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66" w:rsidRPr="00DF7B00" w:rsidRDefault="00D32A66" w:rsidP="00D32A66">
      <w:pPr>
        <w:jc w:val="center"/>
        <w:rPr>
          <w:rFonts w:ascii="Calibri" w:eastAsia="Calibri" w:hAnsi="Calibri"/>
        </w:rPr>
      </w:pPr>
      <w:r w:rsidRPr="00DF7B00">
        <w:rPr>
          <w:rFonts w:ascii="Calibri" w:eastAsia="Calibri" w:hAnsi="Calibri"/>
          <w:noProof/>
          <w:lang w:eastAsia="hr-HR"/>
        </w:rPr>
        <w:drawing>
          <wp:inline distT="0" distB="0" distL="0" distR="0" wp14:anchorId="3B332AC1" wp14:editId="34FC13B8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66" w:rsidRPr="00DF7B00" w:rsidRDefault="00D32A66" w:rsidP="00D32A66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7B00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:rsidR="00D32A66" w:rsidRPr="00DF7B00" w:rsidRDefault="00D32A66" w:rsidP="00D32A6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7B00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7C607F">
        <w:rPr>
          <w:rFonts w:ascii="Times New Roman" w:eastAsia="Calibri" w:hAnsi="Times New Roman" w:cs="Times New Roman"/>
          <w:sz w:val="24"/>
          <w:szCs w:val="24"/>
        </w:rPr>
        <w:t>22. ožujka 2023.</w:t>
      </w:r>
    </w:p>
    <w:p w:rsidR="00D32A66" w:rsidRPr="00DF7B00" w:rsidRDefault="00D32A66" w:rsidP="00D32A6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2A66" w:rsidRPr="00DF7B00" w:rsidRDefault="00D32A66" w:rsidP="00D32A6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2A66" w:rsidRPr="00DF7B00" w:rsidRDefault="00D32A66" w:rsidP="00D32A6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2A66" w:rsidRPr="00DF7B00" w:rsidRDefault="00D32A66" w:rsidP="00D32A6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2A66" w:rsidRPr="00DF7B00" w:rsidRDefault="00D32A66" w:rsidP="00D32A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0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D32A66" w:rsidRPr="00DF7B00" w:rsidTr="00995EFB">
        <w:tc>
          <w:tcPr>
            <w:tcW w:w="1951" w:type="dxa"/>
            <w:hideMark/>
          </w:tcPr>
          <w:p w:rsidR="00D32A66" w:rsidRPr="00DF7B00" w:rsidRDefault="00D32A66" w:rsidP="00995EF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B00"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 w:rsidRPr="00DF7B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D32A66" w:rsidRPr="00DF7B00" w:rsidRDefault="00D32A66" w:rsidP="00995EF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B00">
              <w:rPr>
                <w:rFonts w:ascii="Times New Roman" w:hAnsi="Times New Roman" w:cs="Times New Roman"/>
                <w:sz w:val="24"/>
                <w:szCs w:val="24"/>
              </w:rPr>
              <w:t>Ministarstvo unutarnjih poslova</w:t>
            </w:r>
          </w:p>
        </w:tc>
      </w:tr>
    </w:tbl>
    <w:p w:rsidR="00D32A66" w:rsidRPr="00DF7B00" w:rsidRDefault="00D32A66" w:rsidP="00D32A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0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D32A66" w:rsidRPr="00DF7B00" w:rsidRDefault="001331E2" w:rsidP="001331E2">
      <w:pPr>
        <w:pStyle w:val="box466840"/>
        <w:shd w:val="clear" w:color="auto" w:fill="FFFFFF"/>
        <w:tabs>
          <w:tab w:val="left" w:pos="1843"/>
        </w:tabs>
        <w:spacing w:before="153" w:beforeAutospacing="0" w:after="0" w:afterAutospacing="0"/>
        <w:ind w:left="1843" w:hanging="1843"/>
        <w:jc w:val="both"/>
        <w:textAlignment w:val="baseline"/>
        <w:rPr>
          <w:bCs/>
          <w:color w:val="000000" w:themeColor="text1"/>
        </w:rPr>
      </w:pPr>
      <w:r w:rsidRPr="00DF7B00">
        <w:rPr>
          <w:rFonts w:eastAsia="Calibri"/>
          <w:sz w:val="22"/>
          <w:szCs w:val="22"/>
        </w:rPr>
        <w:t xml:space="preserve">  </w:t>
      </w:r>
      <w:r w:rsidR="00D32A66" w:rsidRPr="00DF7B00">
        <w:rPr>
          <w:rFonts w:eastAsia="Calibri"/>
          <w:sz w:val="22"/>
          <w:szCs w:val="22"/>
        </w:rPr>
        <w:t>PREDMET:</w:t>
      </w:r>
      <w:r w:rsidRPr="00DF7B00">
        <w:rPr>
          <w:rFonts w:eastAsia="Calibri"/>
          <w:sz w:val="22"/>
          <w:szCs w:val="22"/>
        </w:rPr>
        <w:t xml:space="preserve">        </w:t>
      </w:r>
      <w:r w:rsidR="00D32A66" w:rsidRPr="00DF7B00">
        <w:rPr>
          <w:bCs/>
          <w:color w:val="000000" w:themeColor="text1"/>
        </w:rPr>
        <w:t xml:space="preserve">Prijedlog odluke </w:t>
      </w:r>
      <w:r w:rsidRPr="00DF7B00">
        <w:rPr>
          <w:bCs/>
          <w:color w:val="000000" w:themeColor="text1"/>
        </w:rPr>
        <w:t xml:space="preserve">o izmjeni Odluke </w:t>
      </w:r>
      <w:r w:rsidR="007C607F">
        <w:rPr>
          <w:bCs/>
          <w:color w:val="000000" w:themeColor="text1"/>
        </w:rPr>
        <w:t xml:space="preserve">o financiranju troškova </w:t>
      </w:r>
      <w:r w:rsidR="00D32A66" w:rsidRPr="00DF7B00">
        <w:rPr>
          <w:bCs/>
          <w:color w:val="000000" w:themeColor="text1"/>
        </w:rPr>
        <w:t xml:space="preserve">za stambeno </w:t>
      </w:r>
      <w:r w:rsidRPr="00DF7B00">
        <w:rPr>
          <w:bCs/>
          <w:color w:val="000000" w:themeColor="text1"/>
        </w:rPr>
        <w:t xml:space="preserve">    </w:t>
      </w:r>
      <w:r w:rsidR="00D32A66" w:rsidRPr="00DF7B00">
        <w:rPr>
          <w:bCs/>
          <w:color w:val="000000" w:themeColor="text1"/>
        </w:rPr>
        <w:t>zbrinjavanje raseljenih osoba iz Ukrajine u pojedinačnom smještaju</w:t>
      </w:r>
    </w:p>
    <w:p w:rsidR="00D32A66" w:rsidRPr="00DF7B00" w:rsidRDefault="00D32A66" w:rsidP="00D32A66">
      <w:pPr>
        <w:jc w:val="both"/>
        <w:rPr>
          <w:rFonts w:ascii="Times New Roman" w:eastAsia="Calibri" w:hAnsi="Times New Roman" w:cs="Times New Roman"/>
        </w:rPr>
      </w:pPr>
      <w:r w:rsidRPr="00DF7B00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D32A66" w:rsidRPr="00DF7B00" w:rsidRDefault="00D32A66" w:rsidP="00D32A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A66" w:rsidRPr="00DF7B00" w:rsidRDefault="00D32A66" w:rsidP="00D32A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A66" w:rsidRPr="00DF7B00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2A66" w:rsidRPr="00DF7B00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2A66" w:rsidRPr="00DF7B00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2A66" w:rsidRPr="00DF7B00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2A66" w:rsidRPr="00DF7B00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2A66" w:rsidRPr="00DF7B00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2A66" w:rsidRPr="00DF7B00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2A66" w:rsidRPr="00DF7B00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</w:rPr>
      </w:pPr>
    </w:p>
    <w:p w:rsidR="00D32A66" w:rsidRPr="00DF7B00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</w:rPr>
      </w:pPr>
    </w:p>
    <w:p w:rsidR="00D32A66" w:rsidRPr="00DF7B00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</w:rPr>
      </w:pPr>
    </w:p>
    <w:p w:rsidR="00D32A66" w:rsidRPr="00DF7B00" w:rsidRDefault="00D32A66" w:rsidP="00D32A66">
      <w:pPr>
        <w:rPr>
          <w:rFonts w:ascii="Times New Roman" w:eastAsia="Calibri" w:hAnsi="Times New Roman" w:cs="Times New Roman"/>
        </w:rPr>
      </w:pPr>
    </w:p>
    <w:p w:rsidR="00C93BD7" w:rsidRPr="00DF7B00" w:rsidRDefault="00D32A66" w:rsidP="00D32A66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</w:rPr>
      </w:pPr>
      <w:r w:rsidRPr="00DF7B00">
        <w:rPr>
          <w:rFonts w:ascii="Times New Roman" w:eastAsia="Calibri" w:hAnsi="Times New Roman" w:cs="Times New Roman"/>
          <w:color w:val="404040"/>
          <w:spacing w:val="20"/>
        </w:rPr>
        <w:t xml:space="preserve">Banski dvori | Trg Sv. Marka 2 | 10000 Zagreb | tel. 01 4569 222 | </w:t>
      </w:r>
      <w:proofErr w:type="spellStart"/>
      <w:r w:rsidRPr="00DF7B00">
        <w:rPr>
          <w:rFonts w:ascii="Times New Roman" w:eastAsia="Calibri" w:hAnsi="Times New Roman" w:cs="Times New Roman"/>
          <w:color w:val="404040"/>
          <w:spacing w:val="20"/>
        </w:rPr>
        <w:t>vlada.gov.h</w:t>
      </w:r>
      <w:proofErr w:type="spellEnd"/>
    </w:p>
    <w:p w:rsidR="00C93BD7" w:rsidRPr="00DF7B00" w:rsidRDefault="00C93BD7" w:rsidP="00C93BD7">
      <w:pPr>
        <w:pStyle w:val="box466840"/>
        <w:shd w:val="clear" w:color="auto" w:fill="FFFFFF"/>
        <w:spacing w:before="0" w:beforeAutospacing="0" w:after="48" w:afterAutospacing="0"/>
        <w:ind w:left="7788"/>
        <w:jc w:val="both"/>
        <w:textAlignment w:val="baseline"/>
        <w:rPr>
          <w:color w:val="000000" w:themeColor="text1"/>
        </w:rPr>
      </w:pPr>
      <w:r w:rsidRPr="00DF7B00">
        <w:rPr>
          <w:color w:val="000000" w:themeColor="text1"/>
        </w:rPr>
        <w:lastRenderedPageBreak/>
        <w:t>PRIJEDLOG</w:t>
      </w:r>
    </w:p>
    <w:p w:rsidR="00C93BD7" w:rsidRPr="00DF7B00" w:rsidRDefault="00C93BD7" w:rsidP="009D076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</w:p>
    <w:p w:rsidR="001331E2" w:rsidRPr="00DF7B00" w:rsidRDefault="001331E2" w:rsidP="001331E2">
      <w:pPr>
        <w:pStyle w:val="box47085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DF7B00">
        <w:rPr>
          <w:color w:val="231F20"/>
          <w:lang w:val="hr-HR"/>
        </w:rPr>
        <w:t>Na temelju članka 31. stavka 2. Zakona o Vladi Republike Hrvatske (</w:t>
      </w:r>
      <w:r w:rsidR="00DF7B00">
        <w:rPr>
          <w:color w:val="231F20"/>
          <w:lang w:val="hr-HR"/>
        </w:rPr>
        <w:t>„</w:t>
      </w:r>
      <w:r w:rsidRPr="00DF7B00">
        <w:rPr>
          <w:color w:val="231F20"/>
          <w:lang w:val="hr-HR"/>
        </w:rPr>
        <w:t>Narodne novine</w:t>
      </w:r>
      <w:r w:rsidR="00DF7B00">
        <w:rPr>
          <w:color w:val="231F20"/>
          <w:lang w:val="hr-HR"/>
        </w:rPr>
        <w:t>“,</w:t>
      </w:r>
      <w:r w:rsidRPr="00DF7B00">
        <w:rPr>
          <w:color w:val="231F20"/>
          <w:lang w:val="hr-HR"/>
        </w:rPr>
        <w:t xml:space="preserve"> br</w:t>
      </w:r>
      <w:r w:rsidR="00DF7B00">
        <w:rPr>
          <w:color w:val="231F20"/>
          <w:lang w:val="hr-HR"/>
        </w:rPr>
        <w:t>.</w:t>
      </w:r>
      <w:r w:rsidRPr="00DF7B00">
        <w:rPr>
          <w:color w:val="231F20"/>
          <w:lang w:val="hr-HR"/>
        </w:rPr>
        <w:t xml:space="preserve"> 150/11, 119/14, 93/16, 116/18 i 80/22), Vlada Republike Hrvatske je na sjednici održanoj _____________</w:t>
      </w:r>
      <w:r w:rsidR="00DF7B00">
        <w:rPr>
          <w:color w:val="231F20"/>
          <w:lang w:val="hr-HR"/>
        </w:rPr>
        <w:t>______________</w:t>
      </w:r>
      <w:r w:rsidRPr="00DF7B00">
        <w:rPr>
          <w:color w:val="231F20"/>
          <w:lang w:val="hr-HR"/>
        </w:rPr>
        <w:t>2023. godine donijela</w:t>
      </w:r>
    </w:p>
    <w:p w:rsidR="001331E2" w:rsidRDefault="001331E2" w:rsidP="001331E2">
      <w:pPr>
        <w:pStyle w:val="box4708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p w:rsidR="00DF7B00" w:rsidRPr="00DF7B00" w:rsidRDefault="00DF7B00" w:rsidP="001331E2">
      <w:pPr>
        <w:pStyle w:val="box4708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p w:rsidR="001331E2" w:rsidRPr="00DF7B00" w:rsidRDefault="001331E2" w:rsidP="001331E2">
      <w:pPr>
        <w:pStyle w:val="box470857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DF7B00">
        <w:rPr>
          <w:b/>
          <w:bCs/>
          <w:color w:val="231F20"/>
          <w:lang w:val="hr-HR"/>
        </w:rPr>
        <w:t>O</w:t>
      </w:r>
      <w:r w:rsidR="00DF7B00">
        <w:rPr>
          <w:b/>
          <w:bCs/>
          <w:color w:val="231F20"/>
          <w:lang w:val="hr-HR"/>
        </w:rPr>
        <w:t xml:space="preserve"> </w:t>
      </w:r>
      <w:r w:rsidRPr="00DF7B00">
        <w:rPr>
          <w:b/>
          <w:bCs/>
          <w:color w:val="231F20"/>
          <w:lang w:val="hr-HR"/>
        </w:rPr>
        <w:t>D</w:t>
      </w:r>
      <w:r w:rsidR="00DF7B00">
        <w:rPr>
          <w:b/>
          <w:bCs/>
          <w:color w:val="231F20"/>
          <w:lang w:val="hr-HR"/>
        </w:rPr>
        <w:t xml:space="preserve"> </w:t>
      </w:r>
      <w:r w:rsidRPr="00DF7B00">
        <w:rPr>
          <w:b/>
          <w:bCs/>
          <w:color w:val="231F20"/>
          <w:lang w:val="hr-HR"/>
        </w:rPr>
        <w:t>L</w:t>
      </w:r>
      <w:r w:rsidR="00DF7B00">
        <w:rPr>
          <w:b/>
          <w:bCs/>
          <w:color w:val="231F20"/>
          <w:lang w:val="hr-HR"/>
        </w:rPr>
        <w:t xml:space="preserve"> </w:t>
      </w:r>
      <w:r w:rsidRPr="00DF7B00">
        <w:rPr>
          <w:b/>
          <w:bCs/>
          <w:color w:val="231F20"/>
          <w:lang w:val="hr-HR"/>
        </w:rPr>
        <w:t>U</w:t>
      </w:r>
      <w:r w:rsidR="00DF7B00">
        <w:rPr>
          <w:b/>
          <w:bCs/>
          <w:color w:val="231F20"/>
          <w:lang w:val="hr-HR"/>
        </w:rPr>
        <w:t xml:space="preserve"> </w:t>
      </w:r>
      <w:r w:rsidRPr="00DF7B00">
        <w:rPr>
          <w:b/>
          <w:bCs/>
          <w:color w:val="231F20"/>
          <w:lang w:val="hr-HR"/>
        </w:rPr>
        <w:t>K</w:t>
      </w:r>
      <w:r w:rsidR="00DF7B00">
        <w:rPr>
          <w:b/>
          <w:bCs/>
          <w:color w:val="231F20"/>
          <w:lang w:val="hr-HR"/>
        </w:rPr>
        <w:t xml:space="preserve"> </w:t>
      </w:r>
      <w:r w:rsidRPr="00DF7B00">
        <w:rPr>
          <w:b/>
          <w:bCs/>
          <w:color w:val="231F20"/>
          <w:lang w:val="hr-HR"/>
        </w:rPr>
        <w:t>U</w:t>
      </w:r>
      <w:r w:rsidR="00DF7B00">
        <w:rPr>
          <w:b/>
          <w:bCs/>
          <w:color w:val="231F20"/>
          <w:lang w:val="hr-HR"/>
        </w:rPr>
        <w:t xml:space="preserve"> </w:t>
      </w:r>
    </w:p>
    <w:p w:rsidR="001331E2" w:rsidRPr="00DF7B00" w:rsidRDefault="001331E2" w:rsidP="001331E2">
      <w:pPr>
        <w:pStyle w:val="box47085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DF7B00">
        <w:rPr>
          <w:b/>
          <w:bCs/>
          <w:color w:val="231F20"/>
          <w:lang w:val="hr-HR"/>
        </w:rPr>
        <w:t>O IZMJENI ODLUKE O FINANCIRANJU TROŠKOVA ZA STAMBENO ZBRINJAVANJE RASELJENIH OSOBA IZ UKRAJINE U POJEDINAČNOM SMJEŠT</w:t>
      </w:r>
      <w:bookmarkStart w:id="0" w:name="_GoBack"/>
      <w:bookmarkEnd w:id="0"/>
      <w:r w:rsidRPr="00DF7B00">
        <w:rPr>
          <w:b/>
          <w:bCs/>
          <w:color w:val="231F20"/>
          <w:lang w:val="hr-HR"/>
        </w:rPr>
        <w:t>AJU</w:t>
      </w:r>
    </w:p>
    <w:p w:rsidR="001331E2" w:rsidRPr="00DF7B00" w:rsidRDefault="001331E2" w:rsidP="001331E2">
      <w:pPr>
        <w:pStyle w:val="box47085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DF7B00" w:rsidRDefault="00DF7B00" w:rsidP="001331E2">
      <w:pPr>
        <w:pStyle w:val="box470857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231F20"/>
          <w:lang w:val="hr-HR"/>
        </w:rPr>
      </w:pPr>
    </w:p>
    <w:p w:rsidR="001331E2" w:rsidRPr="00DF7B00" w:rsidRDefault="001331E2" w:rsidP="001331E2">
      <w:pPr>
        <w:pStyle w:val="box470857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231F20"/>
          <w:lang w:val="hr-HR"/>
        </w:rPr>
      </w:pPr>
      <w:r w:rsidRPr="00DF7B00">
        <w:rPr>
          <w:b/>
          <w:color w:val="231F20"/>
          <w:lang w:val="hr-HR"/>
        </w:rPr>
        <w:t>I.</w:t>
      </w:r>
    </w:p>
    <w:p w:rsidR="001331E2" w:rsidRDefault="00326F71" w:rsidP="001331E2">
      <w:pPr>
        <w:pStyle w:val="box47085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>
        <w:rPr>
          <w:color w:val="231F20"/>
          <w:lang w:val="hr-HR"/>
        </w:rPr>
        <w:tab/>
      </w:r>
      <w:r w:rsidR="001331E2" w:rsidRPr="00DF7B00">
        <w:rPr>
          <w:color w:val="231F20"/>
          <w:lang w:val="hr-HR"/>
        </w:rPr>
        <w:t xml:space="preserve">U Odluci o financiranju troškova za stambeno zbrinjavanje raseljenih osoba iz Ukrajine </w:t>
      </w:r>
      <w:r w:rsidR="00DF7B00">
        <w:rPr>
          <w:color w:val="231F20"/>
          <w:lang w:val="hr-HR"/>
        </w:rPr>
        <w:t xml:space="preserve">u pojedinačnom smještaju </w:t>
      </w:r>
      <w:r w:rsidR="001331E2" w:rsidRPr="00DF7B00">
        <w:rPr>
          <w:color w:val="231F20"/>
          <w:lang w:val="hr-HR"/>
        </w:rPr>
        <w:t>(</w:t>
      </w:r>
      <w:r w:rsidR="00DF7B00">
        <w:rPr>
          <w:color w:val="231F20"/>
          <w:lang w:val="hr-HR"/>
        </w:rPr>
        <w:t>„</w:t>
      </w:r>
      <w:r w:rsidR="001331E2" w:rsidRPr="00DF7B00">
        <w:rPr>
          <w:color w:val="231F20"/>
          <w:lang w:val="hr-HR"/>
        </w:rPr>
        <w:t>Narodne novine</w:t>
      </w:r>
      <w:r w:rsidR="00DF7B00">
        <w:rPr>
          <w:color w:val="231F20"/>
          <w:lang w:val="hr-HR"/>
        </w:rPr>
        <w:t>“,</w:t>
      </w:r>
      <w:r w:rsidR="001331E2" w:rsidRPr="00DF7B00">
        <w:rPr>
          <w:color w:val="231F20"/>
          <w:lang w:val="hr-HR"/>
        </w:rPr>
        <w:t xml:space="preserve"> br</w:t>
      </w:r>
      <w:r w:rsidR="00DF7B00">
        <w:rPr>
          <w:color w:val="231F20"/>
          <w:lang w:val="hr-HR"/>
        </w:rPr>
        <w:t>.</w:t>
      </w:r>
      <w:r w:rsidR="001331E2" w:rsidRPr="00DF7B00">
        <w:rPr>
          <w:color w:val="231F20"/>
          <w:lang w:val="hr-HR"/>
        </w:rPr>
        <w:t xml:space="preserve"> 37/22) u točki III. stavku 2. riječi: </w:t>
      </w:r>
      <w:r w:rsidR="00DF7B00">
        <w:rPr>
          <w:color w:val="231F20"/>
          <w:lang w:val="hr-HR"/>
        </w:rPr>
        <w:t>„</w:t>
      </w:r>
      <w:r w:rsidR="001331E2" w:rsidRPr="00DF7B00">
        <w:rPr>
          <w:color w:val="231F20"/>
          <w:lang w:val="hr-HR"/>
        </w:rPr>
        <w:t>najviše do godinu dana</w:t>
      </w:r>
      <w:r w:rsidR="00DF7B00">
        <w:rPr>
          <w:color w:val="231F20"/>
          <w:lang w:val="hr-HR"/>
        </w:rPr>
        <w:t>“</w:t>
      </w:r>
      <w:r w:rsidR="001331E2" w:rsidRPr="00DF7B00">
        <w:rPr>
          <w:color w:val="231F20"/>
          <w:lang w:val="hr-HR"/>
        </w:rPr>
        <w:t xml:space="preserve"> zamjenjuju se r</w:t>
      </w:r>
      <w:r w:rsidR="00DF7B00">
        <w:rPr>
          <w:color w:val="231F20"/>
          <w:lang w:val="hr-HR"/>
        </w:rPr>
        <w:t>i</w:t>
      </w:r>
      <w:r w:rsidR="001331E2" w:rsidRPr="00DF7B00">
        <w:rPr>
          <w:color w:val="231F20"/>
          <w:lang w:val="hr-HR"/>
        </w:rPr>
        <w:t xml:space="preserve">ječima: </w:t>
      </w:r>
      <w:r w:rsidR="00DF7B00">
        <w:rPr>
          <w:color w:val="231F20"/>
          <w:lang w:val="hr-HR"/>
        </w:rPr>
        <w:t>„</w:t>
      </w:r>
      <w:r w:rsidR="001331E2" w:rsidRPr="00DF7B00">
        <w:rPr>
          <w:color w:val="231F20"/>
          <w:lang w:val="hr-HR"/>
        </w:rPr>
        <w:t>najduže do 4. ožujka 2024.</w:t>
      </w:r>
      <w:r w:rsidR="00DF7B00">
        <w:rPr>
          <w:color w:val="231F20"/>
          <w:lang w:val="hr-HR"/>
        </w:rPr>
        <w:t>“.</w:t>
      </w:r>
    </w:p>
    <w:p w:rsidR="00DF7B00" w:rsidRPr="00DF7B00" w:rsidRDefault="00DF7B00" w:rsidP="001331E2">
      <w:pPr>
        <w:pStyle w:val="box47085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</w:p>
    <w:p w:rsidR="001331E2" w:rsidRPr="00DF7B00" w:rsidRDefault="001331E2" w:rsidP="001331E2">
      <w:pPr>
        <w:pStyle w:val="box470857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  <w:lang w:val="hr-HR"/>
        </w:rPr>
      </w:pPr>
      <w:r w:rsidRPr="00DF7B00">
        <w:rPr>
          <w:b/>
          <w:color w:val="231F20"/>
          <w:lang w:val="hr-HR"/>
        </w:rPr>
        <w:t xml:space="preserve">II. </w:t>
      </w:r>
    </w:p>
    <w:p w:rsidR="00326F71" w:rsidRDefault="00326F71" w:rsidP="001331E2">
      <w:pPr>
        <w:pStyle w:val="box4708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>
        <w:rPr>
          <w:color w:val="231F20"/>
          <w:lang w:val="hr-HR"/>
        </w:rPr>
        <w:tab/>
      </w:r>
    </w:p>
    <w:p w:rsidR="001331E2" w:rsidRPr="00DF7B00" w:rsidRDefault="001331E2" w:rsidP="001331E2">
      <w:pPr>
        <w:pStyle w:val="box4708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DF7B00">
        <w:rPr>
          <w:color w:val="231F20"/>
          <w:lang w:val="hr-HR"/>
        </w:rPr>
        <w:t xml:space="preserve">Ova Odluka stupa na snagu prvoga dana od dana objave u </w:t>
      </w:r>
      <w:r w:rsidR="00DF7B00">
        <w:rPr>
          <w:color w:val="231F20"/>
          <w:lang w:val="hr-HR"/>
        </w:rPr>
        <w:t>„</w:t>
      </w:r>
      <w:r w:rsidRPr="00DF7B00">
        <w:rPr>
          <w:color w:val="231F20"/>
          <w:lang w:val="hr-HR"/>
        </w:rPr>
        <w:t>Narodnim novinama</w:t>
      </w:r>
      <w:r w:rsidR="00DF7B00">
        <w:rPr>
          <w:color w:val="231F20"/>
          <w:lang w:val="hr-HR"/>
        </w:rPr>
        <w:t>“</w:t>
      </w:r>
      <w:r w:rsidRPr="00DF7B00">
        <w:rPr>
          <w:color w:val="231F20"/>
          <w:lang w:val="hr-HR"/>
        </w:rPr>
        <w:t>.</w:t>
      </w:r>
    </w:p>
    <w:p w:rsidR="001331E2" w:rsidRPr="00DF7B00" w:rsidRDefault="001331E2" w:rsidP="001331E2">
      <w:pPr>
        <w:pStyle w:val="box4708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:rsidR="001331E2" w:rsidRPr="00DF7B00" w:rsidRDefault="001331E2" w:rsidP="001331E2">
      <w:pPr>
        <w:pStyle w:val="box4708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:rsidR="001331E2" w:rsidRPr="00DF7B00" w:rsidRDefault="001331E2" w:rsidP="001331E2">
      <w:pPr>
        <w:pStyle w:val="box4708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:rsidR="001331E2" w:rsidRPr="00DF7B00" w:rsidRDefault="00DF7B00" w:rsidP="001331E2">
      <w:pPr>
        <w:pStyle w:val="box4708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  <w:r>
        <w:rPr>
          <w:color w:val="231F20"/>
          <w:lang w:val="hr-HR"/>
        </w:rPr>
        <w:t>KLASA:</w:t>
      </w:r>
    </w:p>
    <w:p w:rsidR="001331E2" w:rsidRPr="00DF7B00" w:rsidRDefault="00DF7B00" w:rsidP="001331E2">
      <w:pPr>
        <w:pStyle w:val="box4708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  <w:r w:rsidRPr="00DF7B00">
        <w:rPr>
          <w:color w:val="231F20"/>
          <w:lang w:val="hr-HR"/>
        </w:rPr>
        <w:t xml:space="preserve">URBROJ: </w:t>
      </w:r>
    </w:p>
    <w:p w:rsidR="001331E2" w:rsidRPr="00DF7B00" w:rsidRDefault="001331E2" w:rsidP="001331E2">
      <w:pPr>
        <w:pStyle w:val="box4708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  <w:r w:rsidRPr="00DF7B00">
        <w:rPr>
          <w:color w:val="231F20"/>
          <w:lang w:val="hr-HR"/>
        </w:rPr>
        <w:t xml:space="preserve">Zagreb,    </w:t>
      </w:r>
    </w:p>
    <w:p w:rsidR="001331E2" w:rsidRPr="00DF7B00" w:rsidRDefault="001331E2" w:rsidP="001331E2">
      <w:pPr>
        <w:pStyle w:val="box4708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:rsidR="001331E2" w:rsidRPr="00DF7B00" w:rsidRDefault="001331E2" w:rsidP="001331E2">
      <w:pPr>
        <w:pStyle w:val="box4708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:rsidR="00DF7B00" w:rsidRDefault="00DF7B00" w:rsidP="001331E2">
      <w:pPr>
        <w:pStyle w:val="box470857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b/>
          <w:color w:val="231F20"/>
          <w:lang w:val="hr-HR"/>
        </w:rPr>
      </w:pPr>
      <w:r w:rsidRPr="00DF7B00">
        <w:rPr>
          <w:b/>
          <w:color w:val="231F20"/>
          <w:lang w:val="hr-HR"/>
        </w:rPr>
        <w:t>P</w:t>
      </w:r>
      <w:r>
        <w:rPr>
          <w:b/>
          <w:color w:val="231F20"/>
          <w:lang w:val="hr-HR"/>
        </w:rPr>
        <w:t xml:space="preserve"> </w:t>
      </w:r>
      <w:r w:rsidRPr="00DF7B00">
        <w:rPr>
          <w:b/>
          <w:color w:val="231F20"/>
          <w:lang w:val="hr-HR"/>
        </w:rPr>
        <w:t>R</w:t>
      </w:r>
      <w:r>
        <w:rPr>
          <w:b/>
          <w:color w:val="231F20"/>
          <w:lang w:val="hr-HR"/>
        </w:rPr>
        <w:t xml:space="preserve"> </w:t>
      </w:r>
      <w:r w:rsidRPr="00DF7B00">
        <w:rPr>
          <w:b/>
          <w:color w:val="231F20"/>
          <w:lang w:val="hr-HR"/>
        </w:rPr>
        <w:t>E</w:t>
      </w:r>
      <w:r>
        <w:rPr>
          <w:b/>
          <w:color w:val="231F20"/>
          <w:lang w:val="hr-HR"/>
        </w:rPr>
        <w:t xml:space="preserve"> </w:t>
      </w:r>
      <w:r w:rsidRPr="00DF7B00">
        <w:rPr>
          <w:b/>
          <w:color w:val="231F20"/>
          <w:lang w:val="hr-HR"/>
        </w:rPr>
        <w:t>D</w:t>
      </w:r>
      <w:r>
        <w:rPr>
          <w:b/>
          <w:color w:val="231F20"/>
          <w:lang w:val="hr-HR"/>
        </w:rPr>
        <w:t xml:space="preserve"> </w:t>
      </w:r>
      <w:r w:rsidRPr="00DF7B00">
        <w:rPr>
          <w:b/>
          <w:color w:val="231F20"/>
          <w:lang w:val="hr-HR"/>
        </w:rPr>
        <w:t>S</w:t>
      </w:r>
      <w:r>
        <w:rPr>
          <w:b/>
          <w:color w:val="231F20"/>
          <w:lang w:val="hr-HR"/>
        </w:rPr>
        <w:t xml:space="preserve"> </w:t>
      </w:r>
      <w:r w:rsidRPr="00DF7B00">
        <w:rPr>
          <w:b/>
          <w:color w:val="231F20"/>
          <w:lang w:val="hr-HR"/>
        </w:rPr>
        <w:t>J</w:t>
      </w:r>
      <w:r>
        <w:rPr>
          <w:b/>
          <w:color w:val="231F20"/>
          <w:lang w:val="hr-HR"/>
        </w:rPr>
        <w:t xml:space="preserve"> </w:t>
      </w:r>
      <w:r w:rsidRPr="00DF7B00">
        <w:rPr>
          <w:b/>
          <w:color w:val="231F20"/>
          <w:lang w:val="hr-HR"/>
        </w:rPr>
        <w:t>E</w:t>
      </w:r>
      <w:r>
        <w:rPr>
          <w:b/>
          <w:color w:val="231F20"/>
          <w:lang w:val="hr-HR"/>
        </w:rPr>
        <w:t xml:space="preserve"> </w:t>
      </w:r>
      <w:r w:rsidRPr="00DF7B00">
        <w:rPr>
          <w:b/>
          <w:color w:val="231F20"/>
          <w:lang w:val="hr-HR"/>
        </w:rPr>
        <w:t>D</w:t>
      </w:r>
      <w:r>
        <w:rPr>
          <w:b/>
          <w:color w:val="231F20"/>
          <w:lang w:val="hr-HR"/>
        </w:rPr>
        <w:t xml:space="preserve"> </w:t>
      </w:r>
      <w:r w:rsidRPr="00DF7B00">
        <w:rPr>
          <w:b/>
          <w:color w:val="231F20"/>
          <w:lang w:val="hr-HR"/>
        </w:rPr>
        <w:t>N</w:t>
      </w:r>
      <w:r>
        <w:rPr>
          <w:b/>
          <w:color w:val="231F20"/>
          <w:lang w:val="hr-HR"/>
        </w:rPr>
        <w:t xml:space="preserve"> </w:t>
      </w:r>
      <w:r w:rsidRPr="00DF7B00">
        <w:rPr>
          <w:b/>
          <w:color w:val="231F20"/>
          <w:lang w:val="hr-HR"/>
        </w:rPr>
        <w:t>I</w:t>
      </w:r>
      <w:r>
        <w:rPr>
          <w:b/>
          <w:color w:val="231F20"/>
          <w:lang w:val="hr-HR"/>
        </w:rPr>
        <w:t xml:space="preserve"> </w:t>
      </w:r>
      <w:r w:rsidRPr="00DF7B00">
        <w:rPr>
          <w:b/>
          <w:color w:val="231F20"/>
          <w:lang w:val="hr-HR"/>
        </w:rPr>
        <w:t>K</w:t>
      </w:r>
    </w:p>
    <w:p w:rsidR="001331E2" w:rsidRPr="00DF7B00" w:rsidRDefault="00DF7B00" w:rsidP="001331E2">
      <w:pPr>
        <w:pStyle w:val="box470857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b/>
          <w:color w:val="231F20"/>
          <w:lang w:val="hr-HR"/>
        </w:rPr>
      </w:pPr>
      <w:r w:rsidRPr="00DF7B00">
        <w:rPr>
          <w:b/>
          <w:color w:val="231F20"/>
          <w:lang w:val="hr-HR"/>
        </w:rPr>
        <w:br/>
      </w:r>
      <w:r w:rsidRPr="00DF7B00">
        <w:rPr>
          <w:rStyle w:val="bold"/>
          <w:b/>
          <w:bCs/>
          <w:color w:val="231F20"/>
          <w:bdr w:val="none" w:sz="0" w:space="0" w:color="auto" w:frame="1"/>
          <w:lang w:val="hr-HR"/>
        </w:rPr>
        <w:t xml:space="preserve">mr. </w:t>
      </w:r>
      <w:proofErr w:type="spellStart"/>
      <w:r w:rsidRPr="00DF7B00">
        <w:rPr>
          <w:rStyle w:val="bold"/>
          <w:b/>
          <w:bCs/>
          <w:color w:val="231F20"/>
          <w:bdr w:val="none" w:sz="0" w:space="0" w:color="auto" w:frame="1"/>
          <w:lang w:val="hr-HR"/>
        </w:rPr>
        <w:t>sc</w:t>
      </w:r>
      <w:proofErr w:type="spellEnd"/>
      <w:r w:rsidRPr="00DF7B00">
        <w:rPr>
          <w:rStyle w:val="bold"/>
          <w:b/>
          <w:bCs/>
          <w:color w:val="231F20"/>
          <w:bdr w:val="none" w:sz="0" w:space="0" w:color="auto" w:frame="1"/>
          <w:lang w:val="hr-HR"/>
        </w:rPr>
        <w:t>. Andrej Plenković</w:t>
      </w:r>
    </w:p>
    <w:p w:rsidR="00B82FC8" w:rsidRPr="00DF7B00" w:rsidRDefault="00B82FC8">
      <w:pPr>
        <w:rPr>
          <w:rFonts w:ascii="Times New Roman" w:hAnsi="Times New Roman" w:cs="Times New Roman"/>
          <w:color w:val="000000" w:themeColor="text1"/>
        </w:rPr>
      </w:pPr>
    </w:p>
    <w:p w:rsidR="00B079F1" w:rsidRPr="00DF7B00" w:rsidRDefault="00B079F1">
      <w:pPr>
        <w:rPr>
          <w:rFonts w:ascii="Times New Roman" w:hAnsi="Times New Roman" w:cs="Times New Roman"/>
          <w:color w:val="000000" w:themeColor="text1"/>
        </w:rPr>
      </w:pPr>
    </w:p>
    <w:p w:rsidR="00B079F1" w:rsidRPr="00DF7B00" w:rsidRDefault="00B079F1">
      <w:pPr>
        <w:rPr>
          <w:rFonts w:ascii="Times New Roman" w:hAnsi="Times New Roman" w:cs="Times New Roman"/>
          <w:color w:val="000000" w:themeColor="text1"/>
        </w:rPr>
      </w:pPr>
    </w:p>
    <w:p w:rsidR="00B079F1" w:rsidRPr="00DF7B00" w:rsidRDefault="00B079F1">
      <w:pPr>
        <w:rPr>
          <w:rFonts w:ascii="Times New Roman" w:hAnsi="Times New Roman" w:cs="Times New Roman"/>
          <w:color w:val="000000" w:themeColor="text1"/>
        </w:rPr>
      </w:pPr>
    </w:p>
    <w:p w:rsidR="00B079F1" w:rsidRPr="00DF7B00" w:rsidRDefault="00B079F1">
      <w:pPr>
        <w:rPr>
          <w:rFonts w:ascii="Times New Roman" w:hAnsi="Times New Roman" w:cs="Times New Roman"/>
          <w:color w:val="000000" w:themeColor="text1"/>
        </w:rPr>
      </w:pPr>
    </w:p>
    <w:p w:rsidR="00B079F1" w:rsidRPr="00DF7B00" w:rsidRDefault="00B079F1">
      <w:pPr>
        <w:rPr>
          <w:rFonts w:ascii="Times New Roman" w:hAnsi="Times New Roman" w:cs="Times New Roman"/>
          <w:color w:val="000000" w:themeColor="text1"/>
        </w:rPr>
      </w:pPr>
    </w:p>
    <w:p w:rsidR="00B079F1" w:rsidRPr="00DF7B00" w:rsidRDefault="00B079F1">
      <w:pPr>
        <w:rPr>
          <w:rFonts w:ascii="Times New Roman" w:hAnsi="Times New Roman" w:cs="Times New Roman"/>
          <w:color w:val="000000" w:themeColor="text1"/>
        </w:rPr>
      </w:pPr>
    </w:p>
    <w:p w:rsidR="00B079F1" w:rsidRPr="00DF7B00" w:rsidRDefault="00B079F1">
      <w:pPr>
        <w:rPr>
          <w:rFonts w:ascii="Times New Roman" w:hAnsi="Times New Roman" w:cs="Times New Roman"/>
          <w:color w:val="000000" w:themeColor="text1"/>
        </w:rPr>
      </w:pPr>
    </w:p>
    <w:p w:rsidR="00B079F1" w:rsidRPr="00DF7B00" w:rsidRDefault="00B079F1">
      <w:pPr>
        <w:rPr>
          <w:rFonts w:ascii="Times New Roman" w:hAnsi="Times New Roman" w:cs="Times New Roman"/>
          <w:color w:val="000000" w:themeColor="text1"/>
        </w:rPr>
      </w:pPr>
    </w:p>
    <w:p w:rsidR="001331E2" w:rsidRPr="00DF7B00" w:rsidRDefault="001331E2">
      <w:pPr>
        <w:rPr>
          <w:rFonts w:ascii="Times New Roman" w:hAnsi="Times New Roman" w:cs="Times New Roman"/>
          <w:color w:val="000000" w:themeColor="text1"/>
        </w:rPr>
      </w:pPr>
    </w:p>
    <w:p w:rsidR="00B079F1" w:rsidRPr="00DF7B00" w:rsidRDefault="00B079F1" w:rsidP="00B079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7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 B R A Z L O Ž E NJ E</w:t>
      </w:r>
    </w:p>
    <w:p w:rsidR="001331E2" w:rsidRPr="00DF7B00" w:rsidRDefault="001331E2" w:rsidP="001331E2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7B00">
        <w:rPr>
          <w:rFonts w:ascii="Times New Roman" w:eastAsia="Calibri" w:hAnsi="Times New Roman" w:cs="Times New Roman"/>
          <w:color w:val="000000"/>
          <w:sz w:val="24"/>
          <w:szCs w:val="24"/>
        </w:rPr>
        <w:t>Rusija od 24. veljače 2022. godine provodi vojnu agresiju i invaziju na Ukrajinu raketiranjem brojnih ciljeva na čitavom ukrajinskom teritoriju te time grubo gazi suverenitet Ukrajine i krši međunarodno pravo.</w:t>
      </w:r>
    </w:p>
    <w:p w:rsidR="001331E2" w:rsidRPr="00DF7B00" w:rsidRDefault="001331E2" w:rsidP="001331E2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7B00">
        <w:rPr>
          <w:rFonts w:ascii="Times New Roman" w:eastAsia="Calibri" w:hAnsi="Times New Roman" w:cs="Times New Roman"/>
          <w:color w:val="000000"/>
          <w:sz w:val="24"/>
          <w:szCs w:val="24"/>
        </w:rPr>
        <w:t>U cilju pružanja humanitarne pomoći raseljenim osobama iz Ukrajine i članovima njihovih obitelji koji se zbog oružanog sukoba ne mogu vratiti u državu podrijetla, Republika Hrvatska organizira smje</w:t>
      </w:r>
      <w:r w:rsidR="00DF7B00">
        <w:rPr>
          <w:rFonts w:ascii="Times New Roman" w:eastAsia="Calibri" w:hAnsi="Times New Roman" w:cs="Times New Roman"/>
          <w:color w:val="000000"/>
          <w:sz w:val="24"/>
          <w:szCs w:val="24"/>
        </w:rPr>
        <w:t>š</w:t>
      </w:r>
      <w:r w:rsidRPr="00DF7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taj u tri kategorije: prihvatni, kolektivni i pojedinačni. </w:t>
      </w:r>
    </w:p>
    <w:p w:rsidR="00DF7B00" w:rsidRDefault="001331E2" w:rsidP="001331E2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7B00">
        <w:rPr>
          <w:rFonts w:ascii="Times New Roman" w:eastAsia="Calibri" w:hAnsi="Times New Roman" w:cs="Times New Roman"/>
          <w:color w:val="000000"/>
          <w:sz w:val="24"/>
          <w:szCs w:val="24"/>
        </w:rPr>
        <w:t>Financiranje troškova korištenja stambenih jedinica u pojedinačnom smještaju za stambeno zbrinjavanje raseljenih osoba iz Ukrajine koj</w:t>
      </w:r>
      <w:r w:rsidR="006B41E4" w:rsidRPr="00DF7B00">
        <w:rPr>
          <w:rFonts w:ascii="Times New Roman" w:eastAsia="Calibri" w:hAnsi="Times New Roman" w:cs="Times New Roman"/>
          <w:color w:val="000000"/>
          <w:sz w:val="24"/>
          <w:szCs w:val="24"/>
        </w:rPr>
        <w:t>e su napustile Ukrajinu od 24. v</w:t>
      </w:r>
      <w:r w:rsidRPr="00DF7B00">
        <w:rPr>
          <w:rFonts w:ascii="Times New Roman" w:eastAsia="Calibri" w:hAnsi="Times New Roman" w:cs="Times New Roman"/>
          <w:color w:val="000000"/>
          <w:sz w:val="24"/>
          <w:szCs w:val="24"/>
        </w:rPr>
        <w:t>eljače 2022. godine i došle na područj</w:t>
      </w:r>
      <w:r w:rsidR="00DF7B00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DF7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Republike Hrvatske, uređeno je Odlukom o financiranju troškova za stamb</w:t>
      </w:r>
      <w:r w:rsidR="00DF7B00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DF7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 zbrinjavanje osoba iz Ukrajine u pojedinačnom smještaju </w:t>
      </w:r>
      <w:r w:rsidR="00DF7B00">
        <w:rPr>
          <w:rFonts w:ascii="Times New Roman" w:eastAsia="Calibri" w:hAnsi="Times New Roman" w:cs="Times New Roman"/>
          <w:color w:val="000000"/>
          <w:sz w:val="24"/>
          <w:szCs w:val="24"/>
        </w:rPr>
        <w:t>(„Narodne novine“, br. 37/22).</w:t>
      </w:r>
    </w:p>
    <w:p w:rsidR="001331E2" w:rsidRPr="00DF7B00" w:rsidRDefault="00DF7B00" w:rsidP="001331E2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 t</w:t>
      </w:r>
      <w:r w:rsidR="001331E2" w:rsidRPr="00DF7B00">
        <w:rPr>
          <w:rFonts w:ascii="Times New Roman" w:eastAsia="Calibri" w:hAnsi="Times New Roman" w:cs="Times New Roman"/>
          <w:color w:val="000000"/>
          <w:sz w:val="24"/>
          <w:szCs w:val="24"/>
        </w:rPr>
        <w:t>emelj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="001331E2" w:rsidRPr="00DF7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navedene Odluke Ministarstvo unutarnjih poslova, Ravnateljstvo Civilne zaštite, kao najmoprimac, s vlasnicima koji su ustupili svoje nekretnine za smještaj raseljenih osoba, sklapa ugovor o najmu stambene jedinice za stambeno zbrinjavanje raseljenih osoba iz Ukrajine na rok od šest mjeseci s mogućnošću produženja najviše do godinu dana (točka III. stavak 2. Odluke).</w:t>
      </w:r>
    </w:p>
    <w:p w:rsidR="001331E2" w:rsidRPr="00DF7B00" w:rsidRDefault="001331E2" w:rsidP="001331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B00">
        <w:rPr>
          <w:rFonts w:ascii="Times New Roman" w:eastAsia="Times New Roman" w:hAnsi="Times New Roman" w:cs="Times New Roman"/>
          <w:color w:val="000000"/>
          <w:sz w:val="24"/>
          <w:szCs w:val="24"/>
        </w:rPr>
        <w:t>Prvi ugovor o najmu u svrhu stambenog zbrinjavanja raseljenih osoba iz Ukrajine potpisan je 13. travnja 2022. godine te produljen za narednih šest mjeseci, dakle do 11. travnja 2023. godine, bez mogućnosti daljnjeg produljenja.</w:t>
      </w:r>
    </w:p>
    <w:p w:rsidR="001331E2" w:rsidRPr="00DF7B00" w:rsidRDefault="001331E2" w:rsidP="001331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dan 13. ožujka 2023. godine, </w:t>
      </w:r>
      <w:r w:rsidR="00DF7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Pr="00DF7B00">
        <w:rPr>
          <w:rFonts w:ascii="Times New Roman" w:eastAsia="Times New Roman" w:hAnsi="Times New Roman" w:cs="Times New Roman"/>
          <w:color w:val="000000"/>
          <w:sz w:val="24"/>
          <w:szCs w:val="24"/>
        </w:rPr>
        <w:t>temelj</w:t>
      </w:r>
      <w:r w:rsidR="00DF7B0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F7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7B00">
        <w:rPr>
          <w:rFonts w:ascii="Times New Roman" w:eastAsia="Calibri" w:hAnsi="Times New Roman" w:cs="Times New Roman"/>
          <w:color w:val="000000"/>
          <w:sz w:val="24"/>
          <w:szCs w:val="24"/>
        </w:rPr>
        <w:t>ugovora o najmu stambene jedinice za stambeno zbrinjavanje raseljenih osoba iz Ukrajine,  smješten</w:t>
      </w:r>
      <w:r w:rsidR="00DF7B00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DF7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7B00">
        <w:rPr>
          <w:rFonts w:ascii="Times New Roman" w:eastAsia="Calibri" w:hAnsi="Times New Roman" w:cs="Times New Roman"/>
          <w:color w:val="000000"/>
          <w:sz w:val="24"/>
          <w:szCs w:val="24"/>
        </w:rPr>
        <w:t>su</w:t>
      </w:r>
      <w:r w:rsidRPr="00DF7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7B00">
        <w:rPr>
          <w:rFonts w:ascii="Times New Roman" w:eastAsia="Times New Roman" w:hAnsi="Times New Roman" w:cs="Times New Roman"/>
          <w:color w:val="000000"/>
          <w:sz w:val="24"/>
          <w:szCs w:val="24"/>
        </w:rPr>
        <w:t>2972 raseljene osobe.</w:t>
      </w:r>
    </w:p>
    <w:p w:rsidR="001331E2" w:rsidRPr="00DF7B00" w:rsidRDefault="001331E2" w:rsidP="001331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B00">
        <w:rPr>
          <w:rFonts w:ascii="Times New Roman" w:eastAsia="Times New Roman" w:hAnsi="Times New Roman" w:cs="Times New Roman"/>
          <w:color w:val="000000"/>
          <w:sz w:val="24"/>
          <w:szCs w:val="24"/>
        </w:rPr>
        <w:t>Na isti dan, u kolektivnom smještaju smješteno je 1658 raseljenih osoba iz Ukrajine.</w:t>
      </w:r>
    </w:p>
    <w:p w:rsidR="00326F71" w:rsidRDefault="00DF7B00" w:rsidP="001331E2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 o</w:t>
      </w:r>
      <w:r w:rsidR="001331E2" w:rsidRPr="00DF7B00">
        <w:rPr>
          <w:rFonts w:ascii="Times New Roman" w:eastAsia="Calibri" w:hAnsi="Times New Roman" w:cs="Times New Roman"/>
          <w:color w:val="000000"/>
          <w:sz w:val="24"/>
          <w:szCs w:val="24"/>
        </w:rPr>
        <w:t>bzirom da postojeće ratno stanje koj</w:t>
      </w:r>
      <w:r w:rsidR="00326F71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1331E2" w:rsidRPr="00DF7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zahvatio civilno stanovništvo Ukrajine još uvijek traje, Republika Hrvatska i dalje nastavlja pružati pomoć raseljenim </w:t>
      </w:r>
      <w:r w:rsidR="00326F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osobama iz Ukrajine u </w:t>
      </w:r>
      <w:r w:rsidR="001331E2" w:rsidRPr="00DF7B00">
        <w:rPr>
          <w:rFonts w:ascii="Times New Roman" w:eastAsia="Calibri" w:hAnsi="Times New Roman" w:cs="Times New Roman"/>
          <w:color w:val="000000"/>
          <w:sz w:val="24"/>
          <w:szCs w:val="24"/>
        </w:rPr>
        <w:t>stambenom zbrinjavanju po dolasku na područje Republike Hrvatske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73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26F71" w:rsidRDefault="00326F71" w:rsidP="001331E2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Sukladno Provedbenoj Odluci Vijeća od 4. ožujka 2022. godine, Direktivi o privremenoj zaštiti 2001/55/EZ i Zakonu o međunarodnoj i privremenoj zaštiti, privremena zaštita se odobrava na razdoblje od godine dana te se automatski može produžiti na razdoblje od dva puta po šest mjeseci, a najduže do godine dana. U tom smislu, status privremene zaštite za raseljene osobe iz Ukrajine produžava se do 4. ožujka 20</w:t>
      </w:r>
      <w:r w:rsidR="002A3378">
        <w:rPr>
          <w:rFonts w:ascii="Times New Roman" w:eastAsia="Calibri" w:hAnsi="Times New Roman" w:cs="Times New Roman"/>
          <w:color w:val="000000"/>
          <w:sz w:val="24"/>
          <w:szCs w:val="24"/>
        </w:rPr>
        <w:t>24. godine. Za produženje status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 privremene zaštite za raseljene osobe iz Ukrajine nakon 4. ožujka 2024. godine, bit će potrebno donošenje nove Provedbene Odluke Vijeća.</w:t>
      </w:r>
    </w:p>
    <w:p w:rsidR="001331E2" w:rsidRPr="00DF7B00" w:rsidRDefault="001331E2" w:rsidP="001331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0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Slijedom navedenog, predlažemo izmjenu Odluke o financiranju troškova za stambeno zbrinjavanje raseljenih osoba iz Ukrajine u pojedinačnom smještaju na način da se </w:t>
      </w:r>
      <w:r w:rsidR="006B41E4" w:rsidRPr="00DF7B00">
        <w:rPr>
          <w:rFonts w:ascii="Times New Roman" w:eastAsia="Calibri" w:hAnsi="Times New Roman" w:cs="Times New Roman"/>
          <w:color w:val="000000"/>
          <w:sz w:val="24"/>
          <w:szCs w:val="24"/>
        </w:rPr>
        <w:t>točkom III. stavkom 2. omogući</w:t>
      </w:r>
      <w:r w:rsidRPr="00DF7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produženje ugovora o najmu najduže do 4. ožujka 2024. godine. </w:t>
      </w:r>
    </w:p>
    <w:p w:rsidR="001331E2" w:rsidRPr="00DF7B00" w:rsidRDefault="001331E2" w:rsidP="001331E2">
      <w:pPr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DF7B00">
        <w:rPr>
          <w:rFonts w:ascii="Times New Roman" w:eastAsia="Calibri" w:hAnsi="Times New Roman" w:cs="Times New Roman"/>
          <w:sz w:val="24"/>
          <w:szCs w:val="24"/>
        </w:rPr>
        <w:tab/>
      </w:r>
      <w:r w:rsidRPr="00DF7B0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</w:p>
    <w:p w:rsidR="00B079F1" w:rsidRPr="00DF7B00" w:rsidRDefault="00B079F1" w:rsidP="001331E2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sectPr w:rsidR="00B079F1" w:rsidRPr="00DF7B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41" w:rsidRDefault="004C4441">
      <w:pPr>
        <w:spacing w:after="0" w:line="240" w:lineRule="auto"/>
      </w:pPr>
      <w:r>
        <w:separator/>
      </w:r>
    </w:p>
  </w:endnote>
  <w:endnote w:type="continuationSeparator" w:id="0">
    <w:p w:rsidR="004C4441" w:rsidRDefault="004C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41" w:rsidRDefault="004C4441">
      <w:pPr>
        <w:spacing w:after="0" w:line="240" w:lineRule="auto"/>
      </w:pPr>
      <w:r>
        <w:separator/>
      </w:r>
    </w:p>
  </w:footnote>
  <w:footnote w:type="continuationSeparator" w:id="0">
    <w:p w:rsidR="004C4441" w:rsidRDefault="004C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25" w:rsidRPr="00BD6D25" w:rsidRDefault="004C4441" w:rsidP="00BD6D25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51A"/>
    <w:multiLevelType w:val="hybridMultilevel"/>
    <w:tmpl w:val="88FC92D8"/>
    <w:lvl w:ilvl="0" w:tplc="D0829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DD"/>
    <w:rsid w:val="00014577"/>
    <w:rsid w:val="00022A26"/>
    <w:rsid w:val="001331E2"/>
    <w:rsid w:val="00150E6B"/>
    <w:rsid w:val="00177431"/>
    <w:rsid w:val="00221DC1"/>
    <w:rsid w:val="002A3378"/>
    <w:rsid w:val="002A3736"/>
    <w:rsid w:val="00322A75"/>
    <w:rsid w:val="00326F71"/>
    <w:rsid w:val="00370F84"/>
    <w:rsid w:val="0038056E"/>
    <w:rsid w:val="00394EE2"/>
    <w:rsid w:val="00411305"/>
    <w:rsid w:val="00415794"/>
    <w:rsid w:val="004636D8"/>
    <w:rsid w:val="00473C45"/>
    <w:rsid w:val="004C4441"/>
    <w:rsid w:val="004F3C67"/>
    <w:rsid w:val="00512633"/>
    <w:rsid w:val="005513E3"/>
    <w:rsid w:val="00582B9A"/>
    <w:rsid w:val="005E3599"/>
    <w:rsid w:val="00670F21"/>
    <w:rsid w:val="006B41E4"/>
    <w:rsid w:val="006C2D1E"/>
    <w:rsid w:val="0079043B"/>
    <w:rsid w:val="007C607F"/>
    <w:rsid w:val="00893FAC"/>
    <w:rsid w:val="008C4F02"/>
    <w:rsid w:val="009460C4"/>
    <w:rsid w:val="009963FE"/>
    <w:rsid w:val="009D076D"/>
    <w:rsid w:val="009D3F83"/>
    <w:rsid w:val="009E693B"/>
    <w:rsid w:val="00A277EB"/>
    <w:rsid w:val="00A33CE9"/>
    <w:rsid w:val="00A63C7C"/>
    <w:rsid w:val="00A7755E"/>
    <w:rsid w:val="00A903DD"/>
    <w:rsid w:val="00AE280E"/>
    <w:rsid w:val="00B079F1"/>
    <w:rsid w:val="00B82FC8"/>
    <w:rsid w:val="00BD78E0"/>
    <w:rsid w:val="00C2714B"/>
    <w:rsid w:val="00C7056C"/>
    <w:rsid w:val="00C745B2"/>
    <w:rsid w:val="00C93BD7"/>
    <w:rsid w:val="00CC3746"/>
    <w:rsid w:val="00CD320B"/>
    <w:rsid w:val="00D32A66"/>
    <w:rsid w:val="00D55046"/>
    <w:rsid w:val="00DF7B00"/>
    <w:rsid w:val="00E33AA9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0E32"/>
  <w15:chartTrackingRefBased/>
  <w15:docId w15:val="{14A56A52-6F4C-49B7-B5C7-8D37C22A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840">
    <w:name w:val="box_466840"/>
    <w:basedOn w:val="Normal"/>
    <w:rsid w:val="00A9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A903DD"/>
  </w:style>
  <w:style w:type="paragraph" w:styleId="Header">
    <w:name w:val="header"/>
    <w:basedOn w:val="Normal"/>
    <w:link w:val="HeaderChar"/>
    <w:uiPriority w:val="99"/>
    <w:unhideWhenUsed/>
    <w:rsid w:val="00A9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DD"/>
  </w:style>
  <w:style w:type="character" w:styleId="CommentReference">
    <w:name w:val="annotation reference"/>
    <w:basedOn w:val="DefaultParagraphFont"/>
    <w:uiPriority w:val="99"/>
    <w:semiHidden/>
    <w:unhideWhenUsed/>
    <w:rsid w:val="00A90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3D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D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56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D7"/>
  </w:style>
  <w:style w:type="paragraph" w:customStyle="1" w:styleId="box470857">
    <w:name w:val="box_470857"/>
    <w:basedOn w:val="Normal"/>
    <w:rsid w:val="0013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0360-1112-44A0-B180-874E8769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 Damir</dc:creator>
  <cp:keywords/>
  <dc:description/>
  <cp:lastModifiedBy>Ivana Marinković</cp:lastModifiedBy>
  <cp:revision>9</cp:revision>
  <cp:lastPrinted>2022-03-21T17:48:00Z</cp:lastPrinted>
  <dcterms:created xsi:type="dcterms:W3CDTF">2023-03-14T14:16:00Z</dcterms:created>
  <dcterms:modified xsi:type="dcterms:W3CDTF">2023-03-20T13:56:00Z</dcterms:modified>
</cp:coreProperties>
</file>