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0A079" w14:textId="1067CCA4" w:rsidR="00E56973" w:rsidRPr="00686852" w:rsidRDefault="00E56973" w:rsidP="005210F5">
      <w:pPr>
        <w:spacing w:line="276" w:lineRule="auto"/>
        <w:jc w:val="center"/>
        <w:rPr>
          <w:rFonts w:ascii="Times New Roman" w:hAnsi="Times New Roman" w:cs="Times New Roman"/>
          <w:b/>
          <w:sz w:val="24"/>
          <w:szCs w:val="24"/>
        </w:rPr>
      </w:pPr>
      <w:bookmarkStart w:id="0" w:name="_GoBack"/>
      <w:bookmarkEnd w:id="0"/>
      <w:r w:rsidRPr="00686852">
        <w:rPr>
          <w:rFonts w:ascii="Times New Roman" w:hAnsi="Times New Roman" w:cs="Times New Roman"/>
          <w:noProof/>
          <w:sz w:val="24"/>
          <w:szCs w:val="24"/>
          <w:lang w:eastAsia="hr-HR"/>
        </w:rPr>
        <w:drawing>
          <wp:inline distT="0" distB="0" distL="0" distR="0" wp14:anchorId="67C094ED" wp14:editId="621E3484">
            <wp:extent cx="466725" cy="619125"/>
            <wp:effectExtent l="0" t="0" r="9525" b="9525"/>
            <wp:docPr id="1" name="Picture 1"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tbl>
      <w:tblPr>
        <w:tblpPr w:leftFromText="180" w:rightFromText="180" w:vertAnchor="text" w:horzAnchor="margin" w:tblpY="62"/>
        <w:tblOverlap w:val="never"/>
        <w:tblW w:w="9639" w:type="dxa"/>
        <w:tblLayout w:type="fixed"/>
        <w:tblCellMar>
          <w:left w:w="170" w:type="dxa"/>
          <w:right w:w="142" w:type="dxa"/>
        </w:tblCellMar>
        <w:tblLook w:val="04A0" w:firstRow="1" w:lastRow="0" w:firstColumn="1" w:lastColumn="0" w:noHBand="0" w:noVBand="1"/>
      </w:tblPr>
      <w:tblGrid>
        <w:gridCol w:w="9639"/>
      </w:tblGrid>
      <w:tr w:rsidR="00E81831" w:rsidRPr="00686852" w14:paraId="270FA9FD" w14:textId="77777777" w:rsidTr="005E72CF">
        <w:trPr>
          <w:trHeight w:val="261"/>
        </w:trPr>
        <w:tc>
          <w:tcPr>
            <w:tcW w:w="9639" w:type="dxa"/>
            <w:vAlign w:val="center"/>
            <w:hideMark/>
          </w:tcPr>
          <w:p w14:paraId="681920E4" w14:textId="77777777" w:rsidR="00E56973" w:rsidRPr="00686852" w:rsidRDefault="00E56973" w:rsidP="005210F5">
            <w:pPr>
              <w:spacing w:after="0" w:line="276" w:lineRule="auto"/>
              <w:jc w:val="center"/>
              <w:rPr>
                <w:rFonts w:ascii="Times New Roman" w:hAnsi="Times New Roman" w:cs="Times New Roman"/>
                <w:noProof/>
                <w:sz w:val="24"/>
                <w:szCs w:val="24"/>
                <w:lang w:val="it-IT" w:eastAsia="it-IT"/>
              </w:rPr>
            </w:pPr>
            <w:r w:rsidRPr="00686852">
              <w:rPr>
                <w:rFonts w:ascii="Times New Roman" w:hAnsi="Times New Roman" w:cs="Times New Roman"/>
                <w:sz w:val="24"/>
                <w:szCs w:val="24"/>
                <w:lang w:val="en-US"/>
              </w:rPr>
              <w:t>REPUBLIKA HRVATSKA</w:t>
            </w:r>
          </w:p>
        </w:tc>
      </w:tr>
      <w:tr w:rsidR="00E81831" w:rsidRPr="00686852" w14:paraId="55CB745F" w14:textId="77777777" w:rsidTr="005E72CF">
        <w:trPr>
          <w:trHeight w:val="261"/>
        </w:trPr>
        <w:tc>
          <w:tcPr>
            <w:tcW w:w="9639" w:type="dxa"/>
            <w:vAlign w:val="center"/>
            <w:hideMark/>
          </w:tcPr>
          <w:p w14:paraId="1EF91C9D" w14:textId="77777777" w:rsidR="00E56973" w:rsidRPr="00686852" w:rsidRDefault="00E56973" w:rsidP="005210F5">
            <w:pPr>
              <w:keepNext/>
              <w:spacing w:after="0" w:line="276" w:lineRule="auto"/>
              <w:jc w:val="center"/>
              <w:outlineLvl w:val="5"/>
              <w:rPr>
                <w:rFonts w:ascii="Times New Roman" w:hAnsi="Times New Roman" w:cs="Times New Roman"/>
                <w:b/>
                <w:bCs/>
                <w:sz w:val="24"/>
                <w:szCs w:val="24"/>
                <w:lang w:val="en-US"/>
              </w:rPr>
            </w:pPr>
            <w:r w:rsidRPr="00686852">
              <w:rPr>
                <w:rFonts w:ascii="Times New Roman" w:hAnsi="Times New Roman" w:cs="Times New Roman"/>
                <w:b/>
                <w:sz w:val="24"/>
                <w:szCs w:val="24"/>
                <w:lang w:val="en-US"/>
              </w:rPr>
              <w:t>MINISTARSTVO UNUTARNJIH POSLOVA</w:t>
            </w:r>
          </w:p>
        </w:tc>
      </w:tr>
      <w:tr w:rsidR="00E81831" w:rsidRPr="00686852" w14:paraId="18D64681" w14:textId="77777777" w:rsidTr="005E72CF">
        <w:trPr>
          <w:trHeight w:val="261"/>
        </w:trPr>
        <w:tc>
          <w:tcPr>
            <w:tcW w:w="9639" w:type="dxa"/>
            <w:vAlign w:val="center"/>
          </w:tcPr>
          <w:p w14:paraId="793C4955" w14:textId="77777777" w:rsidR="00E56973" w:rsidRPr="00686852" w:rsidRDefault="00E56973" w:rsidP="005210F5">
            <w:pPr>
              <w:keepNext/>
              <w:spacing w:after="0" w:line="276" w:lineRule="auto"/>
              <w:outlineLvl w:val="5"/>
              <w:rPr>
                <w:rFonts w:ascii="Times New Roman" w:hAnsi="Times New Roman" w:cs="Times New Roman"/>
                <w:sz w:val="24"/>
                <w:szCs w:val="24"/>
                <w:lang w:val="en-US"/>
              </w:rPr>
            </w:pPr>
          </w:p>
        </w:tc>
      </w:tr>
    </w:tbl>
    <w:p w14:paraId="6F5B89D1" w14:textId="77777777" w:rsidR="00E56973" w:rsidRPr="00686852" w:rsidRDefault="00E56973" w:rsidP="005210F5">
      <w:pPr>
        <w:pStyle w:val="Heading1"/>
        <w:spacing w:line="276" w:lineRule="auto"/>
        <w:rPr>
          <w:rFonts w:ascii="Times New Roman" w:eastAsiaTheme="minorHAnsi" w:hAnsi="Times New Roman" w:cs="Times New Roman"/>
          <w:b/>
          <w:color w:val="auto"/>
          <w:sz w:val="24"/>
          <w:szCs w:val="24"/>
        </w:rPr>
      </w:pPr>
    </w:p>
    <w:p w14:paraId="25C317A8" w14:textId="77777777" w:rsidR="00FD6AF4" w:rsidRPr="00686852" w:rsidRDefault="00FD6AF4" w:rsidP="005210F5">
      <w:pPr>
        <w:spacing w:line="276" w:lineRule="auto"/>
        <w:rPr>
          <w:rFonts w:ascii="Times New Roman" w:hAnsi="Times New Roman" w:cs="Times New Roman"/>
          <w:sz w:val="24"/>
          <w:szCs w:val="24"/>
        </w:rPr>
      </w:pPr>
    </w:p>
    <w:p w14:paraId="486F3DE8" w14:textId="77777777" w:rsidR="00FD6AF4" w:rsidRPr="00686852" w:rsidRDefault="00FD6AF4" w:rsidP="005210F5">
      <w:pPr>
        <w:spacing w:line="276" w:lineRule="auto"/>
        <w:rPr>
          <w:rFonts w:ascii="Times New Roman" w:hAnsi="Times New Roman" w:cs="Times New Roman"/>
          <w:sz w:val="24"/>
          <w:szCs w:val="24"/>
        </w:rPr>
      </w:pPr>
    </w:p>
    <w:p w14:paraId="6EA6B7C2" w14:textId="77777777" w:rsidR="00FD6AF4" w:rsidRPr="00686852" w:rsidRDefault="00FD6AF4" w:rsidP="005210F5">
      <w:pPr>
        <w:spacing w:line="276" w:lineRule="auto"/>
        <w:rPr>
          <w:rFonts w:ascii="Times New Roman" w:hAnsi="Times New Roman" w:cs="Times New Roman"/>
          <w:sz w:val="24"/>
          <w:szCs w:val="24"/>
        </w:rPr>
      </w:pPr>
    </w:p>
    <w:p w14:paraId="0CE47C73" w14:textId="77777777" w:rsidR="00FD6AF4" w:rsidRPr="00686852" w:rsidRDefault="00FD6AF4" w:rsidP="005210F5">
      <w:pPr>
        <w:spacing w:line="276" w:lineRule="auto"/>
        <w:rPr>
          <w:rFonts w:ascii="Times New Roman" w:hAnsi="Times New Roman" w:cs="Times New Roman"/>
          <w:sz w:val="24"/>
          <w:szCs w:val="24"/>
        </w:rPr>
      </w:pPr>
    </w:p>
    <w:p w14:paraId="3486FBB4" w14:textId="77777777" w:rsidR="00FD6AF4" w:rsidRPr="00686852" w:rsidRDefault="00FD6AF4" w:rsidP="005210F5">
      <w:pPr>
        <w:spacing w:line="276" w:lineRule="auto"/>
        <w:rPr>
          <w:rFonts w:ascii="Times New Roman" w:hAnsi="Times New Roman" w:cs="Times New Roman"/>
          <w:sz w:val="24"/>
          <w:szCs w:val="24"/>
        </w:rPr>
      </w:pPr>
    </w:p>
    <w:p w14:paraId="3972FD83" w14:textId="77777777" w:rsidR="00FD6AF4" w:rsidRPr="00686852" w:rsidRDefault="00FD6AF4" w:rsidP="005210F5">
      <w:pPr>
        <w:spacing w:line="276" w:lineRule="auto"/>
        <w:rPr>
          <w:rFonts w:ascii="Times New Roman" w:hAnsi="Times New Roman" w:cs="Times New Roman"/>
          <w:sz w:val="24"/>
          <w:szCs w:val="24"/>
        </w:rPr>
      </w:pPr>
    </w:p>
    <w:p w14:paraId="0B744B42" w14:textId="77777777" w:rsidR="00E56973" w:rsidRPr="00B75644" w:rsidRDefault="00E56973" w:rsidP="005210F5">
      <w:pPr>
        <w:spacing w:line="276" w:lineRule="auto"/>
        <w:jc w:val="center"/>
        <w:rPr>
          <w:rFonts w:ascii="Times New Roman" w:hAnsi="Times New Roman" w:cs="Times New Roman"/>
          <w:b/>
          <w:sz w:val="36"/>
          <w:szCs w:val="36"/>
        </w:rPr>
      </w:pPr>
      <w:bookmarkStart w:id="1" w:name="_Toc75720899"/>
      <w:r w:rsidRPr="00B75644">
        <w:rPr>
          <w:rFonts w:ascii="Times New Roman" w:hAnsi="Times New Roman" w:cs="Times New Roman"/>
          <w:b/>
          <w:sz w:val="36"/>
          <w:szCs w:val="36"/>
        </w:rPr>
        <w:t>Izvješće o zaštiti od ionizirajućeg zračenja i nuklearnoj sigurnosti u Republici Hrvatskoj</w:t>
      </w:r>
      <w:bookmarkEnd w:id="1"/>
    </w:p>
    <w:p w14:paraId="0777CD17" w14:textId="77777777" w:rsidR="00E56973" w:rsidRPr="00B75644" w:rsidRDefault="00E56973" w:rsidP="005210F5">
      <w:pPr>
        <w:spacing w:line="276" w:lineRule="auto"/>
        <w:jc w:val="center"/>
        <w:rPr>
          <w:rFonts w:ascii="Times New Roman" w:hAnsi="Times New Roman" w:cs="Times New Roman"/>
          <w:b/>
          <w:sz w:val="36"/>
          <w:szCs w:val="36"/>
        </w:rPr>
      </w:pPr>
      <w:bookmarkStart w:id="2" w:name="_Toc75720900"/>
      <w:r w:rsidRPr="00B75644">
        <w:rPr>
          <w:rFonts w:ascii="Times New Roman" w:hAnsi="Times New Roman" w:cs="Times New Roman"/>
          <w:b/>
          <w:sz w:val="36"/>
          <w:szCs w:val="36"/>
        </w:rPr>
        <w:t>za razdoblje</w:t>
      </w:r>
      <w:bookmarkEnd w:id="2"/>
    </w:p>
    <w:p w14:paraId="1A03A1FB" w14:textId="77777777" w:rsidR="00E56973" w:rsidRPr="00B75644" w:rsidRDefault="00C67707" w:rsidP="005210F5">
      <w:pPr>
        <w:spacing w:line="276" w:lineRule="auto"/>
        <w:jc w:val="center"/>
        <w:rPr>
          <w:rFonts w:ascii="Times New Roman" w:hAnsi="Times New Roman" w:cs="Times New Roman"/>
          <w:b/>
          <w:sz w:val="36"/>
          <w:szCs w:val="36"/>
        </w:rPr>
      </w:pPr>
      <w:r w:rsidRPr="00B75644">
        <w:rPr>
          <w:rFonts w:ascii="Times New Roman" w:hAnsi="Times New Roman" w:cs="Times New Roman"/>
          <w:b/>
          <w:sz w:val="36"/>
          <w:szCs w:val="36"/>
        </w:rPr>
        <w:t>od 1. siječnja 20</w:t>
      </w:r>
      <w:r w:rsidR="005408E4" w:rsidRPr="00B75644">
        <w:rPr>
          <w:rFonts w:ascii="Times New Roman" w:hAnsi="Times New Roman" w:cs="Times New Roman"/>
          <w:b/>
          <w:sz w:val="36"/>
          <w:szCs w:val="36"/>
        </w:rPr>
        <w:t>21</w:t>
      </w:r>
      <w:r w:rsidR="00E56973" w:rsidRPr="00B75644">
        <w:rPr>
          <w:rFonts w:ascii="Times New Roman" w:hAnsi="Times New Roman" w:cs="Times New Roman"/>
          <w:b/>
          <w:sz w:val="36"/>
          <w:szCs w:val="36"/>
        </w:rPr>
        <w:t>. do 31. prosinca 202</w:t>
      </w:r>
      <w:r w:rsidR="005408E4" w:rsidRPr="00B75644">
        <w:rPr>
          <w:rFonts w:ascii="Times New Roman" w:hAnsi="Times New Roman" w:cs="Times New Roman"/>
          <w:b/>
          <w:sz w:val="36"/>
          <w:szCs w:val="36"/>
        </w:rPr>
        <w:t>2</w:t>
      </w:r>
      <w:r w:rsidR="00E56973" w:rsidRPr="00B75644">
        <w:rPr>
          <w:rFonts w:ascii="Times New Roman" w:hAnsi="Times New Roman" w:cs="Times New Roman"/>
          <w:b/>
          <w:sz w:val="36"/>
          <w:szCs w:val="36"/>
        </w:rPr>
        <w:t>. godine</w:t>
      </w:r>
    </w:p>
    <w:p w14:paraId="1869DD9F" w14:textId="77777777" w:rsidR="00E56973" w:rsidRPr="00B75644" w:rsidRDefault="00E56973" w:rsidP="005210F5">
      <w:pPr>
        <w:spacing w:line="276" w:lineRule="auto"/>
        <w:jc w:val="center"/>
        <w:rPr>
          <w:rFonts w:ascii="Times New Roman" w:hAnsi="Times New Roman" w:cs="Times New Roman"/>
          <w:sz w:val="36"/>
          <w:szCs w:val="36"/>
        </w:rPr>
      </w:pPr>
    </w:p>
    <w:p w14:paraId="3067E285" w14:textId="77777777" w:rsidR="0064744F" w:rsidRPr="00686852" w:rsidRDefault="0064744F" w:rsidP="005210F5">
      <w:pPr>
        <w:pStyle w:val="ListParagraph"/>
        <w:spacing w:line="276" w:lineRule="auto"/>
        <w:rPr>
          <w:rFonts w:ascii="Times New Roman" w:hAnsi="Times New Roman" w:cs="Times New Roman"/>
          <w:b/>
          <w:sz w:val="24"/>
          <w:szCs w:val="24"/>
        </w:rPr>
      </w:pPr>
    </w:p>
    <w:p w14:paraId="1C69E647" w14:textId="77777777" w:rsidR="0064744F" w:rsidRPr="00686852" w:rsidRDefault="0064744F" w:rsidP="005210F5">
      <w:pPr>
        <w:pStyle w:val="ListParagraph"/>
        <w:spacing w:line="276" w:lineRule="auto"/>
        <w:rPr>
          <w:rFonts w:ascii="Times New Roman" w:hAnsi="Times New Roman" w:cs="Times New Roman"/>
          <w:b/>
          <w:sz w:val="24"/>
          <w:szCs w:val="24"/>
        </w:rPr>
      </w:pPr>
    </w:p>
    <w:p w14:paraId="25B40318" w14:textId="77777777" w:rsidR="0064744F" w:rsidRPr="00686852" w:rsidRDefault="0064744F" w:rsidP="005210F5">
      <w:pPr>
        <w:pStyle w:val="ListParagraph"/>
        <w:spacing w:line="276" w:lineRule="auto"/>
        <w:rPr>
          <w:rFonts w:ascii="Times New Roman" w:hAnsi="Times New Roman" w:cs="Times New Roman"/>
          <w:b/>
          <w:sz w:val="24"/>
          <w:szCs w:val="24"/>
        </w:rPr>
      </w:pPr>
    </w:p>
    <w:p w14:paraId="05E76645" w14:textId="77777777" w:rsidR="0064744F" w:rsidRPr="00686852" w:rsidRDefault="0064744F" w:rsidP="005210F5">
      <w:pPr>
        <w:pStyle w:val="ListParagraph"/>
        <w:spacing w:line="276" w:lineRule="auto"/>
        <w:rPr>
          <w:rFonts w:ascii="Times New Roman" w:hAnsi="Times New Roman" w:cs="Times New Roman"/>
          <w:b/>
          <w:sz w:val="24"/>
          <w:szCs w:val="24"/>
        </w:rPr>
      </w:pPr>
    </w:p>
    <w:p w14:paraId="194B2189" w14:textId="77777777" w:rsidR="0064744F" w:rsidRPr="00686852" w:rsidRDefault="0064744F" w:rsidP="005210F5">
      <w:pPr>
        <w:pStyle w:val="ListParagraph"/>
        <w:spacing w:line="276" w:lineRule="auto"/>
        <w:rPr>
          <w:rFonts w:ascii="Times New Roman" w:hAnsi="Times New Roman" w:cs="Times New Roman"/>
          <w:b/>
          <w:sz w:val="24"/>
          <w:szCs w:val="24"/>
        </w:rPr>
      </w:pPr>
    </w:p>
    <w:p w14:paraId="72524EA5" w14:textId="274BB379" w:rsidR="00E56973" w:rsidRPr="00B75644" w:rsidRDefault="006A1470" w:rsidP="00B75644">
      <w:pPr>
        <w:pStyle w:val="ListParagraph"/>
        <w:spacing w:line="276" w:lineRule="auto"/>
        <w:jc w:val="center"/>
        <w:rPr>
          <w:rFonts w:ascii="Times New Roman" w:hAnsi="Times New Roman" w:cs="Times New Roman"/>
          <w:b/>
          <w:sz w:val="28"/>
          <w:szCs w:val="28"/>
        </w:rPr>
      </w:pPr>
      <w:r>
        <w:rPr>
          <w:rFonts w:ascii="Times New Roman" w:hAnsi="Times New Roman" w:cs="Times New Roman"/>
          <w:b/>
          <w:sz w:val="28"/>
          <w:szCs w:val="28"/>
        </w:rPr>
        <w:t>prosinac</w:t>
      </w:r>
      <w:r w:rsidR="0064744F" w:rsidRPr="00B75644">
        <w:rPr>
          <w:rFonts w:ascii="Times New Roman" w:hAnsi="Times New Roman" w:cs="Times New Roman"/>
          <w:b/>
          <w:sz w:val="28"/>
          <w:szCs w:val="28"/>
        </w:rPr>
        <w:t xml:space="preserve"> 2023.</w:t>
      </w:r>
    </w:p>
    <w:p w14:paraId="5AA013E4" w14:textId="77777777" w:rsidR="00E56973" w:rsidRPr="00B75644" w:rsidRDefault="00E56973" w:rsidP="00B75644">
      <w:pPr>
        <w:pStyle w:val="ListParagraph"/>
        <w:spacing w:line="276" w:lineRule="auto"/>
        <w:jc w:val="center"/>
        <w:rPr>
          <w:rFonts w:ascii="Times New Roman" w:hAnsi="Times New Roman" w:cs="Times New Roman"/>
          <w:sz w:val="28"/>
          <w:szCs w:val="28"/>
        </w:rPr>
      </w:pPr>
    </w:p>
    <w:p w14:paraId="4A27E6B9" w14:textId="77777777" w:rsidR="00E56973" w:rsidRPr="00686852" w:rsidRDefault="00E56973" w:rsidP="005210F5">
      <w:pPr>
        <w:pStyle w:val="ListParagraph"/>
        <w:spacing w:line="276" w:lineRule="auto"/>
        <w:rPr>
          <w:rFonts w:ascii="Times New Roman" w:hAnsi="Times New Roman" w:cs="Times New Roman"/>
          <w:sz w:val="24"/>
          <w:szCs w:val="24"/>
        </w:rPr>
      </w:pPr>
    </w:p>
    <w:p w14:paraId="77CB1953" w14:textId="77777777" w:rsidR="00E56973" w:rsidRPr="00686852" w:rsidRDefault="00E56973" w:rsidP="005210F5">
      <w:pPr>
        <w:pStyle w:val="ListParagraph"/>
        <w:spacing w:line="276" w:lineRule="auto"/>
        <w:rPr>
          <w:rFonts w:ascii="Times New Roman" w:hAnsi="Times New Roman" w:cs="Times New Roman"/>
          <w:sz w:val="24"/>
          <w:szCs w:val="24"/>
        </w:rPr>
      </w:pPr>
    </w:p>
    <w:p w14:paraId="4597885A" w14:textId="77777777" w:rsidR="00E56973" w:rsidRPr="00686852" w:rsidRDefault="00E56973" w:rsidP="005210F5">
      <w:pPr>
        <w:pStyle w:val="ListParagraph"/>
        <w:spacing w:line="276" w:lineRule="auto"/>
        <w:rPr>
          <w:rFonts w:ascii="Times New Roman" w:hAnsi="Times New Roman" w:cs="Times New Roman"/>
          <w:sz w:val="24"/>
          <w:szCs w:val="24"/>
        </w:rPr>
      </w:pPr>
    </w:p>
    <w:p w14:paraId="6156C0A1" w14:textId="77777777" w:rsidR="00E56973" w:rsidRPr="00686852" w:rsidRDefault="00E56973" w:rsidP="005210F5">
      <w:pPr>
        <w:pStyle w:val="ListParagraph"/>
        <w:spacing w:line="276" w:lineRule="auto"/>
        <w:rPr>
          <w:rFonts w:ascii="Times New Roman" w:hAnsi="Times New Roman" w:cs="Times New Roman"/>
          <w:sz w:val="24"/>
          <w:szCs w:val="24"/>
        </w:rPr>
      </w:pPr>
    </w:p>
    <w:p w14:paraId="5828DBD2" w14:textId="77777777" w:rsidR="00E56973" w:rsidRPr="00686852" w:rsidRDefault="00E56973" w:rsidP="005210F5">
      <w:pPr>
        <w:pStyle w:val="ListParagraph"/>
        <w:spacing w:line="276" w:lineRule="auto"/>
        <w:rPr>
          <w:rFonts w:ascii="Times New Roman" w:hAnsi="Times New Roman" w:cs="Times New Roman"/>
          <w:sz w:val="24"/>
          <w:szCs w:val="24"/>
        </w:rPr>
      </w:pPr>
    </w:p>
    <w:p w14:paraId="3285E061" w14:textId="77777777" w:rsidR="00E56973" w:rsidRPr="00686852" w:rsidRDefault="00E56973" w:rsidP="005210F5">
      <w:pPr>
        <w:pStyle w:val="ListParagraph"/>
        <w:spacing w:line="276" w:lineRule="auto"/>
        <w:rPr>
          <w:rFonts w:ascii="Times New Roman" w:hAnsi="Times New Roman" w:cs="Times New Roman"/>
          <w:sz w:val="24"/>
          <w:szCs w:val="24"/>
        </w:rPr>
      </w:pPr>
    </w:p>
    <w:p w14:paraId="54FDC1F4" w14:textId="77777777" w:rsidR="00E56973" w:rsidRPr="00686852" w:rsidRDefault="00E56973" w:rsidP="005210F5">
      <w:pPr>
        <w:pStyle w:val="ListParagraph"/>
        <w:spacing w:line="276" w:lineRule="auto"/>
        <w:rPr>
          <w:rFonts w:ascii="Times New Roman" w:hAnsi="Times New Roman" w:cs="Times New Roman"/>
          <w:sz w:val="24"/>
          <w:szCs w:val="24"/>
        </w:rPr>
      </w:pPr>
    </w:p>
    <w:p w14:paraId="260689E1" w14:textId="77777777" w:rsidR="00E56973" w:rsidRPr="00686852" w:rsidRDefault="00E56973" w:rsidP="005210F5">
      <w:pPr>
        <w:pStyle w:val="ListParagraph"/>
        <w:spacing w:line="276" w:lineRule="auto"/>
        <w:rPr>
          <w:rFonts w:ascii="Times New Roman" w:hAnsi="Times New Roman" w:cs="Times New Roman"/>
          <w:sz w:val="24"/>
          <w:szCs w:val="24"/>
        </w:rPr>
      </w:pPr>
    </w:p>
    <w:p w14:paraId="63E44737" w14:textId="77777777" w:rsidR="00E56973" w:rsidRPr="00686852" w:rsidRDefault="00E56973" w:rsidP="005210F5">
      <w:pPr>
        <w:pStyle w:val="ListParagraph"/>
        <w:spacing w:line="276" w:lineRule="auto"/>
        <w:rPr>
          <w:rFonts w:ascii="Times New Roman" w:hAnsi="Times New Roman" w:cs="Times New Roman"/>
          <w:sz w:val="24"/>
          <w:szCs w:val="24"/>
        </w:rPr>
      </w:pPr>
    </w:p>
    <w:p w14:paraId="478CF7F3" w14:textId="77777777" w:rsidR="00E56973" w:rsidRPr="00686852" w:rsidRDefault="00E56973" w:rsidP="005210F5">
      <w:pPr>
        <w:pStyle w:val="ListParagraph"/>
        <w:spacing w:line="276" w:lineRule="auto"/>
        <w:rPr>
          <w:rFonts w:ascii="Times New Roman" w:hAnsi="Times New Roman" w:cs="Times New Roman"/>
          <w:sz w:val="24"/>
          <w:szCs w:val="24"/>
        </w:rPr>
      </w:pPr>
    </w:p>
    <w:sdt>
      <w:sdtPr>
        <w:rPr>
          <w:rFonts w:ascii="Times New Roman" w:eastAsiaTheme="minorHAnsi" w:hAnsi="Times New Roman" w:cs="Times New Roman"/>
          <w:b/>
          <w:noProof/>
          <w:color w:val="auto"/>
          <w:sz w:val="24"/>
          <w:szCs w:val="24"/>
          <w:lang w:val="hr-HR"/>
        </w:rPr>
        <w:id w:val="-2123986664"/>
        <w:docPartObj>
          <w:docPartGallery w:val="Table of Contents"/>
          <w:docPartUnique/>
        </w:docPartObj>
      </w:sdtPr>
      <w:sdtEndPr>
        <w:rPr>
          <w:bCs/>
        </w:rPr>
      </w:sdtEndPr>
      <w:sdtContent>
        <w:p w14:paraId="7A093832" w14:textId="0BE74251" w:rsidR="00D209A1" w:rsidRPr="00EA283A" w:rsidRDefault="00DA6C3A" w:rsidP="000B59EC">
          <w:pPr>
            <w:pStyle w:val="TOCHeading"/>
            <w:spacing w:line="276" w:lineRule="auto"/>
            <w:rPr>
              <w:b/>
              <w:sz w:val="24"/>
              <w:szCs w:val="24"/>
            </w:rPr>
          </w:pPr>
          <w:r w:rsidRPr="00EA283A">
            <w:rPr>
              <w:rFonts w:ascii="Times New Roman" w:hAnsi="Times New Roman" w:cs="Times New Roman"/>
              <w:b/>
              <w:color w:val="auto"/>
              <w:sz w:val="24"/>
              <w:szCs w:val="24"/>
            </w:rPr>
            <w:t>Sadržaj</w:t>
          </w:r>
        </w:p>
        <w:p w14:paraId="65AE4C1A" w14:textId="7777DCB4" w:rsidR="00215C81" w:rsidRPr="00EA283A" w:rsidRDefault="00E56973" w:rsidP="004A0FB9">
          <w:pPr>
            <w:pStyle w:val="TOC1"/>
            <w:rPr>
              <w:rFonts w:eastAsiaTheme="minorEastAsia"/>
              <w:sz w:val="24"/>
              <w:szCs w:val="24"/>
              <w:lang w:eastAsia="hr-HR"/>
            </w:rPr>
          </w:pPr>
          <w:r w:rsidRPr="00EA283A">
            <w:rPr>
              <w:sz w:val="24"/>
              <w:szCs w:val="24"/>
            </w:rPr>
            <w:fldChar w:fldCharType="begin"/>
          </w:r>
          <w:r w:rsidRPr="00EA283A">
            <w:rPr>
              <w:sz w:val="24"/>
              <w:szCs w:val="24"/>
            </w:rPr>
            <w:instrText xml:space="preserve"> TOC \o "1-3" \h \z \u </w:instrText>
          </w:r>
          <w:r w:rsidRPr="00EA283A">
            <w:rPr>
              <w:sz w:val="24"/>
              <w:szCs w:val="24"/>
            </w:rPr>
            <w:fldChar w:fldCharType="separate"/>
          </w:r>
          <w:hyperlink w:anchor="_Toc150942930" w:history="1">
            <w:r w:rsidR="00215C81" w:rsidRPr="00EA283A">
              <w:rPr>
                <w:rStyle w:val="Hyperlink"/>
                <w:sz w:val="24"/>
                <w:szCs w:val="24"/>
              </w:rPr>
              <w:t>1. Uvod</w:t>
            </w:r>
            <w:r w:rsidR="00215C81" w:rsidRPr="00EA283A">
              <w:rPr>
                <w:webHidden/>
                <w:sz w:val="24"/>
                <w:szCs w:val="24"/>
              </w:rPr>
              <w:tab/>
            </w:r>
          </w:hyperlink>
          <w:r w:rsidR="004A0FB9" w:rsidRPr="00EA283A">
            <w:rPr>
              <w:rStyle w:val="Hyperlink"/>
              <w:b w:val="0"/>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6AAA71E9" w14:textId="67478A5A" w:rsidR="00215C81" w:rsidRPr="00EA283A" w:rsidRDefault="00DA365C" w:rsidP="004A0FB9">
          <w:pPr>
            <w:pStyle w:val="TOC1"/>
            <w:rPr>
              <w:rFonts w:eastAsiaTheme="minorEastAsia"/>
              <w:sz w:val="24"/>
              <w:szCs w:val="24"/>
              <w:lang w:eastAsia="hr-HR"/>
            </w:rPr>
          </w:pPr>
          <w:hyperlink w:anchor="_Toc150942931" w:history="1">
            <w:r w:rsidR="00215C81" w:rsidRPr="00EA283A">
              <w:rPr>
                <w:rStyle w:val="Hyperlink"/>
                <w:sz w:val="24"/>
                <w:szCs w:val="24"/>
              </w:rPr>
              <w:t>2. Stanje radiološke sigurnosti, sigurnosti nuklearnih postrojenja, sigurnosne</w:t>
            </w:r>
            <w:r w:rsidR="00215C81" w:rsidRPr="00EA283A">
              <w:rPr>
                <w:webHidden/>
                <w:sz w:val="24"/>
                <w:szCs w:val="24"/>
              </w:rPr>
              <w:tab/>
            </w:r>
          </w:hyperlink>
          <w:r w:rsidR="004A0FB9" w:rsidRPr="00D0130D">
            <w:rPr>
              <w:rStyle w:val="Hyperlink"/>
              <w:color w:val="auto"/>
              <w:sz w:val="24"/>
              <w:szCs w:val="24"/>
              <w:u w:val="none"/>
            </w:rPr>
            <w:t>6</w:t>
          </w:r>
        </w:p>
        <w:p w14:paraId="27E0EA23" w14:textId="0EA1BD4E" w:rsidR="00215C81" w:rsidRPr="00EA283A" w:rsidRDefault="00DA365C" w:rsidP="004A0FB9">
          <w:pPr>
            <w:pStyle w:val="TOC1"/>
            <w:rPr>
              <w:rFonts w:eastAsiaTheme="minorEastAsia"/>
              <w:sz w:val="24"/>
              <w:szCs w:val="24"/>
              <w:lang w:eastAsia="hr-HR"/>
            </w:rPr>
          </w:pPr>
          <w:hyperlink w:anchor="_Toc150942932" w:history="1">
            <w:r w:rsidR="00215C81" w:rsidRPr="00EA283A">
              <w:rPr>
                <w:rStyle w:val="Hyperlink"/>
                <w:sz w:val="24"/>
                <w:szCs w:val="24"/>
              </w:rPr>
              <w:t>mjere i provedba mjera zaštite u Republici Hrvatskoj</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_Toc150942932 \h </w:instrText>
            </w:r>
            <w:r w:rsidR="00215C81" w:rsidRPr="00EA283A">
              <w:rPr>
                <w:webHidden/>
                <w:sz w:val="24"/>
                <w:szCs w:val="24"/>
              </w:rPr>
            </w:r>
            <w:r w:rsidR="00215C81" w:rsidRPr="00EA283A">
              <w:rPr>
                <w:webHidden/>
                <w:sz w:val="24"/>
                <w:szCs w:val="24"/>
              </w:rPr>
              <w:fldChar w:fldCharType="separate"/>
            </w:r>
            <w:r w:rsidR="0027362F">
              <w:rPr>
                <w:webHidden/>
                <w:sz w:val="24"/>
                <w:szCs w:val="24"/>
              </w:rPr>
              <w:t>6</w:t>
            </w:r>
            <w:r w:rsidR="00215C81" w:rsidRPr="00EA283A">
              <w:rPr>
                <w:webHidden/>
                <w:sz w:val="24"/>
                <w:szCs w:val="24"/>
              </w:rPr>
              <w:fldChar w:fldCharType="end"/>
            </w:r>
          </w:hyperlink>
        </w:p>
        <w:p w14:paraId="7A83092B" w14:textId="21103CB9" w:rsidR="00215C81" w:rsidRPr="00EA283A" w:rsidRDefault="00DA365C" w:rsidP="00464882">
          <w:pPr>
            <w:pStyle w:val="TOC2"/>
            <w:rPr>
              <w:rFonts w:eastAsiaTheme="minorEastAsia"/>
              <w:sz w:val="24"/>
              <w:szCs w:val="24"/>
              <w:lang w:eastAsia="hr-HR"/>
            </w:rPr>
          </w:pPr>
          <w:hyperlink w:anchor="_Toc150942933" w:history="1">
            <w:r w:rsidR="00215C81" w:rsidRPr="00EA283A">
              <w:rPr>
                <w:rStyle w:val="Hyperlink"/>
                <w:sz w:val="24"/>
                <w:szCs w:val="24"/>
              </w:rPr>
              <w:t>2.1. Primjena izvora ionizirajućeg zračenja u Republici Hrvatskoj</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_Toc150942933 \h </w:instrText>
            </w:r>
            <w:r w:rsidR="00215C81" w:rsidRPr="00EA283A">
              <w:rPr>
                <w:webHidden/>
                <w:sz w:val="24"/>
                <w:szCs w:val="24"/>
              </w:rPr>
            </w:r>
            <w:r w:rsidR="00215C81" w:rsidRPr="00EA283A">
              <w:rPr>
                <w:webHidden/>
                <w:sz w:val="24"/>
                <w:szCs w:val="24"/>
              </w:rPr>
              <w:fldChar w:fldCharType="separate"/>
            </w:r>
            <w:r w:rsidR="0027362F">
              <w:rPr>
                <w:webHidden/>
                <w:sz w:val="24"/>
                <w:szCs w:val="24"/>
              </w:rPr>
              <w:t>7</w:t>
            </w:r>
            <w:r w:rsidR="00215C81" w:rsidRPr="00EA283A">
              <w:rPr>
                <w:webHidden/>
                <w:sz w:val="24"/>
                <w:szCs w:val="24"/>
              </w:rPr>
              <w:fldChar w:fldCharType="end"/>
            </w:r>
          </w:hyperlink>
        </w:p>
        <w:p w14:paraId="1003A944" w14:textId="32CD386E" w:rsidR="00215C81" w:rsidRPr="00EA283A" w:rsidRDefault="00DA365C" w:rsidP="00464882">
          <w:pPr>
            <w:pStyle w:val="TOC2"/>
            <w:rPr>
              <w:rFonts w:eastAsiaTheme="minorEastAsia"/>
              <w:sz w:val="24"/>
              <w:szCs w:val="24"/>
              <w:lang w:eastAsia="hr-HR"/>
            </w:rPr>
          </w:pPr>
          <w:hyperlink w:anchor="_Toc150942934" w:history="1">
            <w:r w:rsidR="00215C81" w:rsidRPr="00EA283A">
              <w:rPr>
                <w:rStyle w:val="Hyperlink"/>
                <w:sz w:val="24"/>
                <w:szCs w:val="24"/>
              </w:rPr>
              <w:t>2.2. Zakonodavni okvir</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_Toc150942934 \h </w:instrText>
            </w:r>
            <w:r w:rsidR="00215C81" w:rsidRPr="00EA283A">
              <w:rPr>
                <w:webHidden/>
                <w:sz w:val="24"/>
                <w:szCs w:val="24"/>
              </w:rPr>
            </w:r>
            <w:r w:rsidR="00215C81" w:rsidRPr="00EA283A">
              <w:rPr>
                <w:webHidden/>
                <w:sz w:val="24"/>
                <w:szCs w:val="24"/>
              </w:rPr>
              <w:fldChar w:fldCharType="separate"/>
            </w:r>
            <w:r w:rsidR="0027362F">
              <w:rPr>
                <w:webHidden/>
                <w:sz w:val="24"/>
                <w:szCs w:val="24"/>
              </w:rPr>
              <w:t>7</w:t>
            </w:r>
            <w:r w:rsidR="00215C81" w:rsidRPr="00EA283A">
              <w:rPr>
                <w:webHidden/>
                <w:sz w:val="24"/>
                <w:szCs w:val="24"/>
              </w:rPr>
              <w:fldChar w:fldCharType="end"/>
            </w:r>
          </w:hyperlink>
        </w:p>
        <w:p w14:paraId="778145E1" w14:textId="61C00D75" w:rsidR="00215C81" w:rsidRPr="00EA283A" w:rsidRDefault="00DA365C" w:rsidP="00464882">
          <w:pPr>
            <w:pStyle w:val="TOC2"/>
            <w:rPr>
              <w:rFonts w:eastAsiaTheme="minorEastAsia"/>
              <w:sz w:val="24"/>
              <w:szCs w:val="24"/>
              <w:lang w:eastAsia="hr-HR"/>
            </w:rPr>
          </w:pPr>
          <w:hyperlink w:anchor="_Toc150942935" w:history="1">
            <w:r w:rsidR="00215C81" w:rsidRPr="00EA283A">
              <w:rPr>
                <w:rStyle w:val="Hyperlink"/>
                <w:sz w:val="24"/>
                <w:szCs w:val="24"/>
              </w:rPr>
              <w:t>2.3.  Nositelji odobrenja i odobravanje obavljanja djelatnosti s izvorima</w:t>
            </w:r>
            <w:r w:rsidR="004A0FB9" w:rsidRPr="00EA283A">
              <w:rPr>
                <w:rStyle w:val="Hyperlink"/>
                <w:b w:val="0"/>
                <w:sz w:val="24"/>
                <w:szCs w:val="24"/>
              </w:rPr>
              <w:t xml:space="preserve"> ionizirajućeg</w:t>
            </w:r>
          </w:hyperlink>
        </w:p>
        <w:p w14:paraId="3562C113" w14:textId="599201EE" w:rsidR="00215C81" w:rsidRPr="00EA283A" w:rsidRDefault="00DA365C" w:rsidP="00464882">
          <w:pPr>
            <w:pStyle w:val="TOC2"/>
            <w:rPr>
              <w:rFonts w:eastAsiaTheme="minorEastAsia"/>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50942936" w:history="1">
            <w:r w:rsidR="00215C81" w:rsidRPr="00EA283A">
              <w:rPr>
                <w:rStyle w:val="Hyperlink"/>
                <w:sz w:val="24"/>
                <w:szCs w:val="24"/>
              </w:rPr>
              <w:t>zračenja</w:t>
            </w:r>
            <w:r w:rsidR="00215C81" w:rsidRPr="00EA283A">
              <w:rPr>
                <w:webHidden/>
                <w:sz w:val="24"/>
                <w:szCs w:val="24"/>
              </w:rPr>
              <w:tab/>
            </w:r>
          </w:hyperlink>
          <w:r w:rsidR="004A0FB9" w:rsidRPr="00EA283A">
            <w:rPr>
              <w:rStyle w:val="Hyperlink"/>
              <w:color w:val="auto"/>
              <w:sz w:val="24"/>
              <w:szCs w:val="24"/>
              <w:u w:val="none"/>
            </w:rPr>
            <w:t>9</w:t>
          </w:r>
        </w:p>
        <w:p w14:paraId="2895C4F4" w14:textId="69196748" w:rsidR="00215C81" w:rsidRPr="00EA283A" w:rsidRDefault="00DA365C" w:rsidP="00464882">
          <w:pPr>
            <w:pStyle w:val="TOC2"/>
            <w:rPr>
              <w:rFonts w:eastAsiaTheme="minorEastAsia"/>
              <w:sz w:val="24"/>
              <w:szCs w:val="24"/>
              <w:lang w:eastAsia="hr-HR"/>
            </w:rPr>
          </w:pPr>
          <w:hyperlink w:anchor="_Toc150942937" w:history="1">
            <w:r w:rsidR="00215C81" w:rsidRPr="00EA283A">
              <w:rPr>
                <w:rStyle w:val="Hyperlink"/>
                <w:sz w:val="24"/>
                <w:szCs w:val="24"/>
              </w:rPr>
              <w:t>2.4.  Izloženost radnika ionizirajućem zračenju</w:t>
            </w:r>
            <w:r w:rsidR="00215C81" w:rsidRPr="00EA283A">
              <w:rPr>
                <w:webHidden/>
                <w:sz w:val="24"/>
                <w:szCs w:val="24"/>
              </w:rPr>
              <w:tab/>
            </w:r>
            <w:r w:rsidR="004A0FB9" w:rsidRPr="00EA283A">
              <w:rPr>
                <w:webHidden/>
                <w:sz w:val="24"/>
                <w:szCs w:val="24"/>
              </w:rPr>
              <w:t>10</w:t>
            </w:r>
          </w:hyperlink>
        </w:p>
        <w:p w14:paraId="14B19052" w14:textId="7B6AA468" w:rsidR="00215C81" w:rsidRPr="00EA283A" w:rsidRDefault="00DA365C" w:rsidP="00464882">
          <w:pPr>
            <w:pStyle w:val="TOC2"/>
            <w:rPr>
              <w:rFonts w:eastAsiaTheme="minorEastAsia"/>
              <w:sz w:val="24"/>
              <w:szCs w:val="24"/>
              <w:lang w:eastAsia="hr-HR"/>
            </w:rPr>
          </w:pPr>
          <w:hyperlink w:anchor="_Toc150942938" w:history="1">
            <w:r w:rsidR="00215C81" w:rsidRPr="00EA283A">
              <w:rPr>
                <w:rStyle w:val="Hyperlink"/>
                <w:sz w:val="24"/>
                <w:szCs w:val="24"/>
              </w:rPr>
              <w:t>2.5. Ovlašteni stručni tehnički servisi, stručnjaci za zaštitu od ionizirajućeg zračenja,</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_Toc150942938 \h </w:instrText>
            </w:r>
            <w:r w:rsidR="00215C81" w:rsidRPr="00EA283A">
              <w:rPr>
                <w:webHidden/>
                <w:sz w:val="24"/>
                <w:szCs w:val="24"/>
              </w:rPr>
            </w:r>
            <w:r w:rsidR="00215C81" w:rsidRPr="00EA283A">
              <w:rPr>
                <w:webHidden/>
                <w:sz w:val="24"/>
                <w:szCs w:val="24"/>
              </w:rPr>
              <w:fldChar w:fldCharType="separate"/>
            </w:r>
            <w:r w:rsidR="0027362F">
              <w:rPr>
                <w:webHidden/>
                <w:sz w:val="24"/>
                <w:szCs w:val="24"/>
              </w:rPr>
              <w:t>11</w:t>
            </w:r>
            <w:r w:rsidR="00215C81" w:rsidRPr="00EA283A">
              <w:rPr>
                <w:webHidden/>
                <w:sz w:val="24"/>
                <w:szCs w:val="24"/>
              </w:rPr>
              <w:fldChar w:fldCharType="end"/>
            </w:r>
          </w:hyperlink>
        </w:p>
        <w:p w14:paraId="7AFA5ECB" w14:textId="2F85F593" w:rsidR="00215C81" w:rsidRPr="00EA283A" w:rsidRDefault="00DA365C" w:rsidP="00464882">
          <w:pPr>
            <w:pStyle w:val="TOC2"/>
            <w:rPr>
              <w:rFonts w:eastAsiaTheme="minorEastAsia"/>
              <w:sz w:val="24"/>
              <w:szCs w:val="24"/>
              <w:lang w:eastAsia="hr-HR"/>
            </w:rPr>
          </w:pPr>
          <w:hyperlink w:anchor="_Toc150942939" w:history="1">
            <w:r w:rsidR="00215C81" w:rsidRPr="00EA283A">
              <w:rPr>
                <w:rStyle w:val="Hyperlink"/>
                <w:sz w:val="24"/>
                <w:szCs w:val="24"/>
              </w:rPr>
              <w:t>stručnjaci za medicinsku fiziku i ovlašteni izvršitelji za nuklearnu sigurnost</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_Toc150942939 \h </w:instrText>
            </w:r>
            <w:r w:rsidR="00215C81" w:rsidRPr="00EA283A">
              <w:rPr>
                <w:webHidden/>
                <w:sz w:val="24"/>
                <w:szCs w:val="24"/>
              </w:rPr>
            </w:r>
            <w:r w:rsidR="00215C81" w:rsidRPr="00EA283A">
              <w:rPr>
                <w:webHidden/>
                <w:sz w:val="24"/>
                <w:szCs w:val="24"/>
              </w:rPr>
              <w:fldChar w:fldCharType="separate"/>
            </w:r>
            <w:r w:rsidR="0027362F">
              <w:rPr>
                <w:webHidden/>
                <w:sz w:val="24"/>
                <w:szCs w:val="24"/>
              </w:rPr>
              <w:t>11</w:t>
            </w:r>
            <w:r w:rsidR="00215C81" w:rsidRPr="00EA283A">
              <w:rPr>
                <w:webHidden/>
                <w:sz w:val="24"/>
                <w:szCs w:val="24"/>
              </w:rPr>
              <w:fldChar w:fldCharType="end"/>
            </w:r>
          </w:hyperlink>
        </w:p>
        <w:p w14:paraId="72139D1C" w14:textId="5062BBBC" w:rsidR="00215C81" w:rsidRPr="00EA283A" w:rsidRDefault="00DA365C" w:rsidP="00464882">
          <w:pPr>
            <w:pStyle w:val="TOC2"/>
            <w:rPr>
              <w:rFonts w:eastAsiaTheme="minorEastAsia"/>
              <w:sz w:val="24"/>
              <w:szCs w:val="24"/>
              <w:lang w:eastAsia="hr-HR"/>
            </w:rPr>
          </w:pPr>
          <w:hyperlink w:anchor="_Toc150942940" w:history="1">
            <w:r w:rsidR="00215C81" w:rsidRPr="00EA283A">
              <w:rPr>
                <w:rStyle w:val="Hyperlink"/>
                <w:sz w:val="24"/>
                <w:szCs w:val="24"/>
              </w:rPr>
              <w:t>2.6.  Stručno obrazovanje</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_Toc150942940 \h </w:instrText>
            </w:r>
            <w:r w:rsidR="00215C81" w:rsidRPr="00EA283A">
              <w:rPr>
                <w:webHidden/>
                <w:sz w:val="24"/>
                <w:szCs w:val="24"/>
              </w:rPr>
            </w:r>
            <w:r w:rsidR="00215C81" w:rsidRPr="00EA283A">
              <w:rPr>
                <w:webHidden/>
                <w:sz w:val="24"/>
                <w:szCs w:val="24"/>
              </w:rPr>
              <w:fldChar w:fldCharType="separate"/>
            </w:r>
            <w:r w:rsidR="0027362F">
              <w:rPr>
                <w:webHidden/>
                <w:sz w:val="24"/>
                <w:szCs w:val="24"/>
              </w:rPr>
              <w:t>12</w:t>
            </w:r>
            <w:r w:rsidR="00215C81" w:rsidRPr="00EA283A">
              <w:rPr>
                <w:webHidden/>
                <w:sz w:val="24"/>
                <w:szCs w:val="24"/>
              </w:rPr>
              <w:fldChar w:fldCharType="end"/>
            </w:r>
          </w:hyperlink>
        </w:p>
        <w:p w14:paraId="757F35AD" w14:textId="0D4670AD" w:rsidR="00215C81" w:rsidRPr="00EA283A" w:rsidRDefault="00DA365C" w:rsidP="00464882">
          <w:pPr>
            <w:pStyle w:val="TOC2"/>
            <w:rPr>
              <w:rFonts w:eastAsiaTheme="minorEastAsia"/>
              <w:sz w:val="24"/>
              <w:szCs w:val="24"/>
              <w:lang w:eastAsia="hr-HR"/>
            </w:rPr>
          </w:pPr>
          <w:hyperlink w:anchor="_Toc150942941" w:history="1">
            <w:r w:rsidR="00215C81" w:rsidRPr="00EA283A">
              <w:rPr>
                <w:rStyle w:val="Hyperlink"/>
                <w:sz w:val="24"/>
                <w:szCs w:val="24"/>
              </w:rPr>
              <w:t>2.7. Radioaktivnost u okolišu</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_Toc150942941 \h </w:instrText>
            </w:r>
            <w:r w:rsidR="00215C81" w:rsidRPr="00EA283A">
              <w:rPr>
                <w:webHidden/>
                <w:sz w:val="24"/>
                <w:szCs w:val="24"/>
              </w:rPr>
            </w:r>
            <w:r w:rsidR="00215C81" w:rsidRPr="00EA283A">
              <w:rPr>
                <w:webHidden/>
                <w:sz w:val="24"/>
                <w:szCs w:val="24"/>
              </w:rPr>
              <w:fldChar w:fldCharType="separate"/>
            </w:r>
            <w:r w:rsidR="0027362F">
              <w:rPr>
                <w:webHidden/>
                <w:sz w:val="24"/>
                <w:szCs w:val="24"/>
              </w:rPr>
              <w:t>12</w:t>
            </w:r>
            <w:r w:rsidR="00215C81" w:rsidRPr="00EA283A">
              <w:rPr>
                <w:webHidden/>
                <w:sz w:val="24"/>
                <w:szCs w:val="24"/>
              </w:rPr>
              <w:fldChar w:fldCharType="end"/>
            </w:r>
          </w:hyperlink>
        </w:p>
        <w:p w14:paraId="2C3B2D74" w14:textId="31B12862" w:rsidR="00215C81" w:rsidRPr="00EA283A" w:rsidRDefault="00DA365C" w:rsidP="00EA283A">
          <w:pPr>
            <w:pStyle w:val="TOC3"/>
            <w:rPr>
              <w:rFonts w:eastAsiaTheme="minorEastAsia"/>
              <w:sz w:val="24"/>
              <w:szCs w:val="24"/>
              <w:lang w:eastAsia="hr-HR"/>
            </w:rPr>
          </w:pPr>
          <w:hyperlink w:anchor="_Toc150942942" w:history="1">
            <w:r w:rsidR="00215C81" w:rsidRPr="00EA283A">
              <w:rPr>
                <w:rStyle w:val="Hyperlink"/>
                <w:sz w:val="24"/>
                <w:szCs w:val="24"/>
                <w:shd w:val="clear" w:color="auto" w:fill="FFFFFF"/>
              </w:rPr>
              <w:t>Sustav pravodobnog upozoravanja na nuklearnu nesreću</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_Toc150942942 \h </w:instrText>
            </w:r>
            <w:r w:rsidR="00215C81" w:rsidRPr="00EA283A">
              <w:rPr>
                <w:webHidden/>
                <w:sz w:val="24"/>
                <w:szCs w:val="24"/>
              </w:rPr>
            </w:r>
            <w:r w:rsidR="00215C81" w:rsidRPr="00EA283A">
              <w:rPr>
                <w:webHidden/>
                <w:sz w:val="24"/>
                <w:szCs w:val="24"/>
              </w:rPr>
              <w:fldChar w:fldCharType="separate"/>
            </w:r>
            <w:r w:rsidR="0027362F">
              <w:rPr>
                <w:webHidden/>
                <w:sz w:val="24"/>
                <w:szCs w:val="24"/>
              </w:rPr>
              <w:t>12</w:t>
            </w:r>
            <w:r w:rsidR="00215C81" w:rsidRPr="00EA283A">
              <w:rPr>
                <w:webHidden/>
                <w:sz w:val="24"/>
                <w:szCs w:val="24"/>
              </w:rPr>
              <w:fldChar w:fldCharType="end"/>
            </w:r>
          </w:hyperlink>
        </w:p>
        <w:p w14:paraId="754B7B80" w14:textId="1F1DA404" w:rsidR="00215C81" w:rsidRPr="00EA283A" w:rsidRDefault="00DA365C" w:rsidP="00EA283A">
          <w:pPr>
            <w:pStyle w:val="TOC3"/>
            <w:rPr>
              <w:rFonts w:eastAsiaTheme="minorEastAsia"/>
              <w:sz w:val="24"/>
              <w:szCs w:val="24"/>
              <w:lang w:eastAsia="hr-HR"/>
            </w:rPr>
          </w:pPr>
          <w:hyperlink w:anchor="_Toc150942943" w:history="1">
            <w:r w:rsidR="00215C81" w:rsidRPr="00EA283A">
              <w:rPr>
                <w:rStyle w:val="Hyperlink"/>
                <w:sz w:val="24"/>
                <w:szCs w:val="24"/>
              </w:rPr>
              <w:t>Monitoring radioaktivnosti u okolišu</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_Toc150942943 \h </w:instrText>
            </w:r>
            <w:r w:rsidR="00215C81" w:rsidRPr="00EA283A">
              <w:rPr>
                <w:webHidden/>
                <w:sz w:val="24"/>
                <w:szCs w:val="24"/>
              </w:rPr>
            </w:r>
            <w:r w:rsidR="00215C81" w:rsidRPr="00EA283A">
              <w:rPr>
                <w:webHidden/>
                <w:sz w:val="24"/>
                <w:szCs w:val="24"/>
              </w:rPr>
              <w:fldChar w:fldCharType="separate"/>
            </w:r>
            <w:r w:rsidR="0027362F">
              <w:rPr>
                <w:webHidden/>
                <w:sz w:val="24"/>
                <w:szCs w:val="24"/>
              </w:rPr>
              <w:t>14</w:t>
            </w:r>
            <w:r w:rsidR="00215C81" w:rsidRPr="00EA283A">
              <w:rPr>
                <w:webHidden/>
                <w:sz w:val="24"/>
                <w:szCs w:val="24"/>
              </w:rPr>
              <w:fldChar w:fldCharType="end"/>
            </w:r>
          </w:hyperlink>
        </w:p>
        <w:p w14:paraId="6BCDDED3" w14:textId="2E597C87" w:rsidR="00215C81" w:rsidRPr="00EA283A" w:rsidRDefault="00DA365C" w:rsidP="00EA283A">
          <w:pPr>
            <w:pStyle w:val="TOC3"/>
            <w:rPr>
              <w:rFonts w:eastAsiaTheme="minorEastAsia"/>
              <w:sz w:val="24"/>
              <w:szCs w:val="24"/>
              <w:lang w:eastAsia="hr-HR"/>
            </w:rPr>
          </w:pPr>
          <w:hyperlink w:anchor="_Toc150942944" w:history="1">
            <w:r w:rsidR="00215C81" w:rsidRPr="00EA283A">
              <w:rPr>
                <w:rStyle w:val="Hyperlink"/>
                <w:sz w:val="24"/>
                <w:szCs w:val="24"/>
              </w:rPr>
              <w:t>Monitoring radioaktivnosti u vodi za ljudsku potrošnju</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_Toc150942944 \h </w:instrText>
            </w:r>
            <w:r w:rsidR="00215C81" w:rsidRPr="00EA283A">
              <w:rPr>
                <w:webHidden/>
                <w:sz w:val="24"/>
                <w:szCs w:val="24"/>
              </w:rPr>
            </w:r>
            <w:r w:rsidR="00215C81" w:rsidRPr="00EA283A">
              <w:rPr>
                <w:webHidden/>
                <w:sz w:val="24"/>
                <w:szCs w:val="24"/>
              </w:rPr>
              <w:fldChar w:fldCharType="separate"/>
            </w:r>
            <w:r w:rsidR="0027362F">
              <w:rPr>
                <w:webHidden/>
                <w:sz w:val="24"/>
                <w:szCs w:val="24"/>
              </w:rPr>
              <w:t>15</w:t>
            </w:r>
            <w:r w:rsidR="00215C81" w:rsidRPr="00EA283A">
              <w:rPr>
                <w:webHidden/>
                <w:sz w:val="24"/>
                <w:szCs w:val="24"/>
              </w:rPr>
              <w:fldChar w:fldCharType="end"/>
            </w:r>
          </w:hyperlink>
        </w:p>
        <w:p w14:paraId="53EA3246" w14:textId="07A59B13" w:rsidR="00215C81" w:rsidRPr="00EA283A" w:rsidRDefault="00DA365C" w:rsidP="00EA283A">
          <w:pPr>
            <w:pStyle w:val="TOC3"/>
            <w:rPr>
              <w:rFonts w:eastAsiaTheme="minorEastAsia"/>
              <w:sz w:val="24"/>
              <w:szCs w:val="24"/>
              <w:lang w:eastAsia="hr-HR"/>
            </w:rPr>
          </w:pPr>
          <w:hyperlink w:anchor="_Toc150942945" w:history="1">
            <w:r w:rsidR="00215C81" w:rsidRPr="00EA283A">
              <w:rPr>
                <w:rStyle w:val="Hyperlink"/>
                <w:sz w:val="24"/>
                <w:szCs w:val="24"/>
              </w:rPr>
              <w:t>Mjerenje radona u stambenim i radnim prostorima te u zgradama javne namjene</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_Toc150942945 \h </w:instrText>
            </w:r>
            <w:r w:rsidR="00215C81" w:rsidRPr="00EA283A">
              <w:rPr>
                <w:webHidden/>
                <w:sz w:val="24"/>
                <w:szCs w:val="24"/>
              </w:rPr>
            </w:r>
            <w:r w:rsidR="00215C81" w:rsidRPr="00EA283A">
              <w:rPr>
                <w:webHidden/>
                <w:sz w:val="24"/>
                <w:szCs w:val="24"/>
              </w:rPr>
              <w:fldChar w:fldCharType="separate"/>
            </w:r>
            <w:r w:rsidR="0027362F">
              <w:rPr>
                <w:webHidden/>
                <w:sz w:val="24"/>
                <w:szCs w:val="24"/>
              </w:rPr>
              <w:t>16</w:t>
            </w:r>
            <w:r w:rsidR="00215C81" w:rsidRPr="00EA283A">
              <w:rPr>
                <w:webHidden/>
                <w:sz w:val="24"/>
                <w:szCs w:val="24"/>
              </w:rPr>
              <w:fldChar w:fldCharType="end"/>
            </w:r>
          </w:hyperlink>
        </w:p>
        <w:p w14:paraId="5A977760" w14:textId="30C70C00" w:rsidR="00215C81" w:rsidRPr="00EA283A" w:rsidRDefault="00DA365C" w:rsidP="00464882">
          <w:pPr>
            <w:pStyle w:val="TOC2"/>
            <w:rPr>
              <w:rFonts w:eastAsiaTheme="minorEastAsia"/>
              <w:sz w:val="24"/>
              <w:szCs w:val="24"/>
              <w:lang w:eastAsia="hr-HR"/>
            </w:rPr>
          </w:pPr>
          <w:hyperlink w:anchor="_Toc150942946" w:history="1">
            <w:r w:rsidR="00464882" w:rsidRPr="00EA283A">
              <w:rPr>
                <w:rStyle w:val="Hyperlink"/>
                <w:sz w:val="24"/>
                <w:szCs w:val="24"/>
              </w:rPr>
              <w:t>2.</w:t>
            </w:r>
            <w:r w:rsidR="00215C81" w:rsidRPr="00EA283A">
              <w:rPr>
                <w:rStyle w:val="Hyperlink"/>
                <w:sz w:val="24"/>
                <w:szCs w:val="24"/>
              </w:rPr>
              <w:t>8.  Zbrinjavanje radioaktivnog otpada</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_Toc150942946 \h </w:instrText>
            </w:r>
            <w:r w:rsidR="00215C81" w:rsidRPr="00EA283A">
              <w:rPr>
                <w:webHidden/>
                <w:sz w:val="24"/>
                <w:szCs w:val="24"/>
              </w:rPr>
            </w:r>
            <w:r w:rsidR="00215C81" w:rsidRPr="00EA283A">
              <w:rPr>
                <w:webHidden/>
                <w:sz w:val="24"/>
                <w:szCs w:val="24"/>
              </w:rPr>
              <w:fldChar w:fldCharType="separate"/>
            </w:r>
            <w:r w:rsidR="0027362F">
              <w:rPr>
                <w:webHidden/>
                <w:sz w:val="24"/>
                <w:szCs w:val="24"/>
              </w:rPr>
              <w:t>17</w:t>
            </w:r>
            <w:r w:rsidR="00215C81" w:rsidRPr="00EA283A">
              <w:rPr>
                <w:webHidden/>
                <w:sz w:val="24"/>
                <w:szCs w:val="24"/>
              </w:rPr>
              <w:fldChar w:fldCharType="end"/>
            </w:r>
          </w:hyperlink>
        </w:p>
        <w:p w14:paraId="7FCB96CE" w14:textId="077AE595" w:rsidR="00215C81" w:rsidRPr="00EA283A" w:rsidRDefault="00DA365C" w:rsidP="00EA283A">
          <w:pPr>
            <w:pStyle w:val="TOC3"/>
            <w:rPr>
              <w:rFonts w:eastAsiaTheme="minorEastAsia"/>
              <w:sz w:val="24"/>
              <w:szCs w:val="24"/>
              <w:lang w:eastAsia="hr-HR"/>
            </w:rPr>
          </w:pPr>
          <w:hyperlink w:anchor="_Toc150942947" w:history="1">
            <w:r w:rsidR="00215C81" w:rsidRPr="00EA283A">
              <w:rPr>
                <w:rStyle w:val="Hyperlink"/>
                <w:sz w:val="24"/>
                <w:szCs w:val="24"/>
              </w:rPr>
              <w:t>Institucionalni radioaktivni otpad i iskorišteni izvori</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_Toc150942947 \h </w:instrText>
            </w:r>
            <w:r w:rsidR="00215C81" w:rsidRPr="00EA283A">
              <w:rPr>
                <w:webHidden/>
                <w:sz w:val="24"/>
                <w:szCs w:val="24"/>
              </w:rPr>
            </w:r>
            <w:r w:rsidR="00215C81" w:rsidRPr="00EA283A">
              <w:rPr>
                <w:webHidden/>
                <w:sz w:val="24"/>
                <w:szCs w:val="24"/>
              </w:rPr>
              <w:fldChar w:fldCharType="separate"/>
            </w:r>
            <w:r w:rsidR="0027362F">
              <w:rPr>
                <w:webHidden/>
                <w:sz w:val="24"/>
                <w:szCs w:val="24"/>
              </w:rPr>
              <w:t>17</w:t>
            </w:r>
            <w:r w:rsidR="00215C81" w:rsidRPr="00EA283A">
              <w:rPr>
                <w:webHidden/>
                <w:sz w:val="24"/>
                <w:szCs w:val="24"/>
              </w:rPr>
              <w:fldChar w:fldCharType="end"/>
            </w:r>
          </w:hyperlink>
        </w:p>
        <w:p w14:paraId="4065637B" w14:textId="1E51312D" w:rsidR="00215C81" w:rsidRPr="00EA283A" w:rsidRDefault="00DA365C" w:rsidP="00EA283A">
          <w:pPr>
            <w:pStyle w:val="TOC3"/>
            <w:rPr>
              <w:rFonts w:eastAsiaTheme="minorEastAsia"/>
              <w:sz w:val="24"/>
              <w:szCs w:val="24"/>
              <w:lang w:eastAsia="hr-HR"/>
            </w:rPr>
          </w:pPr>
          <w:hyperlink w:anchor="_Toc150942948" w:history="1">
            <w:r w:rsidR="00215C81" w:rsidRPr="00EA283A">
              <w:rPr>
                <w:rStyle w:val="Hyperlink"/>
                <w:sz w:val="24"/>
                <w:szCs w:val="24"/>
              </w:rPr>
              <w:t>Radioaktivni otpad i istrošeno nuklearno gorivo iz NE Krško</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_Toc150942948 \h </w:instrText>
            </w:r>
            <w:r w:rsidR="00215C81" w:rsidRPr="00EA283A">
              <w:rPr>
                <w:webHidden/>
                <w:sz w:val="24"/>
                <w:szCs w:val="24"/>
              </w:rPr>
            </w:r>
            <w:r w:rsidR="00215C81" w:rsidRPr="00EA283A">
              <w:rPr>
                <w:webHidden/>
                <w:sz w:val="24"/>
                <w:szCs w:val="24"/>
              </w:rPr>
              <w:fldChar w:fldCharType="separate"/>
            </w:r>
            <w:r w:rsidR="0027362F">
              <w:rPr>
                <w:webHidden/>
                <w:sz w:val="24"/>
                <w:szCs w:val="24"/>
              </w:rPr>
              <w:t>18</w:t>
            </w:r>
            <w:r w:rsidR="00215C81" w:rsidRPr="00EA283A">
              <w:rPr>
                <w:webHidden/>
                <w:sz w:val="24"/>
                <w:szCs w:val="24"/>
              </w:rPr>
              <w:fldChar w:fldCharType="end"/>
            </w:r>
          </w:hyperlink>
        </w:p>
        <w:p w14:paraId="0CA64F43" w14:textId="48C02CA0" w:rsidR="00215C81" w:rsidRPr="00EA283A" w:rsidRDefault="00DA365C" w:rsidP="00EA283A">
          <w:pPr>
            <w:pStyle w:val="TOC3"/>
            <w:rPr>
              <w:rFonts w:eastAsiaTheme="minorEastAsia"/>
              <w:sz w:val="24"/>
              <w:szCs w:val="24"/>
              <w:lang w:eastAsia="hr-HR"/>
            </w:rPr>
          </w:pPr>
          <w:hyperlink w:anchor="_Toc150942949" w:history="1">
            <w:r w:rsidR="00215C81" w:rsidRPr="00EA283A">
              <w:rPr>
                <w:rStyle w:val="Hyperlink"/>
                <w:sz w:val="24"/>
                <w:szCs w:val="24"/>
              </w:rPr>
              <w:t>Područja onečišćena prirodnim radioaktivnim materijalima u Republici Hrvatskoj</w:t>
            </w:r>
            <w:r w:rsidR="00215C81" w:rsidRPr="00EA283A">
              <w:rPr>
                <w:webHidden/>
                <w:sz w:val="24"/>
                <w:szCs w:val="24"/>
              </w:rPr>
              <w:tab/>
            </w:r>
          </w:hyperlink>
          <w:r w:rsidR="00464882" w:rsidRPr="00EA283A">
            <w:rPr>
              <w:rStyle w:val="Hyperlink"/>
              <w:b w:val="0"/>
              <w:color w:val="auto"/>
              <w:sz w:val="24"/>
              <w:szCs w:val="24"/>
              <w:u w:val="none"/>
            </w:rPr>
            <w:t>1</w:t>
          </w:r>
          <w:r w:rsidR="00464882" w:rsidRPr="00D0130D">
            <w:rPr>
              <w:rStyle w:val="Hyperlink"/>
              <w:color w:val="auto"/>
              <w:sz w:val="24"/>
              <w:szCs w:val="24"/>
              <w:u w:val="none"/>
            </w:rPr>
            <w:t>9</w:t>
          </w:r>
        </w:p>
        <w:p w14:paraId="633B6E31" w14:textId="701CFBFF" w:rsidR="00215C81" w:rsidRPr="00EA283A" w:rsidRDefault="00DA365C" w:rsidP="00464882">
          <w:pPr>
            <w:pStyle w:val="TOC2"/>
            <w:rPr>
              <w:rFonts w:eastAsiaTheme="minorEastAsia"/>
              <w:sz w:val="24"/>
              <w:szCs w:val="24"/>
              <w:lang w:eastAsia="hr-HR"/>
            </w:rPr>
          </w:pPr>
          <w:hyperlink w:anchor="_Toc150942950" w:history="1">
            <w:r w:rsidR="00215C81" w:rsidRPr="00EA283A">
              <w:rPr>
                <w:rStyle w:val="Hyperlink"/>
                <w:sz w:val="24"/>
                <w:szCs w:val="24"/>
              </w:rPr>
              <w:t>2.9. Mjere jamstva u Republici Hrvatskoj</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_Toc150942950 \h </w:instrText>
            </w:r>
            <w:r w:rsidR="00215C81" w:rsidRPr="00EA283A">
              <w:rPr>
                <w:webHidden/>
                <w:sz w:val="24"/>
                <w:szCs w:val="24"/>
              </w:rPr>
            </w:r>
            <w:r w:rsidR="00215C81" w:rsidRPr="00EA283A">
              <w:rPr>
                <w:webHidden/>
                <w:sz w:val="24"/>
                <w:szCs w:val="24"/>
              </w:rPr>
              <w:fldChar w:fldCharType="separate"/>
            </w:r>
            <w:r w:rsidR="0027362F">
              <w:rPr>
                <w:webHidden/>
                <w:sz w:val="24"/>
                <w:szCs w:val="24"/>
              </w:rPr>
              <w:t>20</w:t>
            </w:r>
            <w:r w:rsidR="00215C81" w:rsidRPr="00EA283A">
              <w:rPr>
                <w:webHidden/>
                <w:sz w:val="24"/>
                <w:szCs w:val="24"/>
              </w:rPr>
              <w:fldChar w:fldCharType="end"/>
            </w:r>
          </w:hyperlink>
        </w:p>
        <w:p w14:paraId="79FF381F" w14:textId="1711D0FD" w:rsidR="00215C81" w:rsidRPr="00EA283A" w:rsidRDefault="00DA365C" w:rsidP="00464882">
          <w:pPr>
            <w:pStyle w:val="TOC2"/>
            <w:rPr>
              <w:rFonts w:eastAsiaTheme="minorEastAsia"/>
              <w:b w:val="0"/>
              <w:sz w:val="24"/>
              <w:szCs w:val="24"/>
              <w:lang w:eastAsia="hr-HR"/>
            </w:rPr>
          </w:pPr>
          <w:hyperlink w:anchor="_Toc150942951" w:history="1">
            <w:r w:rsidR="00215C81" w:rsidRPr="00EA283A">
              <w:rPr>
                <w:rStyle w:val="Hyperlink"/>
                <w:sz w:val="24"/>
                <w:szCs w:val="24"/>
              </w:rPr>
              <w:t>2.10. Mjere nuklearnog osiguranja</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_Toc150942951 \h </w:instrText>
            </w:r>
            <w:r w:rsidR="00215C81" w:rsidRPr="00EA283A">
              <w:rPr>
                <w:webHidden/>
                <w:sz w:val="24"/>
                <w:szCs w:val="24"/>
              </w:rPr>
            </w:r>
            <w:r w:rsidR="00215C81" w:rsidRPr="00EA283A">
              <w:rPr>
                <w:webHidden/>
                <w:sz w:val="24"/>
                <w:szCs w:val="24"/>
              </w:rPr>
              <w:fldChar w:fldCharType="separate"/>
            </w:r>
            <w:r w:rsidR="0027362F">
              <w:rPr>
                <w:webHidden/>
                <w:sz w:val="24"/>
                <w:szCs w:val="24"/>
              </w:rPr>
              <w:t>20</w:t>
            </w:r>
            <w:r w:rsidR="00215C81" w:rsidRPr="00EA283A">
              <w:rPr>
                <w:webHidden/>
                <w:sz w:val="24"/>
                <w:szCs w:val="24"/>
              </w:rPr>
              <w:fldChar w:fldCharType="end"/>
            </w:r>
          </w:hyperlink>
        </w:p>
        <w:p w14:paraId="4F18F3CC" w14:textId="0C9F5116" w:rsidR="00215C81" w:rsidRPr="00EA283A" w:rsidRDefault="00DA365C" w:rsidP="004A0FB9">
          <w:pPr>
            <w:pStyle w:val="TOC1"/>
            <w:rPr>
              <w:rFonts w:eastAsiaTheme="minorEastAsia"/>
              <w:sz w:val="24"/>
              <w:szCs w:val="24"/>
              <w:lang w:eastAsia="hr-HR"/>
            </w:rPr>
          </w:pPr>
          <w:hyperlink w:anchor="_Toc150942952" w:history="1">
            <w:r w:rsidR="00215C81" w:rsidRPr="00EA283A">
              <w:rPr>
                <w:rStyle w:val="Hyperlink"/>
                <w:sz w:val="24"/>
                <w:szCs w:val="24"/>
              </w:rPr>
              <w:t>3. Pripravnost za izvanredni radiološki i nuklearni događaj</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_Toc150942952 \h </w:instrText>
            </w:r>
            <w:r w:rsidR="00215C81" w:rsidRPr="00EA283A">
              <w:rPr>
                <w:webHidden/>
                <w:sz w:val="24"/>
                <w:szCs w:val="24"/>
              </w:rPr>
            </w:r>
            <w:r w:rsidR="00215C81" w:rsidRPr="00EA283A">
              <w:rPr>
                <w:webHidden/>
                <w:sz w:val="24"/>
                <w:szCs w:val="24"/>
              </w:rPr>
              <w:fldChar w:fldCharType="separate"/>
            </w:r>
            <w:r w:rsidR="0027362F">
              <w:rPr>
                <w:webHidden/>
                <w:sz w:val="24"/>
                <w:szCs w:val="24"/>
              </w:rPr>
              <w:t>20</w:t>
            </w:r>
            <w:r w:rsidR="00215C81" w:rsidRPr="00EA283A">
              <w:rPr>
                <w:webHidden/>
                <w:sz w:val="24"/>
                <w:szCs w:val="24"/>
              </w:rPr>
              <w:fldChar w:fldCharType="end"/>
            </w:r>
          </w:hyperlink>
        </w:p>
        <w:p w14:paraId="0B4DC0BD" w14:textId="2534D746" w:rsidR="00215C81" w:rsidRPr="00EA283A" w:rsidRDefault="00DA365C" w:rsidP="004A0FB9">
          <w:pPr>
            <w:pStyle w:val="TOC1"/>
            <w:rPr>
              <w:rFonts w:eastAsiaTheme="minorEastAsia"/>
              <w:sz w:val="24"/>
              <w:szCs w:val="24"/>
              <w:lang w:eastAsia="hr-HR"/>
            </w:rPr>
          </w:pPr>
          <w:hyperlink w:anchor="_Toc150942953" w:history="1">
            <w:r w:rsidR="00215C81" w:rsidRPr="00EA283A">
              <w:rPr>
                <w:rStyle w:val="Hyperlink"/>
                <w:sz w:val="24"/>
                <w:szCs w:val="24"/>
              </w:rPr>
              <w:t>4. Inspekcija</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_Toc150942953 \h </w:instrText>
            </w:r>
            <w:r w:rsidR="00215C81" w:rsidRPr="00EA283A">
              <w:rPr>
                <w:webHidden/>
                <w:sz w:val="24"/>
                <w:szCs w:val="24"/>
              </w:rPr>
            </w:r>
            <w:r w:rsidR="00215C81" w:rsidRPr="00EA283A">
              <w:rPr>
                <w:webHidden/>
                <w:sz w:val="24"/>
                <w:szCs w:val="24"/>
              </w:rPr>
              <w:fldChar w:fldCharType="separate"/>
            </w:r>
            <w:r w:rsidR="0027362F">
              <w:rPr>
                <w:webHidden/>
                <w:sz w:val="24"/>
                <w:szCs w:val="24"/>
              </w:rPr>
              <w:t>22</w:t>
            </w:r>
            <w:r w:rsidR="00215C81" w:rsidRPr="00EA283A">
              <w:rPr>
                <w:webHidden/>
                <w:sz w:val="24"/>
                <w:szCs w:val="24"/>
              </w:rPr>
              <w:fldChar w:fldCharType="end"/>
            </w:r>
          </w:hyperlink>
        </w:p>
        <w:p w14:paraId="40E7CE27" w14:textId="7B79AD7F" w:rsidR="00215C81" w:rsidRPr="00EA283A" w:rsidRDefault="00DA365C" w:rsidP="004A0FB9">
          <w:pPr>
            <w:pStyle w:val="TOC1"/>
            <w:rPr>
              <w:rFonts w:eastAsiaTheme="minorEastAsia"/>
              <w:sz w:val="24"/>
              <w:szCs w:val="24"/>
              <w:lang w:eastAsia="hr-HR"/>
            </w:rPr>
          </w:pPr>
          <w:hyperlink w:anchor="_Toc150942954" w:history="1">
            <w:r w:rsidR="00215C81" w:rsidRPr="00EA283A">
              <w:rPr>
                <w:rStyle w:val="Hyperlink"/>
                <w:sz w:val="24"/>
                <w:szCs w:val="24"/>
              </w:rPr>
              <w:t>5. Međunarodna suradnja na području radiološke i nuklearne sigurnosti</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_Toc150942954 \h </w:instrText>
            </w:r>
            <w:r w:rsidR="00215C81" w:rsidRPr="00EA283A">
              <w:rPr>
                <w:webHidden/>
                <w:sz w:val="24"/>
                <w:szCs w:val="24"/>
              </w:rPr>
            </w:r>
            <w:r w:rsidR="00215C81" w:rsidRPr="00EA283A">
              <w:rPr>
                <w:webHidden/>
                <w:sz w:val="24"/>
                <w:szCs w:val="24"/>
              </w:rPr>
              <w:fldChar w:fldCharType="separate"/>
            </w:r>
            <w:r w:rsidR="0027362F">
              <w:rPr>
                <w:webHidden/>
                <w:sz w:val="24"/>
                <w:szCs w:val="24"/>
              </w:rPr>
              <w:t>22</w:t>
            </w:r>
            <w:r w:rsidR="00215C81" w:rsidRPr="00EA283A">
              <w:rPr>
                <w:webHidden/>
                <w:sz w:val="24"/>
                <w:szCs w:val="24"/>
              </w:rPr>
              <w:fldChar w:fldCharType="end"/>
            </w:r>
          </w:hyperlink>
        </w:p>
        <w:p w14:paraId="17DC908D" w14:textId="75538C51" w:rsidR="00215C81" w:rsidRPr="00EA283A" w:rsidRDefault="00DA365C" w:rsidP="00643220">
          <w:pPr>
            <w:pStyle w:val="TOC3"/>
            <w:ind w:left="0"/>
            <w:rPr>
              <w:rFonts w:eastAsiaTheme="minorEastAsia"/>
              <w:sz w:val="24"/>
              <w:szCs w:val="24"/>
              <w:lang w:eastAsia="hr-HR"/>
            </w:rPr>
          </w:pPr>
          <w:hyperlink w:anchor="_Toc150942955" w:history="1">
            <w:r w:rsidR="00215C81" w:rsidRPr="00EA283A">
              <w:rPr>
                <w:rStyle w:val="Hyperlink"/>
                <w:sz w:val="24"/>
                <w:szCs w:val="24"/>
              </w:rPr>
              <w:t>5.1. Suradnja s Europskom unijom</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_Toc150942955 \h </w:instrText>
            </w:r>
            <w:r w:rsidR="00215C81" w:rsidRPr="00EA283A">
              <w:rPr>
                <w:webHidden/>
                <w:sz w:val="24"/>
                <w:szCs w:val="24"/>
              </w:rPr>
            </w:r>
            <w:r w:rsidR="00215C81" w:rsidRPr="00EA283A">
              <w:rPr>
                <w:webHidden/>
                <w:sz w:val="24"/>
                <w:szCs w:val="24"/>
              </w:rPr>
              <w:fldChar w:fldCharType="separate"/>
            </w:r>
            <w:r w:rsidR="0027362F">
              <w:rPr>
                <w:webHidden/>
                <w:sz w:val="24"/>
                <w:szCs w:val="24"/>
              </w:rPr>
              <w:t>22</w:t>
            </w:r>
            <w:r w:rsidR="00215C81" w:rsidRPr="00EA283A">
              <w:rPr>
                <w:webHidden/>
                <w:sz w:val="24"/>
                <w:szCs w:val="24"/>
              </w:rPr>
              <w:fldChar w:fldCharType="end"/>
            </w:r>
          </w:hyperlink>
        </w:p>
        <w:p w14:paraId="03A237A9" w14:textId="2B11F2E8" w:rsidR="00215C81" w:rsidRPr="00EA283A" w:rsidRDefault="00DA365C" w:rsidP="00EA283A">
          <w:pPr>
            <w:pStyle w:val="TOC3"/>
            <w:rPr>
              <w:rFonts w:eastAsiaTheme="minorEastAsia"/>
              <w:sz w:val="24"/>
              <w:szCs w:val="24"/>
              <w:lang w:eastAsia="hr-HR"/>
            </w:rPr>
          </w:pPr>
          <w:hyperlink w:anchor="_Toc150942956" w:history="1">
            <w:r w:rsidR="00215C81" w:rsidRPr="00EA283A">
              <w:rPr>
                <w:rStyle w:val="Hyperlink"/>
                <w:sz w:val="24"/>
                <w:szCs w:val="24"/>
              </w:rPr>
              <w:t>Savjetodavni odbori prema Ugovoru o Euratomu</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_Toc150942956 \h </w:instrText>
            </w:r>
            <w:r w:rsidR="00215C81" w:rsidRPr="00EA283A">
              <w:rPr>
                <w:webHidden/>
                <w:sz w:val="24"/>
                <w:szCs w:val="24"/>
              </w:rPr>
            </w:r>
            <w:r w:rsidR="00215C81" w:rsidRPr="00EA283A">
              <w:rPr>
                <w:webHidden/>
                <w:sz w:val="24"/>
                <w:szCs w:val="24"/>
              </w:rPr>
              <w:fldChar w:fldCharType="separate"/>
            </w:r>
            <w:r w:rsidR="0027362F">
              <w:rPr>
                <w:webHidden/>
                <w:sz w:val="24"/>
                <w:szCs w:val="24"/>
              </w:rPr>
              <w:t>23</w:t>
            </w:r>
            <w:r w:rsidR="00215C81" w:rsidRPr="00EA283A">
              <w:rPr>
                <w:webHidden/>
                <w:sz w:val="24"/>
                <w:szCs w:val="24"/>
              </w:rPr>
              <w:fldChar w:fldCharType="end"/>
            </w:r>
          </w:hyperlink>
        </w:p>
        <w:p w14:paraId="013DF7FC" w14:textId="37CB9F6F" w:rsidR="00215C81" w:rsidRPr="00EA283A" w:rsidRDefault="00DA365C" w:rsidP="00EA283A">
          <w:pPr>
            <w:pStyle w:val="TOC3"/>
            <w:rPr>
              <w:rFonts w:eastAsiaTheme="minorEastAsia"/>
              <w:sz w:val="24"/>
              <w:szCs w:val="24"/>
              <w:lang w:eastAsia="hr-HR"/>
            </w:rPr>
          </w:pPr>
          <w:hyperlink w:anchor="_Toc150942957" w:history="1">
            <w:r w:rsidR="00215C81" w:rsidRPr="00EA283A">
              <w:rPr>
                <w:rStyle w:val="Hyperlink"/>
                <w:sz w:val="24"/>
                <w:szCs w:val="24"/>
              </w:rPr>
              <w:t>Radna skupina za atomska pitanja</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_Toc150942957 \h </w:instrText>
            </w:r>
            <w:r w:rsidR="00215C81" w:rsidRPr="00EA283A">
              <w:rPr>
                <w:webHidden/>
                <w:sz w:val="24"/>
                <w:szCs w:val="24"/>
              </w:rPr>
            </w:r>
            <w:r w:rsidR="00215C81" w:rsidRPr="00EA283A">
              <w:rPr>
                <w:webHidden/>
                <w:sz w:val="24"/>
                <w:szCs w:val="24"/>
              </w:rPr>
              <w:fldChar w:fldCharType="separate"/>
            </w:r>
            <w:r w:rsidR="0027362F">
              <w:rPr>
                <w:webHidden/>
                <w:sz w:val="24"/>
                <w:szCs w:val="24"/>
              </w:rPr>
              <w:t>24</w:t>
            </w:r>
            <w:r w:rsidR="00215C81" w:rsidRPr="00EA283A">
              <w:rPr>
                <w:webHidden/>
                <w:sz w:val="24"/>
                <w:szCs w:val="24"/>
              </w:rPr>
              <w:fldChar w:fldCharType="end"/>
            </w:r>
          </w:hyperlink>
        </w:p>
        <w:p w14:paraId="415F2AC1" w14:textId="548D705D" w:rsidR="00215C81" w:rsidRPr="00EA283A" w:rsidRDefault="00DA365C" w:rsidP="00EA283A">
          <w:pPr>
            <w:pStyle w:val="TOC3"/>
            <w:rPr>
              <w:rFonts w:eastAsiaTheme="minorEastAsia"/>
              <w:sz w:val="24"/>
              <w:szCs w:val="24"/>
              <w:lang w:eastAsia="hr-HR"/>
            </w:rPr>
          </w:pPr>
          <w:hyperlink w:anchor="_Toc150942958" w:history="1">
            <w:r w:rsidR="00215C81" w:rsidRPr="00EA283A">
              <w:rPr>
                <w:rStyle w:val="Hyperlink"/>
                <w:sz w:val="24"/>
                <w:szCs w:val="24"/>
              </w:rPr>
              <w:t>Visoka skupina za nuklearnu sigurnost i upravljanje otpadom (ENSREG)</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_Toc150942958 \h </w:instrText>
            </w:r>
            <w:r w:rsidR="00215C81" w:rsidRPr="00EA283A">
              <w:rPr>
                <w:webHidden/>
                <w:sz w:val="24"/>
                <w:szCs w:val="24"/>
              </w:rPr>
            </w:r>
            <w:r w:rsidR="00215C81" w:rsidRPr="00EA283A">
              <w:rPr>
                <w:webHidden/>
                <w:sz w:val="24"/>
                <w:szCs w:val="24"/>
              </w:rPr>
              <w:fldChar w:fldCharType="separate"/>
            </w:r>
            <w:r w:rsidR="0027362F">
              <w:rPr>
                <w:webHidden/>
                <w:sz w:val="24"/>
                <w:szCs w:val="24"/>
              </w:rPr>
              <w:t>24</w:t>
            </w:r>
            <w:r w:rsidR="00215C81" w:rsidRPr="00EA283A">
              <w:rPr>
                <w:webHidden/>
                <w:sz w:val="24"/>
                <w:szCs w:val="24"/>
              </w:rPr>
              <w:fldChar w:fldCharType="end"/>
            </w:r>
          </w:hyperlink>
        </w:p>
        <w:p w14:paraId="7AF80E65" w14:textId="0FDFBBA5" w:rsidR="00215C81" w:rsidRPr="00EA283A" w:rsidRDefault="00DA365C" w:rsidP="00464882">
          <w:pPr>
            <w:pStyle w:val="TOC2"/>
            <w:rPr>
              <w:rFonts w:eastAsiaTheme="minorEastAsia"/>
              <w:sz w:val="24"/>
              <w:szCs w:val="24"/>
              <w:lang w:eastAsia="hr-HR"/>
            </w:rPr>
          </w:pPr>
          <w:hyperlink w:anchor="_Toc150942959" w:history="1">
            <w:r w:rsidR="00215C81" w:rsidRPr="00EA283A">
              <w:rPr>
                <w:rStyle w:val="Hyperlink"/>
                <w:sz w:val="24"/>
                <w:szCs w:val="24"/>
              </w:rPr>
              <w:t>5.2. Suradnja s Međunarodnom agencijom za atomsku energiju</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_Toc150942959 \h </w:instrText>
            </w:r>
            <w:r w:rsidR="00215C81" w:rsidRPr="00EA283A">
              <w:rPr>
                <w:webHidden/>
                <w:sz w:val="24"/>
                <w:szCs w:val="24"/>
              </w:rPr>
            </w:r>
            <w:r w:rsidR="00215C81" w:rsidRPr="00EA283A">
              <w:rPr>
                <w:webHidden/>
                <w:sz w:val="24"/>
                <w:szCs w:val="24"/>
              </w:rPr>
              <w:fldChar w:fldCharType="separate"/>
            </w:r>
            <w:r w:rsidR="0027362F">
              <w:rPr>
                <w:webHidden/>
                <w:sz w:val="24"/>
                <w:szCs w:val="24"/>
              </w:rPr>
              <w:t>24</w:t>
            </w:r>
            <w:r w:rsidR="00215C81" w:rsidRPr="00EA283A">
              <w:rPr>
                <w:webHidden/>
                <w:sz w:val="24"/>
                <w:szCs w:val="24"/>
              </w:rPr>
              <w:fldChar w:fldCharType="end"/>
            </w:r>
          </w:hyperlink>
        </w:p>
        <w:p w14:paraId="194D2DA8" w14:textId="3F874E74" w:rsidR="00215C81" w:rsidRPr="00EA283A" w:rsidRDefault="00DA365C" w:rsidP="00464882">
          <w:pPr>
            <w:pStyle w:val="TOC2"/>
            <w:rPr>
              <w:rFonts w:eastAsiaTheme="minorEastAsia"/>
              <w:sz w:val="24"/>
              <w:szCs w:val="24"/>
              <w:lang w:eastAsia="hr-HR"/>
            </w:rPr>
          </w:pPr>
          <w:hyperlink w:anchor="_Toc150942960" w:history="1">
            <w:r w:rsidR="00215C81" w:rsidRPr="00EA283A">
              <w:rPr>
                <w:rStyle w:val="Hyperlink"/>
                <w:sz w:val="24"/>
                <w:szCs w:val="24"/>
              </w:rPr>
              <w:t>5.2.1. IAEA Konvencije</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_Toc150942960 \h </w:instrText>
            </w:r>
            <w:r w:rsidR="00215C81" w:rsidRPr="00EA283A">
              <w:rPr>
                <w:webHidden/>
                <w:sz w:val="24"/>
                <w:szCs w:val="24"/>
              </w:rPr>
            </w:r>
            <w:r w:rsidR="00215C81" w:rsidRPr="00EA283A">
              <w:rPr>
                <w:webHidden/>
                <w:sz w:val="24"/>
                <w:szCs w:val="24"/>
              </w:rPr>
              <w:fldChar w:fldCharType="separate"/>
            </w:r>
            <w:r w:rsidR="0027362F">
              <w:rPr>
                <w:webHidden/>
                <w:sz w:val="24"/>
                <w:szCs w:val="24"/>
              </w:rPr>
              <w:t>26</w:t>
            </w:r>
            <w:r w:rsidR="00215C81" w:rsidRPr="00EA283A">
              <w:rPr>
                <w:webHidden/>
                <w:sz w:val="24"/>
                <w:szCs w:val="24"/>
              </w:rPr>
              <w:fldChar w:fldCharType="end"/>
            </w:r>
          </w:hyperlink>
        </w:p>
        <w:p w14:paraId="40DD4E56" w14:textId="6469D683" w:rsidR="00215C81" w:rsidRPr="00EA283A" w:rsidRDefault="00DA365C" w:rsidP="00EA283A">
          <w:pPr>
            <w:pStyle w:val="TOC3"/>
            <w:rPr>
              <w:rFonts w:eastAsiaTheme="minorEastAsia"/>
              <w:sz w:val="24"/>
              <w:szCs w:val="24"/>
              <w:lang w:eastAsia="hr-HR"/>
            </w:rPr>
          </w:pPr>
          <w:hyperlink w:anchor="_Toc150942961" w:history="1">
            <w:r w:rsidR="00215C81" w:rsidRPr="00EA283A">
              <w:rPr>
                <w:rStyle w:val="Hyperlink"/>
                <w:sz w:val="24"/>
                <w:szCs w:val="24"/>
              </w:rPr>
              <w:t>Zajednička konvencija</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_Toc150942961 \h </w:instrText>
            </w:r>
            <w:r w:rsidR="00215C81" w:rsidRPr="00EA283A">
              <w:rPr>
                <w:webHidden/>
                <w:sz w:val="24"/>
                <w:szCs w:val="24"/>
              </w:rPr>
            </w:r>
            <w:r w:rsidR="00215C81" w:rsidRPr="00EA283A">
              <w:rPr>
                <w:webHidden/>
                <w:sz w:val="24"/>
                <w:szCs w:val="24"/>
              </w:rPr>
              <w:fldChar w:fldCharType="separate"/>
            </w:r>
            <w:r w:rsidR="0027362F">
              <w:rPr>
                <w:webHidden/>
                <w:sz w:val="24"/>
                <w:szCs w:val="24"/>
              </w:rPr>
              <w:t>26</w:t>
            </w:r>
            <w:r w:rsidR="00215C81" w:rsidRPr="00EA283A">
              <w:rPr>
                <w:webHidden/>
                <w:sz w:val="24"/>
                <w:szCs w:val="24"/>
              </w:rPr>
              <w:fldChar w:fldCharType="end"/>
            </w:r>
          </w:hyperlink>
        </w:p>
        <w:p w14:paraId="05131DF3" w14:textId="5C240545" w:rsidR="00215C81" w:rsidRPr="00EA283A" w:rsidRDefault="00DA365C" w:rsidP="00EA283A">
          <w:pPr>
            <w:pStyle w:val="TOC3"/>
            <w:rPr>
              <w:rFonts w:eastAsiaTheme="minorEastAsia"/>
              <w:sz w:val="24"/>
              <w:szCs w:val="24"/>
              <w:lang w:eastAsia="hr-HR"/>
            </w:rPr>
          </w:pPr>
          <w:hyperlink w:anchor="_Toc150942962" w:history="1">
            <w:r w:rsidR="00215C81" w:rsidRPr="00EA283A">
              <w:rPr>
                <w:rStyle w:val="Hyperlink"/>
                <w:sz w:val="24"/>
                <w:szCs w:val="24"/>
              </w:rPr>
              <w:t>Konvencija o nuklearnoj sigurnosti</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_Toc150942962 \h </w:instrText>
            </w:r>
            <w:r w:rsidR="00215C81" w:rsidRPr="00EA283A">
              <w:rPr>
                <w:webHidden/>
                <w:sz w:val="24"/>
                <w:szCs w:val="24"/>
              </w:rPr>
            </w:r>
            <w:r w:rsidR="00215C81" w:rsidRPr="00EA283A">
              <w:rPr>
                <w:webHidden/>
                <w:sz w:val="24"/>
                <w:szCs w:val="24"/>
              </w:rPr>
              <w:fldChar w:fldCharType="separate"/>
            </w:r>
            <w:r w:rsidR="0027362F">
              <w:rPr>
                <w:webHidden/>
                <w:sz w:val="24"/>
                <w:szCs w:val="24"/>
              </w:rPr>
              <w:t>26</w:t>
            </w:r>
            <w:r w:rsidR="00215C81" w:rsidRPr="00EA283A">
              <w:rPr>
                <w:webHidden/>
                <w:sz w:val="24"/>
                <w:szCs w:val="24"/>
              </w:rPr>
              <w:fldChar w:fldCharType="end"/>
            </w:r>
          </w:hyperlink>
        </w:p>
        <w:p w14:paraId="4970AB8C" w14:textId="373A6007" w:rsidR="00215C81" w:rsidRPr="00EA283A" w:rsidRDefault="00DA365C" w:rsidP="00EA283A">
          <w:pPr>
            <w:pStyle w:val="TOC3"/>
            <w:rPr>
              <w:rFonts w:eastAsiaTheme="minorEastAsia"/>
              <w:sz w:val="24"/>
              <w:szCs w:val="24"/>
              <w:lang w:eastAsia="hr-HR"/>
            </w:rPr>
          </w:pPr>
          <w:hyperlink w:anchor="_Toc150942963" w:history="1">
            <w:r w:rsidR="00215C81" w:rsidRPr="00EA283A">
              <w:rPr>
                <w:rStyle w:val="Hyperlink"/>
                <w:sz w:val="24"/>
                <w:szCs w:val="24"/>
              </w:rPr>
              <w:t>Konvencija o fizičkoj zaštiti nuklearnih materijala i njezinih izmjena</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_Toc150942963 \h </w:instrText>
            </w:r>
            <w:r w:rsidR="00215C81" w:rsidRPr="00EA283A">
              <w:rPr>
                <w:webHidden/>
                <w:sz w:val="24"/>
                <w:szCs w:val="24"/>
              </w:rPr>
            </w:r>
            <w:r w:rsidR="00215C81" w:rsidRPr="00EA283A">
              <w:rPr>
                <w:webHidden/>
                <w:sz w:val="24"/>
                <w:szCs w:val="24"/>
              </w:rPr>
              <w:fldChar w:fldCharType="separate"/>
            </w:r>
            <w:r w:rsidR="0027362F">
              <w:rPr>
                <w:webHidden/>
                <w:sz w:val="24"/>
                <w:szCs w:val="24"/>
              </w:rPr>
              <w:t>26</w:t>
            </w:r>
            <w:r w:rsidR="00215C81" w:rsidRPr="00EA283A">
              <w:rPr>
                <w:webHidden/>
                <w:sz w:val="24"/>
                <w:szCs w:val="24"/>
              </w:rPr>
              <w:fldChar w:fldCharType="end"/>
            </w:r>
          </w:hyperlink>
        </w:p>
        <w:p w14:paraId="02720383" w14:textId="7166831C" w:rsidR="00215C81" w:rsidRPr="00EA283A" w:rsidRDefault="00DA365C" w:rsidP="004A0FB9">
          <w:pPr>
            <w:pStyle w:val="TOC1"/>
            <w:rPr>
              <w:rFonts w:eastAsiaTheme="minorEastAsia"/>
              <w:sz w:val="24"/>
              <w:szCs w:val="24"/>
              <w:lang w:eastAsia="hr-HR"/>
            </w:rPr>
          </w:pPr>
          <w:hyperlink w:anchor="_Toc150942964" w:history="1">
            <w:r w:rsidR="00215C81" w:rsidRPr="00EA283A">
              <w:rPr>
                <w:rStyle w:val="Hyperlink"/>
                <w:sz w:val="24"/>
                <w:szCs w:val="24"/>
              </w:rPr>
              <w:t>6. Bilateralna suradnja na području radiološke i nuklearne sigurnosti</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_Toc150942964 \h </w:instrText>
            </w:r>
            <w:r w:rsidR="00215C81" w:rsidRPr="00EA283A">
              <w:rPr>
                <w:webHidden/>
                <w:sz w:val="24"/>
                <w:szCs w:val="24"/>
              </w:rPr>
            </w:r>
            <w:r w:rsidR="00215C81" w:rsidRPr="00EA283A">
              <w:rPr>
                <w:webHidden/>
                <w:sz w:val="24"/>
                <w:szCs w:val="24"/>
              </w:rPr>
              <w:fldChar w:fldCharType="separate"/>
            </w:r>
            <w:r w:rsidR="0027362F">
              <w:rPr>
                <w:webHidden/>
                <w:sz w:val="24"/>
                <w:szCs w:val="24"/>
              </w:rPr>
              <w:t>27</w:t>
            </w:r>
            <w:r w:rsidR="00215C81" w:rsidRPr="00EA283A">
              <w:rPr>
                <w:webHidden/>
                <w:sz w:val="24"/>
                <w:szCs w:val="24"/>
              </w:rPr>
              <w:fldChar w:fldCharType="end"/>
            </w:r>
          </w:hyperlink>
        </w:p>
        <w:p w14:paraId="6AFD7069" w14:textId="2D2E0345" w:rsidR="00215C81" w:rsidRPr="00EA283A" w:rsidRDefault="00DA365C" w:rsidP="004A0FB9">
          <w:pPr>
            <w:pStyle w:val="TOC1"/>
            <w:rPr>
              <w:rFonts w:eastAsiaTheme="minorEastAsia"/>
              <w:sz w:val="24"/>
              <w:szCs w:val="24"/>
              <w:lang w:eastAsia="hr-HR"/>
            </w:rPr>
          </w:pPr>
          <w:hyperlink w:anchor="_Toc150942965" w:history="1">
            <w:r w:rsidR="00215C81" w:rsidRPr="00EA283A">
              <w:rPr>
                <w:rStyle w:val="Hyperlink"/>
                <w:sz w:val="24"/>
                <w:szCs w:val="24"/>
              </w:rPr>
              <w:t>7. Ocjena o sprječavanju širenja nuklearnog oružja i nedozvoljene uporabe posebne opreme</w:t>
            </w:r>
            <w:r w:rsidR="00215C81" w:rsidRPr="00EA283A">
              <w:rPr>
                <w:webHidden/>
                <w:sz w:val="24"/>
                <w:szCs w:val="24"/>
              </w:rPr>
              <w:tab/>
            </w:r>
            <w:r w:rsidR="00215C81" w:rsidRPr="00EA283A">
              <w:rPr>
                <w:webHidden/>
                <w:sz w:val="24"/>
                <w:szCs w:val="24"/>
              </w:rPr>
              <w:fldChar w:fldCharType="begin"/>
            </w:r>
            <w:r w:rsidR="00215C81" w:rsidRPr="00EA283A">
              <w:rPr>
                <w:webHidden/>
                <w:sz w:val="24"/>
                <w:szCs w:val="24"/>
              </w:rPr>
              <w:instrText xml:space="preserve"> PAGEREF _Toc150942965 \h </w:instrText>
            </w:r>
            <w:r w:rsidR="00215C81" w:rsidRPr="00EA283A">
              <w:rPr>
                <w:webHidden/>
                <w:sz w:val="24"/>
                <w:szCs w:val="24"/>
              </w:rPr>
            </w:r>
            <w:r w:rsidR="00215C81" w:rsidRPr="00EA283A">
              <w:rPr>
                <w:webHidden/>
                <w:sz w:val="24"/>
                <w:szCs w:val="24"/>
              </w:rPr>
              <w:fldChar w:fldCharType="separate"/>
            </w:r>
            <w:r w:rsidR="0027362F">
              <w:rPr>
                <w:webHidden/>
                <w:sz w:val="24"/>
                <w:szCs w:val="24"/>
              </w:rPr>
              <w:t>28</w:t>
            </w:r>
            <w:r w:rsidR="00215C81" w:rsidRPr="00EA283A">
              <w:rPr>
                <w:webHidden/>
                <w:sz w:val="24"/>
                <w:szCs w:val="24"/>
              </w:rPr>
              <w:fldChar w:fldCharType="end"/>
            </w:r>
          </w:hyperlink>
        </w:p>
        <w:p w14:paraId="00187A9F" w14:textId="386B3C9B" w:rsidR="00E56973" w:rsidRPr="00686852" w:rsidRDefault="00DA365C" w:rsidP="00EA283A">
          <w:pPr>
            <w:pStyle w:val="TOC1"/>
            <w:rPr>
              <w:sz w:val="24"/>
              <w:szCs w:val="24"/>
            </w:rPr>
          </w:pPr>
          <w:hyperlink w:anchor="_Toc150942966" w:history="1">
            <w:r w:rsidR="00215C81" w:rsidRPr="00EA283A">
              <w:rPr>
                <w:rStyle w:val="Hyperlink"/>
                <w:sz w:val="24"/>
                <w:szCs w:val="24"/>
              </w:rPr>
              <w:t>8. Prijedlozi za poboljšanje radiološke i nuklearne sigurnosti</w:t>
            </w:r>
            <w:r w:rsidR="00215C81" w:rsidRPr="00EA283A">
              <w:rPr>
                <w:webHidden/>
                <w:sz w:val="24"/>
                <w:szCs w:val="24"/>
              </w:rPr>
              <w:tab/>
            </w:r>
          </w:hyperlink>
          <w:r w:rsidR="00EA283A" w:rsidRPr="00EA283A">
            <w:rPr>
              <w:rStyle w:val="Hyperlink"/>
              <w:color w:val="auto"/>
              <w:sz w:val="24"/>
              <w:szCs w:val="24"/>
              <w:u w:val="none"/>
            </w:rPr>
            <w:t>28</w:t>
          </w:r>
          <w:r w:rsidR="00E56973" w:rsidRPr="00EA283A">
            <w:rPr>
              <w:bCs/>
              <w:sz w:val="24"/>
              <w:szCs w:val="24"/>
            </w:rPr>
            <w:fldChar w:fldCharType="end"/>
          </w:r>
        </w:p>
      </w:sdtContent>
    </w:sdt>
    <w:p w14:paraId="281ACAC2" w14:textId="77777777" w:rsidR="00EA283A" w:rsidRDefault="00B75644" w:rsidP="005210F5">
      <w:pPr>
        <w:tabs>
          <w:tab w:val="left" w:pos="24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6187F379" w14:textId="77777777" w:rsidR="00EA283A" w:rsidRDefault="00EA283A" w:rsidP="005210F5">
      <w:pPr>
        <w:tabs>
          <w:tab w:val="left" w:pos="2460"/>
        </w:tabs>
        <w:spacing w:line="276" w:lineRule="auto"/>
        <w:rPr>
          <w:rFonts w:ascii="Times New Roman" w:hAnsi="Times New Roman" w:cs="Times New Roman"/>
          <w:sz w:val="24"/>
          <w:szCs w:val="24"/>
        </w:rPr>
      </w:pPr>
    </w:p>
    <w:p w14:paraId="1FC233B2" w14:textId="77777777" w:rsidR="00EA283A" w:rsidRDefault="00EA283A" w:rsidP="005210F5">
      <w:pPr>
        <w:tabs>
          <w:tab w:val="left" w:pos="2460"/>
        </w:tabs>
        <w:spacing w:line="276" w:lineRule="auto"/>
        <w:rPr>
          <w:rFonts w:ascii="Times New Roman" w:hAnsi="Times New Roman" w:cs="Times New Roman"/>
          <w:sz w:val="24"/>
          <w:szCs w:val="24"/>
        </w:rPr>
      </w:pPr>
    </w:p>
    <w:p w14:paraId="06013FD3" w14:textId="77777777" w:rsidR="00EA283A" w:rsidRDefault="00EA283A" w:rsidP="005210F5">
      <w:pPr>
        <w:tabs>
          <w:tab w:val="left" w:pos="2460"/>
        </w:tabs>
        <w:spacing w:line="276" w:lineRule="auto"/>
        <w:rPr>
          <w:rFonts w:ascii="Times New Roman" w:hAnsi="Times New Roman" w:cs="Times New Roman"/>
          <w:sz w:val="24"/>
          <w:szCs w:val="24"/>
        </w:rPr>
      </w:pPr>
    </w:p>
    <w:p w14:paraId="0F621DD5" w14:textId="77777777" w:rsidR="00EA283A" w:rsidRDefault="00EA283A" w:rsidP="005210F5">
      <w:pPr>
        <w:tabs>
          <w:tab w:val="left" w:pos="2460"/>
        </w:tabs>
        <w:spacing w:line="276" w:lineRule="auto"/>
        <w:rPr>
          <w:rFonts w:ascii="Times New Roman" w:hAnsi="Times New Roman" w:cs="Times New Roman"/>
          <w:sz w:val="24"/>
          <w:szCs w:val="24"/>
        </w:rPr>
      </w:pPr>
    </w:p>
    <w:p w14:paraId="7DD91CB9" w14:textId="77777777" w:rsidR="00EA283A" w:rsidRDefault="00EA283A" w:rsidP="005210F5">
      <w:pPr>
        <w:tabs>
          <w:tab w:val="left" w:pos="2460"/>
        </w:tabs>
        <w:spacing w:line="276" w:lineRule="auto"/>
        <w:rPr>
          <w:rFonts w:ascii="Times New Roman" w:hAnsi="Times New Roman" w:cs="Times New Roman"/>
          <w:sz w:val="24"/>
          <w:szCs w:val="24"/>
        </w:rPr>
      </w:pPr>
    </w:p>
    <w:p w14:paraId="3F88A3D7" w14:textId="77777777" w:rsidR="00EA283A" w:rsidRDefault="00EA283A" w:rsidP="005210F5">
      <w:pPr>
        <w:tabs>
          <w:tab w:val="left" w:pos="2460"/>
        </w:tabs>
        <w:spacing w:line="276" w:lineRule="auto"/>
        <w:rPr>
          <w:rFonts w:ascii="Times New Roman" w:hAnsi="Times New Roman" w:cs="Times New Roman"/>
          <w:sz w:val="24"/>
          <w:szCs w:val="24"/>
        </w:rPr>
      </w:pPr>
    </w:p>
    <w:p w14:paraId="119EBE4D" w14:textId="77777777" w:rsidR="00EA283A" w:rsidRDefault="00EA283A" w:rsidP="005210F5">
      <w:pPr>
        <w:tabs>
          <w:tab w:val="left" w:pos="2460"/>
        </w:tabs>
        <w:spacing w:line="276" w:lineRule="auto"/>
        <w:rPr>
          <w:rFonts w:ascii="Times New Roman" w:hAnsi="Times New Roman" w:cs="Times New Roman"/>
          <w:sz w:val="24"/>
          <w:szCs w:val="24"/>
        </w:rPr>
      </w:pPr>
    </w:p>
    <w:p w14:paraId="769B0955" w14:textId="77777777" w:rsidR="00EA283A" w:rsidRDefault="00EA283A" w:rsidP="005210F5">
      <w:pPr>
        <w:tabs>
          <w:tab w:val="left" w:pos="2460"/>
        </w:tabs>
        <w:spacing w:line="276" w:lineRule="auto"/>
        <w:rPr>
          <w:rFonts w:ascii="Times New Roman" w:hAnsi="Times New Roman" w:cs="Times New Roman"/>
          <w:sz w:val="24"/>
          <w:szCs w:val="24"/>
        </w:rPr>
      </w:pPr>
    </w:p>
    <w:p w14:paraId="57EC2FFB" w14:textId="77777777" w:rsidR="00EA283A" w:rsidRDefault="00EA283A" w:rsidP="005210F5">
      <w:pPr>
        <w:tabs>
          <w:tab w:val="left" w:pos="2460"/>
        </w:tabs>
        <w:spacing w:line="276" w:lineRule="auto"/>
        <w:rPr>
          <w:rFonts w:ascii="Times New Roman" w:hAnsi="Times New Roman" w:cs="Times New Roman"/>
          <w:sz w:val="24"/>
          <w:szCs w:val="24"/>
        </w:rPr>
      </w:pPr>
    </w:p>
    <w:p w14:paraId="57C43814" w14:textId="77777777" w:rsidR="00EA283A" w:rsidRDefault="00EA283A" w:rsidP="005210F5">
      <w:pPr>
        <w:tabs>
          <w:tab w:val="left" w:pos="2460"/>
        </w:tabs>
        <w:spacing w:line="276" w:lineRule="auto"/>
        <w:rPr>
          <w:rFonts w:ascii="Times New Roman" w:hAnsi="Times New Roman" w:cs="Times New Roman"/>
          <w:sz w:val="24"/>
          <w:szCs w:val="24"/>
        </w:rPr>
      </w:pPr>
    </w:p>
    <w:p w14:paraId="5306AD64" w14:textId="77777777" w:rsidR="00EA283A" w:rsidRDefault="00EA283A" w:rsidP="005210F5">
      <w:pPr>
        <w:tabs>
          <w:tab w:val="left" w:pos="2460"/>
        </w:tabs>
        <w:spacing w:line="276" w:lineRule="auto"/>
        <w:rPr>
          <w:rFonts w:ascii="Times New Roman" w:hAnsi="Times New Roman" w:cs="Times New Roman"/>
          <w:sz w:val="24"/>
          <w:szCs w:val="24"/>
        </w:rPr>
      </w:pPr>
    </w:p>
    <w:p w14:paraId="4B7F42DA" w14:textId="77777777" w:rsidR="00EA283A" w:rsidRDefault="00EA283A" w:rsidP="005210F5">
      <w:pPr>
        <w:tabs>
          <w:tab w:val="left" w:pos="2460"/>
        </w:tabs>
        <w:spacing w:line="276" w:lineRule="auto"/>
        <w:rPr>
          <w:rFonts w:ascii="Times New Roman" w:hAnsi="Times New Roman" w:cs="Times New Roman"/>
          <w:sz w:val="24"/>
          <w:szCs w:val="24"/>
        </w:rPr>
      </w:pPr>
    </w:p>
    <w:p w14:paraId="41D77AA7" w14:textId="77777777" w:rsidR="00EA283A" w:rsidRDefault="00EA283A" w:rsidP="005210F5">
      <w:pPr>
        <w:tabs>
          <w:tab w:val="left" w:pos="2460"/>
        </w:tabs>
        <w:spacing w:line="276" w:lineRule="auto"/>
        <w:rPr>
          <w:rFonts w:ascii="Times New Roman" w:hAnsi="Times New Roman" w:cs="Times New Roman"/>
          <w:sz w:val="24"/>
          <w:szCs w:val="24"/>
        </w:rPr>
      </w:pPr>
    </w:p>
    <w:p w14:paraId="53394937" w14:textId="77777777" w:rsidR="00EA283A" w:rsidRDefault="00EA283A" w:rsidP="005210F5">
      <w:pPr>
        <w:tabs>
          <w:tab w:val="left" w:pos="2460"/>
        </w:tabs>
        <w:spacing w:line="276" w:lineRule="auto"/>
        <w:rPr>
          <w:rFonts w:ascii="Times New Roman" w:hAnsi="Times New Roman" w:cs="Times New Roman"/>
          <w:sz w:val="24"/>
          <w:szCs w:val="24"/>
        </w:rPr>
      </w:pPr>
    </w:p>
    <w:p w14:paraId="4C84A9E7" w14:textId="77777777" w:rsidR="00EA283A" w:rsidRDefault="00EA283A" w:rsidP="005210F5">
      <w:pPr>
        <w:tabs>
          <w:tab w:val="left" w:pos="2460"/>
        </w:tabs>
        <w:spacing w:line="276" w:lineRule="auto"/>
        <w:rPr>
          <w:rFonts w:ascii="Times New Roman" w:hAnsi="Times New Roman" w:cs="Times New Roman"/>
          <w:sz w:val="24"/>
          <w:szCs w:val="24"/>
        </w:rPr>
      </w:pPr>
    </w:p>
    <w:p w14:paraId="073BC962" w14:textId="77777777" w:rsidR="00EA283A" w:rsidRDefault="00EA283A" w:rsidP="005210F5">
      <w:pPr>
        <w:tabs>
          <w:tab w:val="left" w:pos="2460"/>
        </w:tabs>
        <w:spacing w:line="276" w:lineRule="auto"/>
        <w:rPr>
          <w:rFonts w:ascii="Times New Roman" w:hAnsi="Times New Roman" w:cs="Times New Roman"/>
          <w:sz w:val="24"/>
          <w:szCs w:val="24"/>
        </w:rPr>
      </w:pPr>
    </w:p>
    <w:p w14:paraId="54E03EE9" w14:textId="77777777" w:rsidR="00EA283A" w:rsidRDefault="00EA283A" w:rsidP="005210F5">
      <w:pPr>
        <w:tabs>
          <w:tab w:val="left" w:pos="2460"/>
        </w:tabs>
        <w:spacing w:line="276" w:lineRule="auto"/>
        <w:rPr>
          <w:rFonts w:ascii="Times New Roman" w:hAnsi="Times New Roman" w:cs="Times New Roman"/>
          <w:sz w:val="24"/>
          <w:szCs w:val="24"/>
        </w:rPr>
      </w:pPr>
    </w:p>
    <w:p w14:paraId="16E2B74B" w14:textId="77777777" w:rsidR="00EA283A" w:rsidRDefault="00EA283A" w:rsidP="005210F5">
      <w:pPr>
        <w:tabs>
          <w:tab w:val="left" w:pos="2460"/>
        </w:tabs>
        <w:spacing w:line="276" w:lineRule="auto"/>
        <w:rPr>
          <w:rFonts w:ascii="Times New Roman" w:hAnsi="Times New Roman" w:cs="Times New Roman"/>
          <w:sz w:val="24"/>
          <w:szCs w:val="24"/>
        </w:rPr>
      </w:pPr>
    </w:p>
    <w:p w14:paraId="0E7F2BE4" w14:textId="77777777" w:rsidR="00EA283A" w:rsidRDefault="00EA283A" w:rsidP="005210F5">
      <w:pPr>
        <w:tabs>
          <w:tab w:val="left" w:pos="2460"/>
        </w:tabs>
        <w:spacing w:line="276" w:lineRule="auto"/>
        <w:rPr>
          <w:rFonts w:ascii="Times New Roman" w:hAnsi="Times New Roman" w:cs="Times New Roman"/>
          <w:sz w:val="24"/>
          <w:szCs w:val="24"/>
        </w:rPr>
      </w:pPr>
    </w:p>
    <w:p w14:paraId="183E37D5" w14:textId="77777777" w:rsidR="00EA283A" w:rsidRDefault="00EA283A" w:rsidP="005210F5">
      <w:pPr>
        <w:tabs>
          <w:tab w:val="left" w:pos="2460"/>
        </w:tabs>
        <w:spacing w:line="276" w:lineRule="auto"/>
        <w:rPr>
          <w:rFonts w:ascii="Times New Roman" w:hAnsi="Times New Roman" w:cs="Times New Roman"/>
          <w:sz w:val="24"/>
          <w:szCs w:val="24"/>
        </w:rPr>
      </w:pPr>
    </w:p>
    <w:p w14:paraId="1735B227" w14:textId="77777777" w:rsidR="00EA283A" w:rsidRDefault="00EA283A" w:rsidP="005210F5">
      <w:pPr>
        <w:tabs>
          <w:tab w:val="left" w:pos="2460"/>
        </w:tabs>
        <w:spacing w:line="276" w:lineRule="auto"/>
        <w:rPr>
          <w:rFonts w:ascii="Times New Roman" w:hAnsi="Times New Roman" w:cs="Times New Roman"/>
          <w:sz w:val="24"/>
          <w:szCs w:val="24"/>
        </w:rPr>
      </w:pPr>
    </w:p>
    <w:p w14:paraId="1CC624E2" w14:textId="77777777" w:rsidR="00EA283A" w:rsidRDefault="00EA283A" w:rsidP="005210F5">
      <w:pPr>
        <w:tabs>
          <w:tab w:val="left" w:pos="2460"/>
        </w:tabs>
        <w:spacing w:line="276" w:lineRule="auto"/>
        <w:rPr>
          <w:rFonts w:ascii="Times New Roman" w:hAnsi="Times New Roman" w:cs="Times New Roman"/>
          <w:sz w:val="24"/>
          <w:szCs w:val="24"/>
        </w:rPr>
      </w:pPr>
    </w:p>
    <w:p w14:paraId="4829A94F" w14:textId="77777777" w:rsidR="00EA283A" w:rsidRDefault="00EA283A" w:rsidP="005210F5">
      <w:pPr>
        <w:tabs>
          <w:tab w:val="left" w:pos="2460"/>
        </w:tabs>
        <w:spacing w:line="276" w:lineRule="auto"/>
        <w:rPr>
          <w:rFonts w:ascii="Times New Roman" w:hAnsi="Times New Roman" w:cs="Times New Roman"/>
          <w:sz w:val="24"/>
          <w:szCs w:val="24"/>
        </w:rPr>
      </w:pPr>
    </w:p>
    <w:p w14:paraId="19F09A62" w14:textId="77777777" w:rsidR="00EA283A" w:rsidRDefault="00EA283A" w:rsidP="005210F5">
      <w:pPr>
        <w:tabs>
          <w:tab w:val="left" w:pos="2460"/>
        </w:tabs>
        <w:spacing w:line="276" w:lineRule="auto"/>
        <w:rPr>
          <w:rFonts w:ascii="Times New Roman" w:hAnsi="Times New Roman" w:cs="Times New Roman"/>
          <w:sz w:val="24"/>
          <w:szCs w:val="24"/>
        </w:rPr>
      </w:pPr>
    </w:p>
    <w:p w14:paraId="6D7F43AA" w14:textId="77777777" w:rsidR="00EA283A" w:rsidRDefault="00EA283A" w:rsidP="005210F5">
      <w:pPr>
        <w:tabs>
          <w:tab w:val="left" w:pos="2460"/>
        </w:tabs>
        <w:spacing w:line="276" w:lineRule="auto"/>
        <w:rPr>
          <w:rFonts w:ascii="Times New Roman" w:hAnsi="Times New Roman" w:cs="Times New Roman"/>
          <w:sz w:val="24"/>
          <w:szCs w:val="24"/>
        </w:rPr>
      </w:pPr>
    </w:p>
    <w:p w14:paraId="76587761" w14:textId="77777777" w:rsidR="00EA283A" w:rsidRDefault="00EA283A" w:rsidP="005210F5">
      <w:pPr>
        <w:tabs>
          <w:tab w:val="left" w:pos="2460"/>
        </w:tabs>
        <w:spacing w:line="276" w:lineRule="auto"/>
        <w:rPr>
          <w:rFonts w:ascii="Times New Roman" w:hAnsi="Times New Roman" w:cs="Times New Roman"/>
          <w:sz w:val="24"/>
          <w:szCs w:val="24"/>
        </w:rPr>
      </w:pPr>
    </w:p>
    <w:p w14:paraId="0D8C5CB3" w14:textId="77777777" w:rsidR="00EA283A" w:rsidRDefault="00EA283A" w:rsidP="005210F5">
      <w:pPr>
        <w:tabs>
          <w:tab w:val="left" w:pos="2460"/>
        </w:tabs>
        <w:spacing w:line="276" w:lineRule="auto"/>
        <w:rPr>
          <w:rFonts w:ascii="Times New Roman" w:hAnsi="Times New Roman" w:cs="Times New Roman"/>
          <w:sz w:val="24"/>
          <w:szCs w:val="24"/>
        </w:rPr>
      </w:pPr>
    </w:p>
    <w:p w14:paraId="5607E5E1" w14:textId="2E3049CF" w:rsidR="008F7EDA" w:rsidRPr="00686852" w:rsidRDefault="00B75644" w:rsidP="005210F5">
      <w:pPr>
        <w:tabs>
          <w:tab w:val="left" w:pos="2460"/>
        </w:tabs>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00B315BB" w:rsidRPr="00686852">
        <w:rPr>
          <w:rFonts w:ascii="Times New Roman" w:hAnsi="Times New Roman" w:cs="Times New Roman"/>
          <w:b/>
          <w:color w:val="2E74B5" w:themeColor="accent1" w:themeShade="BF"/>
          <w:sz w:val="24"/>
          <w:szCs w:val="24"/>
        </w:rPr>
        <w:t>POPIS KRATICA</w:t>
      </w:r>
    </w:p>
    <w:tbl>
      <w:tblPr>
        <w:tblStyle w:val="TableGrid"/>
        <w:tblpPr w:leftFromText="180" w:rightFromText="180" w:vertAnchor="page" w:horzAnchor="margin" w:tblpXSpec="center" w:tblpY="2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54"/>
      </w:tblGrid>
      <w:tr w:rsidR="00B40ADC" w:rsidRPr="00686852" w14:paraId="6D3AEE57" w14:textId="77777777" w:rsidTr="0064744F">
        <w:trPr>
          <w:trHeight w:val="266"/>
        </w:trPr>
        <w:tc>
          <w:tcPr>
            <w:tcW w:w="2835" w:type="dxa"/>
          </w:tcPr>
          <w:p w14:paraId="080AC474" w14:textId="77777777" w:rsidR="00B40ADC" w:rsidRPr="00686852" w:rsidRDefault="00B40ADC" w:rsidP="005210F5">
            <w:pPr>
              <w:spacing w:line="276" w:lineRule="auto"/>
              <w:rPr>
                <w:rFonts w:ascii="Times New Roman" w:hAnsi="Times New Roman" w:cs="Times New Roman"/>
                <w:b/>
                <w:noProof/>
                <w:sz w:val="24"/>
                <w:szCs w:val="24"/>
                <w:lang w:val="nl-BE"/>
              </w:rPr>
            </w:pPr>
            <w:r w:rsidRPr="00686852">
              <w:rPr>
                <w:rFonts w:ascii="Times New Roman" w:hAnsi="Times New Roman" w:cs="Times New Roman"/>
                <w:b/>
                <w:noProof/>
                <w:sz w:val="24"/>
                <w:szCs w:val="24"/>
                <w:shd w:val="clear" w:color="auto" w:fill="FFFFFF"/>
                <w:lang w:val="nl-BE"/>
              </w:rPr>
              <w:t>Centar</w:t>
            </w:r>
            <w:r w:rsidRPr="00686852">
              <w:rPr>
                <w:rFonts w:ascii="Times New Roman" w:hAnsi="Times New Roman" w:cs="Times New Roman"/>
                <w:b/>
                <w:sz w:val="24"/>
                <w:szCs w:val="24"/>
                <w:lang w:val="nl-BE"/>
              </w:rPr>
              <w:t xml:space="preserve"> za zbrinjavanje radioaktivnog otpada</w:t>
            </w:r>
          </w:p>
        </w:tc>
        <w:tc>
          <w:tcPr>
            <w:tcW w:w="5954" w:type="dxa"/>
          </w:tcPr>
          <w:p w14:paraId="201F5635" w14:textId="77777777" w:rsidR="00B40ADC" w:rsidRPr="00686852" w:rsidRDefault="00B40ADC" w:rsidP="005210F5">
            <w:pPr>
              <w:spacing w:line="276" w:lineRule="auto"/>
              <w:jc w:val="both"/>
              <w:rPr>
                <w:rFonts w:ascii="Times New Roman" w:hAnsi="Times New Roman" w:cs="Times New Roman"/>
                <w:noProof/>
                <w:sz w:val="24"/>
                <w:szCs w:val="24"/>
                <w:lang w:val="nl-BE"/>
              </w:rPr>
            </w:pPr>
            <w:r w:rsidRPr="00686852">
              <w:rPr>
                <w:rFonts w:ascii="Times New Roman" w:hAnsi="Times New Roman" w:cs="Times New Roman"/>
                <w:noProof/>
                <w:sz w:val="24"/>
                <w:szCs w:val="24"/>
                <w:lang w:val="nl-BE"/>
              </w:rPr>
              <w:t xml:space="preserve">Centar </w:t>
            </w:r>
          </w:p>
        </w:tc>
      </w:tr>
      <w:tr w:rsidR="00B40ADC" w:rsidRPr="00686852" w14:paraId="0A234BD2" w14:textId="77777777" w:rsidTr="0064744F">
        <w:trPr>
          <w:trHeight w:val="266"/>
        </w:trPr>
        <w:tc>
          <w:tcPr>
            <w:tcW w:w="2835" w:type="dxa"/>
          </w:tcPr>
          <w:p w14:paraId="08D67D90" w14:textId="77777777" w:rsidR="00B40ADC" w:rsidRPr="00686852" w:rsidRDefault="00B40ADC" w:rsidP="005210F5">
            <w:pPr>
              <w:spacing w:line="276" w:lineRule="auto"/>
              <w:rPr>
                <w:rFonts w:ascii="Times New Roman" w:hAnsi="Times New Roman" w:cs="Times New Roman"/>
                <w:b/>
                <w:noProof/>
                <w:sz w:val="24"/>
                <w:szCs w:val="24"/>
                <w:lang w:val="hr-HR"/>
              </w:rPr>
            </w:pPr>
          </w:p>
          <w:p w14:paraId="279BBDD4"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 xml:space="preserve">Direktiva Vijeća 2013/59/Euratom </w:t>
            </w:r>
          </w:p>
        </w:tc>
        <w:tc>
          <w:tcPr>
            <w:tcW w:w="5954" w:type="dxa"/>
          </w:tcPr>
          <w:p w14:paraId="1CCE308E" w14:textId="77777777" w:rsidR="00B40ADC" w:rsidRPr="00686852" w:rsidRDefault="00B40ADC" w:rsidP="005210F5">
            <w:pPr>
              <w:spacing w:line="276" w:lineRule="auto"/>
              <w:jc w:val="both"/>
              <w:rPr>
                <w:rFonts w:ascii="Times New Roman" w:hAnsi="Times New Roman" w:cs="Times New Roman"/>
                <w:noProof/>
                <w:sz w:val="24"/>
                <w:szCs w:val="24"/>
                <w:lang w:val="hr-HR"/>
              </w:rPr>
            </w:pPr>
          </w:p>
          <w:p w14:paraId="2D297674"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 xml:space="preserve">Direktiva Vijeća 2013/59/Euratom od 5. prosinca 2013. o osnovnim sigurnosnim standardima za zaštitu od opasnosti koje potječu od izloženosti ionizirajućem zračenju, i o stavljanju izvan snage Direktiva 89/618/Euratom, 90/641/Euratom, 96/29/Euratom, 97/43/Euratom i 2003/122/Euratom (SL L 13, 17.1.2014.) </w:t>
            </w:r>
          </w:p>
          <w:p w14:paraId="2AB202D4"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F92FCB" w:rsidRPr="00686852" w14:paraId="41157FDC" w14:textId="77777777" w:rsidTr="0064744F">
        <w:trPr>
          <w:trHeight w:val="266"/>
        </w:trPr>
        <w:tc>
          <w:tcPr>
            <w:tcW w:w="2835" w:type="dxa"/>
          </w:tcPr>
          <w:p w14:paraId="2857B1EA" w14:textId="174A272E" w:rsidR="00F92FCB" w:rsidRDefault="00F92FCB" w:rsidP="005210F5">
            <w:pPr>
              <w:spacing w:line="276" w:lineRule="auto"/>
              <w:rPr>
                <w:rFonts w:ascii="Times New Roman" w:hAnsi="Times New Roman" w:cs="Times New Roman"/>
                <w:b/>
                <w:noProof/>
                <w:sz w:val="24"/>
                <w:szCs w:val="24"/>
                <w:lang w:val="hr-HR"/>
              </w:rPr>
            </w:pPr>
            <w:r>
              <w:rPr>
                <w:rFonts w:ascii="Times New Roman" w:hAnsi="Times New Roman" w:cs="Times New Roman"/>
                <w:b/>
                <w:noProof/>
                <w:sz w:val="24"/>
                <w:szCs w:val="24"/>
                <w:lang w:val="hr-HR"/>
              </w:rPr>
              <w:t>Direktiva Vijeća 2013/51</w:t>
            </w:r>
            <w:r w:rsidRPr="00686852">
              <w:rPr>
                <w:rFonts w:ascii="Times New Roman" w:hAnsi="Times New Roman" w:cs="Times New Roman"/>
                <w:b/>
                <w:noProof/>
                <w:sz w:val="24"/>
                <w:szCs w:val="24"/>
                <w:lang w:val="hr-HR"/>
              </w:rPr>
              <w:t>/Euratom</w:t>
            </w:r>
          </w:p>
          <w:p w14:paraId="59CB4B53" w14:textId="726F0675" w:rsidR="00F92FCB" w:rsidRPr="00686852" w:rsidRDefault="00F92FCB" w:rsidP="005210F5">
            <w:pPr>
              <w:spacing w:line="276" w:lineRule="auto"/>
              <w:rPr>
                <w:rFonts w:ascii="Times New Roman" w:hAnsi="Times New Roman" w:cs="Times New Roman"/>
                <w:b/>
                <w:noProof/>
                <w:sz w:val="24"/>
                <w:szCs w:val="24"/>
              </w:rPr>
            </w:pPr>
          </w:p>
        </w:tc>
        <w:tc>
          <w:tcPr>
            <w:tcW w:w="5954" w:type="dxa"/>
          </w:tcPr>
          <w:p w14:paraId="42ABC78F" w14:textId="1E9A4B66" w:rsidR="00F92FCB" w:rsidRDefault="00F92FCB" w:rsidP="005210F5">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Direktiva Vijeća 2013/51/Euratom od 22. listopada 2013. </w:t>
            </w:r>
            <w:r w:rsidR="00845AC8">
              <w:rPr>
                <w:rFonts w:ascii="Times New Roman" w:hAnsi="Times New Roman" w:cs="Times New Roman"/>
                <w:noProof/>
                <w:sz w:val="24"/>
                <w:szCs w:val="24"/>
              </w:rPr>
              <w:t>o</w:t>
            </w:r>
            <w:r>
              <w:rPr>
                <w:rFonts w:ascii="Times New Roman" w:hAnsi="Times New Roman" w:cs="Times New Roman"/>
                <w:noProof/>
                <w:sz w:val="24"/>
                <w:szCs w:val="24"/>
              </w:rPr>
              <w:t xml:space="preserve"> utvrđivanju zahtjeva za zaštitu zdravlja stanovništva od radioaktivnih tvari u vodi namijenjenoj za ljudsku potrošnju</w:t>
            </w:r>
          </w:p>
          <w:p w14:paraId="67158ED5" w14:textId="54224B33" w:rsidR="00F92FCB" w:rsidRPr="00686852" w:rsidRDefault="00F92FCB" w:rsidP="005210F5">
            <w:pPr>
              <w:spacing w:line="276" w:lineRule="auto"/>
              <w:jc w:val="both"/>
              <w:rPr>
                <w:rFonts w:ascii="Times New Roman" w:hAnsi="Times New Roman" w:cs="Times New Roman"/>
                <w:noProof/>
                <w:sz w:val="24"/>
                <w:szCs w:val="24"/>
              </w:rPr>
            </w:pPr>
          </w:p>
        </w:tc>
      </w:tr>
      <w:tr w:rsidR="00B40ADC" w:rsidRPr="00686852" w14:paraId="2F7D944A" w14:textId="77777777" w:rsidTr="0064744F">
        <w:trPr>
          <w:trHeight w:val="266"/>
        </w:trPr>
        <w:tc>
          <w:tcPr>
            <w:tcW w:w="2835" w:type="dxa"/>
          </w:tcPr>
          <w:p w14:paraId="072071BD"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Direktiva Vijeća 2009/71/Euratom i Direktiva Vijeća 2014/87/Euratom</w:t>
            </w:r>
          </w:p>
        </w:tc>
        <w:tc>
          <w:tcPr>
            <w:tcW w:w="5954" w:type="dxa"/>
          </w:tcPr>
          <w:p w14:paraId="02B806DA"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Direktiva Vijeća 2009/71/Euratom od 25. lipnja 2009. o uspostavi okvira Zajednice za nuklearnu sigurnost nuklearnih postrojenja</w:t>
            </w:r>
            <w:r w:rsidRPr="00686852">
              <w:rPr>
                <w:rFonts w:ascii="Times New Roman" w:hAnsi="Times New Roman" w:cs="Times New Roman"/>
                <w:noProof/>
                <w:sz w:val="24"/>
                <w:szCs w:val="24"/>
                <w:lang w:val="hr-HR" w:eastAsia="hr-HR"/>
              </w:rPr>
              <w:t xml:space="preserve"> (SL L 172, 2. 7. 2009.) i</w:t>
            </w:r>
            <w:r w:rsidRPr="00686852">
              <w:rPr>
                <w:rFonts w:ascii="Times New Roman" w:hAnsi="Times New Roman" w:cs="Times New Roman"/>
                <w:noProof/>
                <w:sz w:val="24"/>
                <w:szCs w:val="24"/>
                <w:lang w:val="hr-HR"/>
              </w:rPr>
              <w:t xml:space="preserve"> Direktiva Vijeća 2014/87/Euratom od 8. srpnja 2014. o izmjeni Direktive 2009/71/Euratom (SL L 219, 25. 7. 2014.) </w:t>
            </w:r>
          </w:p>
          <w:p w14:paraId="68EB8C98"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B40ADC" w:rsidRPr="00686852" w14:paraId="6FC72B52" w14:textId="77777777" w:rsidTr="0064744F">
        <w:trPr>
          <w:trHeight w:val="266"/>
        </w:trPr>
        <w:tc>
          <w:tcPr>
            <w:tcW w:w="2835" w:type="dxa"/>
          </w:tcPr>
          <w:p w14:paraId="7FAEA908"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 xml:space="preserve">Direktiva Vijeća 2006/117/Euratom </w:t>
            </w:r>
          </w:p>
        </w:tc>
        <w:tc>
          <w:tcPr>
            <w:tcW w:w="5954" w:type="dxa"/>
          </w:tcPr>
          <w:p w14:paraId="6A97830D"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 xml:space="preserve">Direktiva Vijeća 2006/117/Euratom od 20. studenoga 2006. </w:t>
            </w:r>
            <w:r w:rsidRPr="00686852">
              <w:rPr>
                <w:rFonts w:ascii="Times New Roman" w:hAnsi="Times New Roman" w:cs="Times New Roman"/>
                <w:sz w:val="24"/>
                <w:szCs w:val="24"/>
                <w:lang w:val="hr-HR"/>
              </w:rPr>
              <w:t xml:space="preserve"> od 20. studenoga 2006. o nadzoru i kontroli pošiljaka radioaktivnog otpada i istrošenoga goriva</w:t>
            </w:r>
            <w:r w:rsidRPr="00686852">
              <w:rPr>
                <w:rFonts w:ascii="Times New Roman" w:hAnsi="Times New Roman" w:cs="Times New Roman"/>
                <w:noProof/>
                <w:sz w:val="24"/>
                <w:szCs w:val="24"/>
                <w:lang w:val="hr-HR"/>
              </w:rPr>
              <w:t xml:space="preserve"> (SL L 337, 5. 12. 2006.)</w:t>
            </w:r>
          </w:p>
          <w:p w14:paraId="518B8055"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B40ADC" w:rsidRPr="00686852" w14:paraId="737574D3" w14:textId="77777777" w:rsidTr="0064744F">
        <w:trPr>
          <w:trHeight w:val="266"/>
        </w:trPr>
        <w:tc>
          <w:tcPr>
            <w:tcW w:w="2835" w:type="dxa"/>
          </w:tcPr>
          <w:p w14:paraId="46D5DEF3" w14:textId="77777777" w:rsidR="00B40ADC" w:rsidRPr="00686852" w:rsidRDefault="00B40ADC" w:rsidP="005210F5">
            <w:pPr>
              <w:pStyle w:val="title-bold"/>
              <w:shd w:val="clear" w:color="auto" w:fill="FFFFFF"/>
              <w:spacing w:before="0" w:beforeAutospacing="0" w:after="75" w:afterAutospacing="0" w:line="276" w:lineRule="auto"/>
              <w:rPr>
                <w:b/>
                <w:noProof/>
                <w:lang w:val="hr-HR"/>
              </w:rPr>
            </w:pPr>
            <w:r w:rsidRPr="00686852">
              <w:rPr>
                <w:b/>
                <w:bCs/>
                <w:lang w:val="hr-HR"/>
              </w:rPr>
              <w:t>Direktiva (EU) 2020/2184</w:t>
            </w:r>
            <w:r w:rsidRPr="00686852">
              <w:rPr>
                <w:bCs/>
                <w:lang w:val="hr-HR"/>
              </w:rPr>
              <w:t xml:space="preserve"> </w:t>
            </w:r>
            <w:r w:rsidRPr="00686852">
              <w:rPr>
                <w:b/>
                <w:bCs/>
                <w:lang w:val="hr-HR"/>
              </w:rPr>
              <w:t>Europskog parlamenta i Vijeća</w:t>
            </w:r>
          </w:p>
        </w:tc>
        <w:tc>
          <w:tcPr>
            <w:tcW w:w="5954" w:type="dxa"/>
          </w:tcPr>
          <w:p w14:paraId="15D6FB5A" w14:textId="77777777" w:rsidR="00B40ADC" w:rsidRPr="00686852" w:rsidRDefault="00B40ADC" w:rsidP="005210F5">
            <w:pPr>
              <w:pStyle w:val="title-bold"/>
              <w:shd w:val="clear" w:color="auto" w:fill="FFFFFF"/>
              <w:spacing w:before="0" w:beforeAutospacing="0" w:after="75" w:afterAutospacing="0" w:line="276" w:lineRule="auto"/>
              <w:rPr>
                <w:bCs/>
                <w:lang w:val="hr-HR"/>
              </w:rPr>
            </w:pPr>
            <w:r w:rsidRPr="00686852">
              <w:rPr>
                <w:bCs/>
                <w:lang w:val="hr-HR"/>
              </w:rPr>
              <w:t>Direktiva (EU) 2020/2184 Europskog parlamenta i Vijeća od 16. prosinca 2020. o kvaliteti vode namijenjene za ljudsku potrošnju (preinaka) (</w:t>
            </w:r>
            <w:r w:rsidRPr="00686852">
              <w:rPr>
                <w:rStyle w:val="Emphasis"/>
                <w:lang w:val="hr-HR"/>
              </w:rPr>
              <w:t>OJ L 435, 23.12.2020</w:t>
            </w:r>
            <w:r w:rsidRPr="00686852">
              <w:rPr>
                <w:bCs/>
                <w:lang w:val="hr-HR"/>
              </w:rPr>
              <w:t>)</w:t>
            </w:r>
          </w:p>
        </w:tc>
      </w:tr>
      <w:tr w:rsidR="00B40ADC" w:rsidRPr="00686852" w14:paraId="3C1991A5" w14:textId="77777777" w:rsidTr="0064744F">
        <w:trPr>
          <w:trHeight w:val="266"/>
        </w:trPr>
        <w:tc>
          <w:tcPr>
            <w:tcW w:w="2835" w:type="dxa"/>
          </w:tcPr>
          <w:p w14:paraId="7C0FA747" w14:textId="77777777" w:rsidR="00B40ADC" w:rsidRPr="00686852" w:rsidRDefault="00B40ADC" w:rsidP="005210F5">
            <w:pPr>
              <w:spacing w:line="276" w:lineRule="auto"/>
              <w:rPr>
                <w:rFonts w:ascii="Times New Roman" w:hAnsi="Times New Roman" w:cs="Times New Roman"/>
                <w:b/>
                <w:noProof/>
                <w:sz w:val="24"/>
                <w:szCs w:val="24"/>
                <w:lang w:val="hr-HR"/>
              </w:rPr>
            </w:pPr>
          </w:p>
          <w:p w14:paraId="7F914CE5"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EU</w:t>
            </w:r>
          </w:p>
        </w:tc>
        <w:tc>
          <w:tcPr>
            <w:tcW w:w="5954" w:type="dxa"/>
          </w:tcPr>
          <w:p w14:paraId="043FE202" w14:textId="77777777" w:rsidR="00B40ADC" w:rsidRPr="00686852" w:rsidRDefault="00B40ADC" w:rsidP="005210F5">
            <w:pPr>
              <w:spacing w:line="276" w:lineRule="auto"/>
              <w:jc w:val="both"/>
              <w:rPr>
                <w:rFonts w:ascii="Times New Roman" w:hAnsi="Times New Roman" w:cs="Times New Roman"/>
                <w:noProof/>
                <w:sz w:val="24"/>
                <w:szCs w:val="24"/>
                <w:lang w:val="hr-HR"/>
              </w:rPr>
            </w:pPr>
          </w:p>
          <w:p w14:paraId="21CE2119"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Europska unija</w:t>
            </w:r>
          </w:p>
          <w:p w14:paraId="7BD882A9"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B40ADC" w:rsidRPr="00686852" w14:paraId="7AC6DC6D" w14:textId="77777777" w:rsidTr="0064744F">
        <w:trPr>
          <w:trHeight w:val="266"/>
        </w:trPr>
        <w:tc>
          <w:tcPr>
            <w:tcW w:w="2835" w:type="dxa"/>
          </w:tcPr>
          <w:p w14:paraId="3BF53159"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sz w:val="24"/>
                <w:szCs w:val="24"/>
                <w:lang w:val="hr-HR"/>
              </w:rPr>
              <w:t xml:space="preserve">Fond za financiranje razgradnje i zbrinjavanja radioaktivnog otpada i istrošenoga nuklearnog goriva </w:t>
            </w:r>
            <w:r w:rsidRPr="00686852">
              <w:rPr>
                <w:rFonts w:ascii="Times New Roman" w:hAnsi="Times New Roman" w:cs="Times New Roman"/>
                <w:b/>
                <w:sz w:val="24"/>
                <w:szCs w:val="24"/>
                <w:shd w:val="clear" w:color="auto" w:fill="FFFFFF" w:themeFill="background1"/>
                <w:lang w:val="hr-HR"/>
              </w:rPr>
              <w:t>Nuklearne elektrane</w:t>
            </w:r>
            <w:r w:rsidRPr="00686852">
              <w:rPr>
                <w:rFonts w:ascii="Times New Roman" w:hAnsi="Times New Roman" w:cs="Times New Roman"/>
                <w:b/>
                <w:sz w:val="24"/>
                <w:szCs w:val="24"/>
                <w:lang w:val="hr-HR"/>
              </w:rPr>
              <w:t xml:space="preserve"> Krško</w:t>
            </w:r>
          </w:p>
        </w:tc>
        <w:tc>
          <w:tcPr>
            <w:tcW w:w="5954" w:type="dxa"/>
          </w:tcPr>
          <w:p w14:paraId="4872E4F8" w14:textId="77777777" w:rsidR="00B40ADC" w:rsidRPr="00686852" w:rsidRDefault="00B40ADC" w:rsidP="005210F5">
            <w:pPr>
              <w:spacing w:line="276" w:lineRule="auto"/>
              <w:jc w:val="both"/>
              <w:rPr>
                <w:rFonts w:ascii="Times New Roman" w:hAnsi="Times New Roman" w:cs="Times New Roman"/>
                <w:noProof/>
                <w:sz w:val="24"/>
                <w:szCs w:val="24"/>
              </w:rPr>
            </w:pPr>
            <w:r w:rsidRPr="00686852">
              <w:rPr>
                <w:rFonts w:ascii="Times New Roman" w:hAnsi="Times New Roman" w:cs="Times New Roman"/>
                <w:noProof/>
                <w:sz w:val="24"/>
                <w:szCs w:val="24"/>
              </w:rPr>
              <w:t>Fond</w:t>
            </w:r>
          </w:p>
        </w:tc>
      </w:tr>
      <w:tr w:rsidR="00B40ADC" w:rsidRPr="00686852" w14:paraId="41FA0697" w14:textId="77777777" w:rsidTr="0064744F">
        <w:trPr>
          <w:trHeight w:val="258"/>
        </w:trPr>
        <w:tc>
          <w:tcPr>
            <w:tcW w:w="2835" w:type="dxa"/>
          </w:tcPr>
          <w:p w14:paraId="3A0335BD" w14:textId="77777777" w:rsidR="00B40ADC" w:rsidRPr="00686852" w:rsidRDefault="00B40ADC" w:rsidP="005210F5">
            <w:pPr>
              <w:spacing w:line="276" w:lineRule="auto"/>
              <w:rPr>
                <w:rFonts w:ascii="Times New Roman" w:hAnsi="Times New Roman" w:cs="Times New Roman"/>
                <w:b/>
                <w:noProof/>
                <w:sz w:val="24"/>
                <w:szCs w:val="24"/>
                <w:lang w:val="hr-HR"/>
              </w:rPr>
            </w:pPr>
          </w:p>
          <w:p w14:paraId="28315C1E"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IAEA</w:t>
            </w:r>
          </w:p>
        </w:tc>
        <w:tc>
          <w:tcPr>
            <w:tcW w:w="5954" w:type="dxa"/>
          </w:tcPr>
          <w:p w14:paraId="08A7B72E" w14:textId="77777777" w:rsidR="00B40ADC" w:rsidRPr="00686852" w:rsidRDefault="00B40ADC" w:rsidP="005210F5">
            <w:pPr>
              <w:spacing w:line="276" w:lineRule="auto"/>
              <w:jc w:val="both"/>
              <w:rPr>
                <w:rFonts w:ascii="Times New Roman" w:hAnsi="Times New Roman" w:cs="Times New Roman"/>
                <w:noProof/>
                <w:sz w:val="24"/>
                <w:szCs w:val="24"/>
                <w:lang w:val="hr-HR"/>
              </w:rPr>
            </w:pPr>
          </w:p>
          <w:p w14:paraId="252B0FBE"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 xml:space="preserve">Međunarodna agencija za atomsku energiju </w:t>
            </w:r>
          </w:p>
          <w:p w14:paraId="0007B010"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B40ADC" w:rsidRPr="00686852" w14:paraId="4CE3A8EE" w14:textId="77777777" w:rsidTr="0064744F">
        <w:trPr>
          <w:trHeight w:val="266"/>
        </w:trPr>
        <w:tc>
          <w:tcPr>
            <w:tcW w:w="2835" w:type="dxa"/>
          </w:tcPr>
          <w:p w14:paraId="2FDBB237"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IRB</w:t>
            </w:r>
          </w:p>
        </w:tc>
        <w:tc>
          <w:tcPr>
            <w:tcW w:w="5954" w:type="dxa"/>
          </w:tcPr>
          <w:p w14:paraId="1A50A38D"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Institut Ruđer Bošković</w:t>
            </w:r>
          </w:p>
          <w:p w14:paraId="229F1B36"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B40ADC" w:rsidRPr="00686852" w14:paraId="288B5781" w14:textId="77777777" w:rsidTr="0064744F">
        <w:trPr>
          <w:trHeight w:val="266"/>
        </w:trPr>
        <w:tc>
          <w:tcPr>
            <w:tcW w:w="2835" w:type="dxa"/>
          </w:tcPr>
          <w:p w14:paraId="54D482C8" w14:textId="77777777" w:rsidR="00B40ADC" w:rsidRPr="00686852" w:rsidRDefault="00B40ADC" w:rsidP="005210F5">
            <w:pPr>
              <w:spacing w:line="276" w:lineRule="auto"/>
              <w:rPr>
                <w:rFonts w:ascii="Times New Roman" w:hAnsi="Times New Roman" w:cs="Times New Roman"/>
                <w:b/>
                <w:noProof/>
                <w:sz w:val="24"/>
                <w:szCs w:val="24"/>
              </w:rPr>
            </w:pPr>
            <w:r w:rsidRPr="00686852">
              <w:rPr>
                <w:rFonts w:ascii="Times New Roman" w:hAnsi="Times New Roman" w:cs="Times New Roman"/>
                <w:b/>
                <w:noProof/>
                <w:sz w:val="24"/>
                <w:szCs w:val="24"/>
              </w:rPr>
              <w:t>IMI</w:t>
            </w:r>
          </w:p>
        </w:tc>
        <w:tc>
          <w:tcPr>
            <w:tcW w:w="5954" w:type="dxa"/>
          </w:tcPr>
          <w:p w14:paraId="77AA2811" w14:textId="77777777" w:rsidR="00B40ADC" w:rsidRPr="00686852" w:rsidRDefault="00B40ADC" w:rsidP="005210F5">
            <w:pPr>
              <w:spacing w:line="276" w:lineRule="auto"/>
              <w:jc w:val="both"/>
              <w:rPr>
                <w:rFonts w:ascii="Times New Roman" w:hAnsi="Times New Roman" w:cs="Times New Roman"/>
                <w:noProof/>
                <w:sz w:val="24"/>
                <w:szCs w:val="24"/>
              </w:rPr>
            </w:pPr>
            <w:r w:rsidRPr="00686852">
              <w:rPr>
                <w:rFonts w:ascii="Times New Roman" w:hAnsi="Times New Roman" w:cs="Times New Roman"/>
                <w:noProof/>
                <w:sz w:val="24"/>
                <w:szCs w:val="24"/>
              </w:rPr>
              <w:t>Institut za medicinska istraživanja i medicinu rada</w:t>
            </w:r>
          </w:p>
          <w:p w14:paraId="55D00637" w14:textId="77777777" w:rsidR="00B40ADC" w:rsidRPr="00686852" w:rsidRDefault="00B40ADC" w:rsidP="005210F5">
            <w:pPr>
              <w:spacing w:line="276" w:lineRule="auto"/>
              <w:jc w:val="both"/>
              <w:rPr>
                <w:rFonts w:ascii="Times New Roman" w:hAnsi="Times New Roman" w:cs="Times New Roman"/>
                <w:noProof/>
                <w:sz w:val="24"/>
                <w:szCs w:val="24"/>
              </w:rPr>
            </w:pPr>
          </w:p>
        </w:tc>
      </w:tr>
      <w:tr w:rsidR="00B40ADC" w:rsidRPr="00686852" w14:paraId="32A6583A" w14:textId="77777777" w:rsidTr="0064744F">
        <w:trPr>
          <w:trHeight w:val="266"/>
        </w:trPr>
        <w:tc>
          <w:tcPr>
            <w:tcW w:w="2835" w:type="dxa"/>
          </w:tcPr>
          <w:p w14:paraId="04A8BC72"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 xml:space="preserve">EK </w:t>
            </w:r>
          </w:p>
        </w:tc>
        <w:tc>
          <w:tcPr>
            <w:tcW w:w="5954" w:type="dxa"/>
          </w:tcPr>
          <w:p w14:paraId="585206F4" w14:textId="77777777" w:rsidR="00B40ADC" w:rsidRPr="00686852" w:rsidRDefault="00B40ADC" w:rsidP="005210F5">
            <w:pPr>
              <w:spacing w:line="276" w:lineRule="auto"/>
              <w:jc w:val="both"/>
              <w:rPr>
                <w:rFonts w:ascii="Times New Roman" w:hAnsi="Times New Roman" w:cs="Times New Roman"/>
                <w:b/>
                <w:noProof/>
                <w:sz w:val="24"/>
                <w:szCs w:val="24"/>
                <w:lang w:val="hr-HR"/>
              </w:rPr>
            </w:pPr>
            <w:r w:rsidRPr="00686852">
              <w:rPr>
                <w:rFonts w:ascii="Times New Roman" w:hAnsi="Times New Roman" w:cs="Times New Roman"/>
                <w:noProof/>
                <w:sz w:val="24"/>
                <w:szCs w:val="24"/>
                <w:lang w:val="hr-HR"/>
              </w:rPr>
              <w:t>Europska komisija</w:t>
            </w:r>
            <w:r w:rsidRPr="00686852">
              <w:rPr>
                <w:rFonts w:ascii="Times New Roman" w:hAnsi="Times New Roman" w:cs="Times New Roman"/>
                <w:b/>
                <w:noProof/>
                <w:sz w:val="24"/>
                <w:szCs w:val="24"/>
                <w:lang w:val="hr-HR"/>
              </w:rPr>
              <w:t xml:space="preserve"> </w:t>
            </w:r>
          </w:p>
          <w:p w14:paraId="5DE1988E" w14:textId="77777777" w:rsidR="00B40ADC" w:rsidRPr="00686852" w:rsidRDefault="00B40ADC" w:rsidP="005210F5">
            <w:pPr>
              <w:spacing w:line="276" w:lineRule="auto"/>
              <w:jc w:val="both"/>
              <w:rPr>
                <w:rFonts w:ascii="Times New Roman" w:hAnsi="Times New Roman" w:cs="Times New Roman"/>
                <w:b/>
                <w:noProof/>
                <w:sz w:val="24"/>
                <w:szCs w:val="24"/>
                <w:lang w:val="hr-HR"/>
              </w:rPr>
            </w:pPr>
          </w:p>
        </w:tc>
      </w:tr>
      <w:tr w:rsidR="00B40ADC" w:rsidRPr="00686852" w14:paraId="1A30B5C9" w14:textId="77777777" w:rsidTr="0064744F">
        <w:trPr>
          <w:trHeight w:val="275"/>
        </w:trPr>
        <w:tc>
          <w:tcPr>
            <w:tcW w:w="2835" w:type="dxa"/>
          </w:tcPr>
          <w:p w14:paraId="32937E57"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MUP</w:t>
            </w:r>
          </w:p>
        </w:tc>
        <w:tc>
          <w:tcPr>
            <w:tcW w:w="5954" w:type="dxa"/>
          </w:tcPr>
          <w:p w14:paraId="5F629E34"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Ministarstvo unutarnjih poslova</w:t>
            </w:r>
          </w:p>
          <w:p w14:paraId="655C1F7C"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B40ADC" w:rsidRPr="00686852" w14:paraId="68339D35" w14:textId="77777777" w:rsidTr="0064744F">
        <w:trPr>
          <w:trHeight w:val="266"/>
        </w:trPr>
        <w:tc>
          <w:tcPr>
            <w:tcW w:w="2835" w:type="dxa"/>
          </w:tcPr>
          <w:p w14:paraId="59BA9C69"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Nacionalni program</w:t>
            </w:r>
          </w:p>
        </w:tc>
        <w:tc>
          <w:tcPr>
            <w:tcW w:w="5954" w:type="dxa"/>
          </w:tcPr>
          <w:p w14:paraId="670F516B"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Nacionalni program provedbe Strategije zbrinjavanja radioaktivnog otpada, iskorištenih izvora i istrošenog nuklearnog goriva donesen (Program za razdoblje do 2025. godine s pogledom do 2060. godine) („Narodne novine“, br</w:t>
            </w:r>
            <w:r w:rsidR="00D209A1" w:rsidRPr="00686852">
              <w:rPr>
                <w:rFonts w:ascii="Times New Roman" w:hAnsi="Times New Roman" w:cs="Times New Roman"/>
                <w:noProof/>
                <w:sz w:val="24"/>
                <w:szCs w:val="24"/>
                <w:lang w:val="hr-HR"/>
              </w:rPr>
              <w:t>oj:</w:t>
            </w:r>
            <w:r w:rsidRPr="00686852">
              <w:rPr>
                <w:rFonts w:ascii="Times New Roman" w:hAnsi="Times New Roman" w:cs="Times New Roman"/>
                <w:noProof/>
                <w:sz w:val="24"/>
                <w:szCs w:val="24"/>
                <w:lang w:val="hr-HR"/>
              </w:rPr>
              <w:t xml:space="preserve"> 100/18) i</w:t>
            </w:r>
            <w:r w:rsidRPr="00686852">
              <w:rPr>
                <w:rFonts w:ascii="Times New Roman" w:hAnsi="Times New Roman" w:cs="Times New Roman"/>
                <w:sz w:val="24"/>
                <w:szCs w:val="24"/>
                <w:lang w:val="hr-HR"/>
              </w:rPr>
              <w:t xml:space="preserve"> </w:t>
            </w:r>
            <w:r w:rsidRPr="00686852">
              <w:rPr>
                <w:rFonts w:ascii="Times New Roman" w:hAnsi="Times New Roman" w:cs="Times New Roman"/>
                <w:noProof/>
                <w:sz w:val="24"/>
                <w:szCs w:val="24"/>
                <w:lang w:val="hr-HR"/>
              </w:rPr>
              <w:t>Izmjene i dopune Nacionalnog programa provedbe Strategije zbrinjavanja radioaktivnog otpada, iskorištenih izvora i iskorištenog nuklearnog goriva (Program za razdoblje do 2025. godine s pogledom do 2060. godine) („Narodne novine“, br</w:t>
            </w:r>
            <w:r w:rsidR="00D209A1" w:rsidRPr="00686852">
              <w:rPr>
                <w:rFonts w:ascii="Times New Roman" w:hAnsi="Times New Roman" w:cs="Times New Roman"/>
                <w:noProof/>
                <w:sz w:val="24"/>
                <w:szCs w:val="24"/>
                <w:lang w:val="hr-HR"/>
              </w:rPr>
              <w:t>oj:</w:t>
            </w:r>
            <w:r w:rsidRPr="00686852">
              <w:rPr>
                <w:rFonts w:ascii="Times New Roman" w:hAnsi="Times New Roman" w:cs="Times New Roman"/>
                <w:noProof/>
                <w:sz w:val="24"/>
                <w:szCs w:val="24"/>
                <w:lang w:val="hr-HR"/>
              </w:rPr>
              <w:t xml:space="preserve"> 156/22)</w:t>
            </w:r>
          </w:p>
          <w:p w14:paraId="51B35794" w14:textId="77777777" w:rsidR="00B40ADC" w:rsidRPr="00686852" w:rsidRDefault="00B40ADC" w:rsidP="005210F5">
            <w:pPr>
              <w:spacing w:line="276" w:lineRule="auto"/>
              <w:jc w:val="both"/>
              <w:rPr>
                <w:rFonts w:ascii="Times New Roman" w:hAnsi="Times New Roman" w:cs="Times New Roman"/>
                <w:b/>
                <w:noProof/>
                <w:sz w:val="24"/>
                <w:szCs w:val="24"/>
                <w:lang w:val="hr-HR"/>
              </w:rPr>
            </w:pPr>
            <w:r w:rsidRPr="00686852">
              <w:rPr>
                <w:rFonts w:ascii="Times New Roman" w:hAnsi="Times New Roman" w:cs="Times New Roman"/>
                <w:noProof/>
                <w:sz w:val="24"/>
                <w:szCs w:val="24"/>
                <w:lang w:val="hr-HR"/>
              </w:rPr>
              <w:t xml:space="preserve"> </w:t>
            </w:r>
          </w:p>
        </w:tc>
      </w:tr>
      <w:tr w:rsidR="00B40ADC" w:rsidRPr="00686852" w14:paraId="448BD9AC" w14:textId="77777777" w:rsidTr="0064744F">
        <w:trPr>
          <w:trHeight w:val="266"/>
        </w:trPr>
        <w:tc>
          <w:tcPr>
            <w:tcW w:w="2835" w:type="dxa"/>
          </w:tcPr>
          <w:p w14:paraId="1F22EF4B"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NE Krško</w:t>
            </w:r>
          </w:p>
        </w:tc>
        <w:tc>
          <w:tcPr>
            <w:tcW w:w="5954" w:type="dxa"/>
          </w:tcPr>
          <w:p w14:paraId="1A42DF73" w14:textId="77777777" w:rsidR="00B40ADC" w:rsidRPr="00686852" w:rsidRDefault="00B40ADC" w:rsidP="005210F5">
            <w:pPr>
              <w:spacing w:line="276" w:lineRule="auto"/>
              <w:jc w:val="both"/>
              <w:rPr>
                <w:rFonts w:ascii="Times New Roman" w:hAnsi="Times New Roman" w:cs="Times New Roman"/>
                <w:b/>
                <w:noProof/>
                <w:sz w:val="24"/>
                <w:szCs w:val="24"/>
                <w:lang w:val="hr-HR"/>
              </w:rPr>
            </w:pPr>
            <w:r w:rsidRPr="00686852">
              <w:rPr>
                <w:rFonts w:ascii="Times New Roman" w:hAnsi="Times New Roman" w:cs="Times New Roman"/>
                <w:noProof/>
                <w:sz w:val="24"/>
                <w:szCs w:val="24"/>
                <w:lang w:val="hr-HR"/>
              </w:rPr>
              <w:t>Nuklearna elektrana Krško</w:t>
            </w:r>
            <w:r w:rsidRPr="00686852">
              <w:rPr>
                <w:rFonts w:ascii="Times New Roman" w:hAnsi="Times New Roman" w:cs="Times New Roman"/>
                <w:b/>
                <w:noProof/>
                <w:sz w:val="24"/>
                <w:szCs w:val="24"/>
                <w:lang w:val="hr-HR"/>
              </w:rPr>
              <w:t xml:space="preserve"> </w:t>
            </w:r>
          </w:p>
          <w:p w14:paraId="1282F208" w14:textId="77777777" w:rsidR="00B40ADC" w:rsidRPr="00686852" w:rsidRDefault="00B40ADC" w:rsidP="005210F5">
            <w:pPr>
              <w:spacing w:line="276" w:lineRule="auto"/>
              <w:jc w:val="both"/>
              <w:rPr>
                <w:rFonts w:ascii="Times New Roman" w:hAnsi="Times New Roman" w:cs="Times New Roman"/>
                <w:b/>
                <w:noProof/>
                <w:sz w:val="24"/>
                <w:szCs w:val="24"/>
                <w:lang w:val="hr-HR"/>
              </w:rPr>
            </w:pPr>
          </w:p>
        </w:tc>
      </w:tr>
      <w:tr w:rsidR="00B40ADC" w:rsidRPr="00686852" w14:paraId="7A792E75" w14:textId="77777777" w:rsidTr="0064744F">
        <w:trPr>
          <w:trHeight w:val="266"/>
        </w:trPr>
        <w:tc>
          <w:tcPr>
            <w:tcW w:w="2835" w:type="dxa"/>
          </w:tcPr>
          <w:p w14:paraId="442A813D" w14:textId="77777777" w:rsidR="00B40ADC" w:rsidRPr="00686852" w:rsidRDefault="00B40ADC" w:rsidP="005210F5">
            <w:pPr>
              <w:spacing w:line="276" w:lineRule="auto"/>
              <w:rPr>
                <w:rFonts w:ascii="Times New Roman" w:hAnsi="Times New Roman" w:cs="Times New Roman"/>
                <w:b/>
                <w:noProof/>
                <w:sz w:val="24"/>
                <w:szCs w:val="24"/>
              </w:rPr>
            </w:pPr>
            <w:r w:rsidRPr="00686852">
              <w:rPr>
                <w:rFonts w:ascii="Times New Roman" w:hAnsi="Times New Roman" w:cs="Times New Roman"/>
                <w:b/>
                <w:sz w:val="24"/>
                <w:szCs w:val="24"/>
              </w:rPr>
              <w:t xml:space="preserve">REM </w:t>
            </w:r>
            <w:r w:rsidRPr="00686852">
              <w:rPr>
                <w:rFonts w:ascii="Times New Roman" w:hAnsi="Times New Roman" w:cs="Times New Roman"/>
                <w:b/>
                <w:sz w:val="24"/>
                <w:szCs w:val="24"/>
                <w:lang w:val="hr-HR"/>
              </w:rPr>
              <w:t>baza</w:t>
            </w:r>
          </w:p>
        </w:tc>
        <w:tc>
          <w:tcPr>
            <w:tcW w:w="5954" w:type="dxa"/>
          </w:tcPr>
          <w:p w14:paraId="2DACCE43" w14:textId="77777777" w:rsidR="00B40ADC" w:rsidRPr="00686852" w:rsidRDefault="00B40ADC" w:rsidP="005210F5">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Radioactivity Environmental Monitoring</w:t>
            </w:r>
          </w:p>
          <w:p w14:paraId="5971B6A8" w14:textId="77777777" w:rsidR="00B40ADC" w:rsidRPr="00686852" w:rsidRDefault="00B40ADC" w:rsidP="005210F5">
            <w:pPr>
              <w:spacing w:line="276" w:lineRule="auto"/>
              <w:jc w:val="both"/>
              <w:rPr>
                <w:rFonts w:ascii="Times New Roman" w:hAnsi="Times New Roman" w:cs="Times New Roman"/>
                <w:noProof/>
                <w:sz w:val="24"/>
                <w:szCs w:val="24"/>
              </w:rPr>
            </w:pPr>
          </w:p>
        </w:tc>
      </w:tr>
      <w:tr w:rsidR="00B40ADC" w:rsidRPr="00686852" w14:paraId="7B69A4EA" w14:textId="77777777" w:rsidTr="0064744F">
        <w:trPr>
          <w:trHeight w:val="258"/>
        </w:trPr>
        <w:tc>
          <w:tcPr>
            <w:tcW w:w="2835" w:type="dxa"/>
          </w:tcPr>
          <w:p w14:paraId="15F84022"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shd w:val="clear" w:color="auto" w:fill="FFFFFF"/>
                <w:lang w:val="hr-HR"/>
              </w:rPr>
              <w:t>SPUNN</w:t>
            </w:r>
          </w:p>
        </w:tc>
        <w:tc>
          <w:tcPr>
            <w:tcW w:w="5954" w:type="dxa"/>
          </w:tcPr>
          <w:p w14:paraId="6FC1151E" w14:textId="77777777" w:rsidR="00B40ADC" w:rsidRPr="00686852" w:rsidRDefault="00B40ADC" w:rsidP="005210F5">
            <w:pPr>
              <w:spacing w:line="276" w:lineRule="auto"/>
              <w:jc w:val="both"/>
              <w:rPr>
                <w:rFonts w:ascii="Times New Roman" w:hAnsi="Times New Roman" w:cs="Times New Roman"/>
                <w:bCs/>
                <w:noProof/>
                <w:sz w:val="24"/>
                <w:szCs w:val="24"/>
                <w:shd w:val="clear" w:color="auto" w:fill="FFFFFF"/>
                <w:lang w:val="hr-HR"/>
              </w:rPr>
            </w:pPr>
            <w:r w:rsidRPr="00686852">
              <w:rPr>
                <w:rFonts w:ascii="Times New Roman" w:hAnsi="Times New Roman" w:cs="Times New Roman"/>
                <w:bCs/>
                <w:noProof/>
                <w:sz w:val="24"/>
                <w:szCs w:val="24"/>
                <w:shd w:val="clear" w:color="auto" w:fill="FFFFFF"/>
                <w:lang w:val="hr-HR"/>
              </w:rPr>
              <w:t>Sustav pravodobnog upozoravanja na nuklearnu nesreću</w:t>
            </w:r>
          </w:p>
          <w:p w14:paraId="5D5405A6" w14:textId="77777777" w:rsidR="00B40ADC" w:rsidRPr="00686852" w:rsidRDefault="00B40ADC" w:rsidP="005210F5">
            <w:pPr>
              <w:spacing w:line="276" w:lineRule="auto"/>
              <w:jc w:val="both"/>
              <w:rPr>
                <w:rFonts w:ascii="Times New Roman" w:hAnsi="Times New Roman" w:cs="Times New Roman"/>
                <w:noProof/>
                <w:sz w:val="24"/>
                <w:szCs w:val="24"/>
                <w:shd w:val="clear" w:color="auto" w:fill="FFFFFF"/>
                <w:lang w:val="hr-HR"/>
              </w:rPr>
            </w:pPr>
            <w:r w:rsidRPr="00686852">
              <w:rPr>
                <w:rFonts w:ascii="Times New Roman" w:hAnsi="Times New Roman" w:cs="Times New Roman"/>
                <w:noProof/>
                <w:sz w:val="24"/>
                <w:szCs w:val="24"/>
                <w:shd w:val="clear" w:color="auto" w:fill="FFFFFF"/>
                <w:lang w:val="hr-HR"/>
              </w:rPr>
              <w:t> </w:t>
            </w:r>
          </w:p>
        </w:tc>
      </w:tr>
      <w:tr w:rsidR="00B40ADC" w:rsidRPr="00686852" w14:paraId="0C4905A0" w14:textId="77777777" w:rsidTr="0064744F">
        <w:trPr>
          <w:trHeight w:val="258"/>
        </w:trPr>
        <w:tc>
          <w:tcPr>
            <w:tcW w:w="2835" w:type="dxa"/>
          </w:tcPr>
          <w:p w14:paraId="1EE8AFA1"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Strategija</w:t>
            </w:r>
          </w:p>
        </w:tc>
        <w:tc>
          <w:tcPr>
            <w:tcW w:w="5954" w:type="dxa"/>
          </w:tcPr>
          <w:p w14:paraId="5FA66876"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Strategija zbrinjavanja radioaktivnog otpada, iskorištenih izvora i istrošenog nuklearnog goriva („Narodne novine“, br</w:t>
            </w:r>
            <w:r w:rsidR="00D209A1" w:rsidRPr="00686852">
              <w:rPr>
                <w:rFonts w:ascii="Times New Roman" w:hAnsi="Times New Roman" w:cs="Times New Roman"/>
                <w:noProof/>
                <w:sz w:val="24"/>
                <w:szCs w:val="24"/>
                <w:lang w:val="hr-HR"/>
              </w:rPr>
              <w:t>oj:</w:t>
            </w:r>
            <w:r w:rsidRPr="00686852">
              <w:rPr>
                <w:rFonts w:ascii="Times New Roman" w:hAnsi="Times New Roman" w:cs="Times New Roman"/>
                <w:noProof/>
                <w:sz w:val="24"/>
                <w:szCs w:val="24"/>
                <w:lang w:val="hr-HR"/>
              </w:rPr>
              <w:t xml:space="preserve"> 125/14)</w:t>
            </w:r>
          </w:p>
          <w:p w14:paraId="0E0260D2"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B40ADC" w:rsidRPr="00686852" w14:paraId="26ADC975" w14:textId="77777777" w:rsidTr="0064744F">
        <w:trPr>
          <w:trHeight w:val="266"/>
        </w:trPr>
        <w:tc>
          <w:tcPr>
            <w:tcW w:w="2835" w:type="dxa"/>
          </w:tcPr>
          <w:p w14:paraId="68697A7A"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TE Plomin</w:t>
            </w:r>
          </w:p>
        </w:tc>
        <w:tc>
          <w:tcPr>
            <w:tcW w:w="5954" w:type="dxa"/>
          </w:tcPr>
          <w:p w14:paraId="318C92BB" w14:textId="77777777" w:rsidR="00B40ADC" w:rsidRPr="00686852" w:rsidRDefault="00B40ADC" w:rsidP="005210F5">
            <w:pPr>
              <w:spacing w:line="276" w:lineRule="auto"/>
              <w:jc w:val="both"/>
              <w:rPr>
                <w:rFonts w:ascii="Times New Roman" w:hAnsi="Times New Roman" w:cs="Times New Roman"/>
                <w:noProof/>
                <w:sz w:val="24"/>
                <w:szCs w:val="24"/>
                <w:lang w:val="hr-HR"/>
              </w:rPr>
            </w:pPr>
            <w:r w:rsidRPr="00686852">
              <w:rPr>
                <w:rFonts w:ascii="Times New Roman" w:hAnsi="Times New Roman" w:cs="Times New Roman"/>
                <w:noProof/>
                <w:sz w:val="24"/>
                <w:szCs w:val="24"/>
                <w:lang w:val="hr-HR"/>
              </w:rPr>
              <w:t>Termoelektrana Plomin</w:t>
            </w:r>
          </w:p>
          <w:p w14:paraId="78E5E5CC" w14:textId="77777777" w:rsidR="00B40ADC" w:rsidRPr="00686852" w:rsidRDefault="00B40ADC" w:rsidP="005210F5">
            <w:pPr>
              <w:spacing w:line="276" w:lineRule="auto"/>
              <w:jc w:val="both"/>
              <w:rPr>
                <w:rFonts w:ascii="Times New Roman" w:hAnsi="Times New Roman" w:cs="Times New Roman"/>
                <w:noProof/>
                <w:sz w:val="24"/>
                <w:szCs w:val="24"/>
                <w:lang w:val="hr-HR"/>
              </w:rPr>
            </w:pPr>
          </w:p>
        </w:tc>
      </w:tr>
      <w:tr w:rsidR="00B40ADC" w:rsidRPr="00686852" w14:paraId="52973F78" w14:textId="77777777" w:rsidTr="0064744F">
        <w:trPr>
          <w:trHeight w:val="266"/>
        </w:trPr>
        <w:tc>
          <w:tcPr>
            <w:tcW w:w="2835" w:type="dxa"/>
          </w:tcPr>
          <w:p w14:paraId="74165B34" w14:textId="77777777" w:rsidR="00B40ADC" w:rsidRPr="00686852" w:rsidRDefault="00B40ADC" w:rsidP="005210F5">
            <w:pPr>
              <w:spacing w:line="276" w:lineRule="auto"/>
              <w:rPr>
                <w:rFonts w:ascii="Times New Roman" w:hAnsi="Times New Roman" w:cs="Times New Roman"/>
                <w:b/>
                <w:noProof/>
                <w:sz w:val="24"/>
                <w:szCs w:val="24"/>
                <w:lang w:val="hr-HR"/>
              </w:rPr>
            </w:pPr>
            <w:r w:rsidRPr="00686852">
              <w:rPr>
                <w:rFonts w:ascii="Times New Roman" w:hAnsi="Times New Roman" w:cs="Times New Roman"/>
                <w:b/>
                <w:noProof/>
                <w:sz w:val="24"/>
                <w:szCs w:val="24"/>
                <w:lang w:val="hr-HR"/>
              </w:rPr>
              <w:t>Ugovor o Euratomu</w:t>
            </w:r>
          </w:p>
        </w:tc>
        <w:tc>
          <w:tcPr>
            <w:tcW w:w="5954" w:type="dxa"/>
          </w:tcPr>
          <w:p w14:paraId="18B5C198" w14:textId="77777777" w:rsidR="00B40ADC" w:rsidRPr="00686852" w:rsidRDefault="00B40ADC" w:rsidP="005210F5">
            <w:pPr>
              <w:spacing w:line="276" w:lineRule="auto"/>
              <w:jc w:val="both"/>
              <w:rPr>
                <w:rStyle w:val="Strong"/>
                <w:rFonts w:ascii="Times New Roman" w:hAnsi="Times New Roman" w:cs="Times New Roman"/>
                <w:b w:val="0"/>
                <w:noProof/>
                <w:sz w:val="24"/>
                <w:szCs w:val="24"/>
                <w:bdr w:val="none" w:sz="0" w:space="0" w:color="auto" w:frame="1"/>
                <w:shd w:val="clear" w:color="auto" w:fill="FFFFFF"/>
                <w:lang w:val="hr-HR"/>
              </w:rPr>
            </w:pPr>
            <w:r w:rsidRPr="00686852">
              <w:rPr>
                <w:rStyle w:val="Strong"/>
                <w:rFonts w:ascii="Times New Roman" w:hAnsi="Times New Roman" w:cs="Times New Roman"/>
                <w:b w:val="0"/>
                <w:noProof/>
                <w:sz w:val="24"/>
                <w:szCs w:val="24"/>
                <w:bdr w:val="none" w:sz="0" w:space="0" w:color="auto" w:frame="1"/>
                <w:shd w:val="clear" w:color="auto" w:fill="FFFFFF"/>
                <w:lang w:val="hr-HR"/>
              </w:rPr>
              <w:t>Ugovor o osnivanju Europske zajednice za atomsku energiju</w:t>
            </w:r>
          </w:p>
          <w:p w14:paraId="0FD0A6AF" w14:textId="77777777" w:rsidR="00B40ADC" w:rsidRPr="00686852" w:rsidRDefault="00B40ADC" w:rsidP="005210F5">
            <w:pPr>
              <w:spacing w:line="276" w:lineRule="auto"/>
              <w:jc w:val="both"/>
              <w:rPr>
                <w:rFonts w:ascii="Times New Roman" w:hAnsi="Times New Roman" w:cs="Times New Roman"/>
                <w:b/>
                <w:noProof/>
                <w:sz w:val="24"/>
                <w:szCs w:val="24"/>
                <w:lang w:val="hr-HR"/>
              </w:rPr>
            </w:pPr>
          </w:p>
        </w:tc>
      </w:tr>
      <w:tr w:rsidR="00B40ADC" w:rsidRPr="00686852" w14:paraId="0DBF6216" w14:textId="77777777" w:rsidTr="0064744F">
        <w:trPr>
          <w:trHeight w:val="266"/>
        </w:trPr>
        <w:tc>
          <w:tcPr>
            <w:tcW w:w="2835" w:type="dxa"/>
          </w:tcPr>
          <w:p w14:paraId="0F6ACBC4" w14:textId="6D0088B2" w:rsidR="00335E4D" w:rsidRDefault="00B40ADC" w:rsidP="005210F5">
            <w:pPr>
              <w:spacing w:line="276" w:lineRule="auto"/>
              <w:rPr>
                <w:rFonts w:ascii="Times New Roman" w:hAnsi="Times New Roman" w:cs="Times New Roman"/>
                <w:b/>
                <w:noProof/>
                <w:sz w:val="24"/>
                <w:szCs w:val="24"/>
              </w:rPr>
            </w:pPr>
            <w:r w:rsidRPr="00686852">
              <w:rPr>
                <w:rFonts w:ascii="Times New Roman" w:hAnsi="Times New Roman" w:cs="Times New Roman"/>
                <w:b/>
                <w:noProof/>
                <w:sz w:val="24"/>
                <w:szCs w:val="24"/>
              </w:rPr>
              <w:t>Zakon o radiološkoj i nuklearnoj sigurnosti</w:t>
            </w:r>
          </w:p>
          <w:p w14:paraId="1722C956" w14:textId="77777777" w:rsidR="00335E4D" w:rsidRPr="00335E4D" w:rsidRDefault="00335E4D" w:rsidP="00335E4D">
            <w:pPr>
              <w:rPr>
                <w:rFonts w:ascii="Times New Roman" w:hAnsi="Times New Roman" w:cs="Times New Roman"/>
                <w:sz w:val="24"/>
                <w:szCs w:val="24"/>
              </w:rPr>
            </w:pPr>
          </w:p>
          <w:p w14:paraId="48890582" w14:textId="723B6CB0" w:rsidR="00335E4D" w:rsidRDefault="00335E4D" w:rsidP="00335E4D">
            <w:pPr>
              <w:rPr>
                <w:rFonts w:ascii="Times New Roman" w:hAnsi="Times New Roman" w:cs="Times New Roman"/>
                <w:sz w:val="24"/>
                <w:szCs w:val="24"/>
              </w:rPr>
            </w:pPr>
          </w:p>
          <w:p w14:paraId="6CC58955" w14:textId="5E973F06" w:rsidR="00B40ADC" w:rsidRPr="00335E4D" w:rsidRDefault="00335E4D" w:rsidP="00335E4D">
            <w:pPr>
              <w:rPr>
                <w:rFonts w:ascii="Times New Roman" w:hAnsi="Times New Roman" w:cs="Times New Roman"/>
                <w:b/>
                <w:sz w:val="24"/>
                <w:szCs w:val="24"/>
              </w:rPr>
            </w:pPr>
            <w:r w:rsidRPr="00335E4D">
              <w:rPr>
                <w:rFonts w:ascii="Times New Roman" w:hAnsi="Times New Roman" w:cs="Times New Roman"/>
                <w:b/>
                <w:noProof/>
                <w:sz w:val="24"/>
                <w:szCs w:val="24"/>
              </w:rPr>
              <w:t>EURDEP</w:t>
            </w:r>
          </w:p>
        </w:tc>
        <w:tc>
          <w:tcPr>
            <w:tcW w:w="5954" w:type="dxa"/>
          </w:tcPr>
          <w:p w14:paraId="0F17EAA2" w14:textId="45711F79" w:rsidR="00B40ADC" w:rsidRDefault="00B40ADC" w:rsidP="005210F5">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lang w:val="hr-HR"/>
              </w:rPr>
              <w:t>Zakon o radiološkoj i nuklearnoj sigurnosti</w:t>
            </w:r>
            <w:r w:rsidRPr="00686852">
              <w:rPr>
                <w:rFonts w:ascii="Times New Roman" w:hAnsi="Times New Roman" w:cs="Times New Roman"/>
                <w:sz w:val="24"/>
                <w:szCs w:val="24"/>
              </w:rPr>
              <w:t xml:space="preserve"> („Narodne novine“, broj: 141/13, 39/15, 130/17, 118/18, 21/22 </w:t>
            </w:r>
            <w:r w:rsidRPr="00686852">
              <w:rPr>
                <w:rFonts w:ascii="Times New Roman" w:hAnsi="Times New Roman" w:cs="Times New Roman"/>
                <w:sz w:val="24"/>
                <w:szCs w:val="24"/>
                <w:lang w:val="hr-HR"/>
              </w:rPr>
              <w:t xml:space="preserve">i </w:t>
            </w:r>
            <w:r w:rsidRPr="00686852">
              <w:rPr>
                <w:rFonts w:ascii="Times New Roman" w:hAnsi="Times New Roman" w:cs="Times New Roman"/>
                <w:sz w:val="24"/>
                <w:szCs w:val="24"/>
              </w:rPr>
              <w:t>114/22)</w:t>
            </w:r>
          </w:p>
          <w:p w14:paraId="1FD14CE3" w14:textId="7CA10C07" w:rsidR="00335E4D" w:rsidRDefault="00335E4D" w:rsidP="005210F5">
            <w:pPr>
              <w:spacing w:line="276" w:lineRule="auto"/>
              <w:jc w:val="both"/>
              <w:rPr>
                <w:rFonts w:ascii="Times New Roman" w:hAnsi="Times New Roman" w:cs="Times New Roman"/>
                <w:sz w:val="24"/>
                <w:szCs w:val="24"/>
              </w:rPr>
            </w:pPr>
          </w:p>
          <w:p w14:paraId="49575317" w14:textId="4C8332E4" w:rsidR="00335E4D" w:rsidRPr="00335E4D" w:rsidRDefault="00335E4D" w:rsidP="005210F5">
            <w:pPr>
              <w:spacing w:line="276" w:lineRule="auto"/>
              <w:jc w:val="both"/>
              <w:rPr>
                <w:rFonts w:ascii="Times New Roman" w:hAnsi="Times New Roman" w:cs="Times New Roman"/>
                <w:sz w:val="28"/>
                <w:szCs w:val="24"/>
              </w:rPr>
            </w:pPr>
            <w:r w:rsidRPr="00335E4D">
              <w:rPr>
                <w:rFonts w:ascii="Times New Roman" w:hAnsi="Times New Roman" w:cs="Times New Roman"/>
                <w:noProof/>
                <w:sz w:val="24"/>
              </w:rPr>
              <w:t xml:space="preserve">Europska platforma za razmjenu radioloških podataka </w:t>
            </w:r>
          </w:p>
          <w:p w14:paraId="239106D2" w14:textId="77777777" w:rsidR="00B40ADC" w:rsidRPr="00686852" w:rsidRDefault="00B40ADC" w:rsidP="005210F5">
            <w:pPr>
              <w:spacing w:line="276" w:lineRule="auto"/>
              <w:jc w:val="both"/>
              <w:rPr>
                <w:rStyle w:val="Strong"/>
                <w:rFonts w:ascii="Times New Roman" w:hAnsi="Times New Roman" w:cs="Times New Roman"/>
                <w:b w:val="0"/>
                <w:noProof/>
                <w:sz w:val="24"/>
                <w:szCs w:val="24"/>
                <w:bdr w:val="none" w:sz="0" w:space="0" w:color="auto" w:frame="1"/>
                <w:shd w:val="clear" w:color="auto" w:fill="FFFFFF"/>
              </w:rPr>
            </w:pPr>
          </w:p>
        </w:tc>
      </w:tr>
    </w:tbl>
    <w:p w14:paraId="30E7ECAB" w14:textId="52B00E67" w:rsidR="00B40ADC" w:rsidRDefault="00B40ADC" w:rsidP="005210F5">
      <w:pPr>
        <w:spacing w:line="276" w:lineRule="auto"/>
        <w:rPr>
          <w:sz w:val="24"/>
          <w:szCs w:val="24"/>
        </w:rPr>
      </w:pPr>
    </w:p>
    <w:p w14:paraId="47255A3D" w14:textId="367D7CA2" w:rsidR="00335E4D" w:rsidRDefault="00335E4D" w:rsidP="005210F5">
      <w:pPr>
        <w:spacing w:line="276" w:lineRule="auto"/>
        <w:rPr>
          <w:sz w:val="24"/>
          <w:szCs w:val="24"/>
        </w:rPr>
      </w:pPr>
    </w:p>
    <w:p w14:paraId="07232461" w14:textId="704626A6" w:rsidR="00335E4D" w:rsidRDefault="00335E4D" w:rsidP="005210F5">
      <w:pPr>
        <w:spacing w:line="276" w:lineRule="auto"/>
        <w:rPr>
          <w:sz w:val="24"/>
          <w:szCs w:val="24"/>
        </w:rPr>
      </w:pPr>
    </w:p>
    <w:p w14:paraId="4E45A777" w14:textId="77777777" w:rsidR="00335E4D" w:rsidRPr="00686852" w:rsidRDefault="00335E4D" w:rsidP="005210F5">
      <w:pPr>
        <w:spacing w:line="276" w:lineRule="auto"/>
        <w:rPr>
          <w:sz w:val="24"/>
          <w:szCs w:val="24"/>
        </w:rPr>
      </w:pPr>
    </w:p>
    <w:p w14:paraId="4C6F1E65" w14:textId="77777777" w:rsidR="00B40ADC" w:rsidRPr="00686852" w:rsidRDefault="00B40ADC" w:rsidP="005210F5">
      <w:pPr>
        <w:spacing w:line="276" w:lineRule="auto"/>
        <w:rPr>
          <w:sz w:val="24"/>
          <w:szCs w:val="24"/>
        </w:rPr>
      </w:pPr>
    </w:p>
    <w:p w14:paraId="33D98C0A" w14:textId="0E69EF52" w:rsidR="00C03C2B" w:rsidRPr="00ED42AD" w:rsidRDefault="005B2B60" w:rsidP="005210F5">
      <w:pPr>
        <w:pStyle w:val="Heading1"/>
        <w:spacing w:line="276" w:lineRule="auto"/>
        <w:rPr>
          <w:rFonts w:ascii="Times New Roman" w:hAnsi="Times New Roman" w:cs="Times New Roman"/>
          <w:b/>
          <w:color w:val="auto"/>
          <w:sz w:val="24"/>
          <w:szCs w:val="24"/>
        </w:rPr>
      </w:pPr>
      <w:bookmarkStart w:id="3" w:name="_Toc150942930"/>
      <w:r w:rsidRPr="00ED42AD">
        <w:rPr>
          <w:rFonts w:ascii="Times New Roman" w:hAnsi="Times New Roman" w:cs="Times New Roman"/>
          <w:b/>
          <w:color w:val="auto"/>
          <w:sz w:val="24"/>
          <w:szCs w:val="24"/>
        </w:rPr>
        <w:t xml:space="preserve">1. </w:t>
      </w:r>
      <w:r w:rsidR="00C03C2B" w:rsidRPr="00ED42AD">
        <w:rPr>
          <w:rFonts w:ascii="Times New Roman" w:hAnsi="Times New Roman" w:cs="Times New Roman"/>
          <w:b/>
          <w:color w:val="auto"/>
          <w:sz w:val="24"/>
          <w:szCs w:val="24"/>
        </w:rPr>
        <w:t>Uvod</w:t>
      </w:r>
      <w:bookmarkEnd w:id="3"/>
    </w:p>
    <w:p w14:paraId="3BDE3792" w14:textId="77777777" w:rsidR="00C03C2B" w:rsidRPr="00686852" w:rsidRDefault="00C03C2B" w:rsidP="005210F5">
      <w:pPr>
        <w:spacing w:line="276" w:lineRule="auto"/>
        <w:ind w:left="360"/>
        <w:rPr>
          <w:rFonts w:ascii="Times New Roman" w:hAnsi="Times New Roman" w:cs="Times New Roman"/>
          <w:color w:val="2E74B5" w:themeColor="accent1" w:themeShade="BF"/>
          <w:sz w:val="24"/>
          <w:szCs w:val="24"/>
        </w:rPr>
      </w:pPr>
    </w:p>
    <w:p w14:paraId="5706B102" w14:textId="77777777" w:rsidR="00C03C2B" w:rsidRPr="00686852" w:rsidRDefault="00675884"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Ministar</w:t>
      </w:r>
      <w:r w:rsidR="00AF01D0" w:rsidRPr="00686852">
        <w:rPr>
          <w:rFonts w:ascii="Times New Roman" w:hAnsi="Times New Roman" w:cs="Times New Roman"/>
          <w:sz w:val="24"/>
          <w:szCs w:val="24"/>
        </w:rPr>
        <w:t>stvo</w:t>
      </w:r>
      <w:r w:rsidRPr="00686852">
        <w:rPr>
          <w:rFonts w:ascii="Times New Roman" w:hAnsi="Times New Roman" w:cs="Times New Roman"/>
          <w:sz w:val="24"/>
          <w:szCs w:val="24"/>
        </w:rPr>
        <w:t xml:space="preserve"> unutarnjih poslova </w:t>
      </w:r>
      <w:r w:rsidR="003B71E6" w:rsidRPr="00686852">
        <w:rPr>
          <w:rFonts w:ascii="Times New Roman" w:hAnsi="Times New Roman" w:cs="Times New Roman"/>
          <w:sz w:val="24"/>
          <w:szCs w:val="24"/>
        </w:rPr>
        <w:t xml:space="preserve">(u daljnjem tekstu: MUP) </w:t>
      </w:r>
      <w:r w:rsidRPr="00686852">
        <w:rPr>
          <w:rFonts w:ascii="Times New Roman" w:hAnsi="Times New Roman" w:cs="Times New Roman"/>
          <w:sz w:val="24"/>
          <w:szCs w:val="24"/>
        </w:rPr>
        <w:t>obvez</w:t>
      </w:r>
      <w:r w:rsidR="009A439F" w:rsidRPr="00686852">
        <w:rPr>
          <w:rFonts w:ascii="Times New Roman" w:hAnsi="Times New Roman" w:cs="Times New Roman"/>
          <w:sz w:val="24"/>
          <w:szCs w:val="24"/>
        </w:rPr>
        <w:t>n</w:t>
      </w:r>
      <w:r w:rsidR="00397072" w:rsidRPr="00686852">
        <w:rPr>
          <w:rFonts w:ascii="Times New Roman" w:hAnsi="Times New Roman" w:cs="Times New Roman"/>
          <w:sz w:val="24"/>
          <w:szCs w:val="24"/>
        </w:rPr>
        <w:t>o</w:t>
      </w:r>
      <w:r w:rsidR="009A439F" w:rsidRPr="00686852">
        <w:rPr>
          <w:rFonts w:ascii="Times New Roman" w:hAnsi="Times New Roman" w:cs="Times New Roman"/>
          <w:sz w:val="24"/>
          <w:szCs w:val="24"/>
        </w:rPr>
        <w:t xml:space="preserve"> je, </w:t>
      </w:r>
      <w:r w:rsidR="00EC011D" w:rsidRPr="00686852">
        <w:rPr>
          <w:rFonts w:ascii="Times New Roman" w:hAnsi="Times New Roman" w:cs="Times New Roman"/>
          <w:sz w:val="24"/>
          <w:szCs w:val="24"/>
        </w:rPr>
        <w:t>u skladu sa člankom 69. stavkom</w:t>
      </w:r>
      <w:r w:rsidRPr="00686852">
        <w:rPr>
          <w:rFonts w:ascii="Times New Roman" w:hAnsi="Times New Roman" w:cs="Times New Roman"/>
          <w:sz w:val="24"/>
          <w:szCs w:val="24"/>
        </w:rPr>
        <w:t xml:space="preserve"> 1. Zakona o radiološkoj i nuklearnoj sigurnosti</w:t>
      </w:r>
      <w:r w:rsidR="0064744F" w:rsidRPr="00686852">
        <w:rPr>
          <w:rFonts w:ascii="Times New Roman" w:hAnsi="Times New Roman" w:cs="Times New Roman"/>
          <w:sz w:val="24"/>
          <w:szCs w:val="24"/>
        </w:rPr>
        <w:t xml:space="preserve"> („Narodne novine“, broj: 141/13, 39/15, 130/17, 118/18, 21/22 i 114/22)</w:t>
      </w:r>
      <w:r w:rsidRPr="00686852">
        <w:rPr>
          <w:rFonts w:ascii="Times New Roman" w:hAnsi="Times New Roman" w:cs="Times New Roman"/>
          <w:sz w:val="24"/>
          <w:szCs w:val="24"/>
        </w:rPr>
        <w:t xml:space="preserve">, svake dvije godine, a po potrebi i češće, Vladi Republike Hrvatske podnijeti Izvješće o zaštiti od ionizirajućeg zračenja i nuklearnoj sigurnosti za prethodno dvogodišnje razdoblje. </w:t>
      </w:r>
      <w:r w:rsidR="00C03C2B" w:rsidRPr="00686852">
        <w:rPr>
          <w:rFonts w:ascii="Times New Roman" w:hAnsi="Times New Roman" w:cs="Times New Roman"/>
          <w:sz w:val="24"/>
          <w:szCs w:val="24"/>
        </w:rPr>
        <w:t>Sadržaj Izvješća propisan je člankom 70. Zakona o radiološkoj i nuklearnoj sigurnosti</w:t>
      </w:r>
      <w:r w:rsidR="00DA7181" w:rsidRPr="00686852">
        <w:rPr>
          <w:rFonts w:ascii="Times New Roman" w:hAnsi="Times New Roman" w:cs="Times New Roman"/>
          <w:sz w:val="24"/>
          <w:szCs w:val="24"/>
        </w:rPr>
        <w:t xml:space="preserve">, </w:t>
      </w:r>
      <w:r w:rsidR="00C03C2B" w:rsidRPr="00686852">
        <w:rPr>
          <w:rFonts w:ascii="Times New Roman" w:hAnsi="Times New Roman" w:cs="Times New Roman"/>
          <w:sz w:val="24"/>
          <w:szCs w:val="24"/>
        </w:rPr>
        <w:t xml:space="preserve">a </w:t>
      </w:r>
      <w:r w:rsidR="00A237A5" w:rsidRPr="00686852">
        <w:rPr>
          <w:rFonts w:ascii="Times New Roman" w:hAnsi="Times New Roman" w:cs="Times New Roman"/>
          <w:sz w:val="24"/>
          <w:szCs w:val="24"/>
        </w:rPr>
        <w:t xml:space="preserve">Izvješće </w:t>
      </w:r>
      <w:r w:rsidR="00C03C2B" w:rsidRPr="00686852">
        <w:rPr>
          <w:rFonts w:ascii="Times New Roman" w:hAnsi="Times New Roman" w:cs="Times New Roman"/>
          <w:sz w:val="24"/>
          <w:szCs w:val="24"/>
        </w:rPr>
        <w:t>treba osigurati informacije o:</w:t>
      </w:r>
    </w:p>
    <w:p w14:paraId="36C172D1" w14:textId="77777777" w:rsidR="00C03C2B" w:rsidRPr="00686852" w:rsidRDefault="002B501D" w:rsidP="00D0376A">
      <w:pPr>
        <w:pStyle w:val="ListParagraph"/>
        <w:numPr>
          <w:ilvl w:val="0"/>
          <w:numId w:val="1"/>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stanju radiološke sigurnost</w:t>
      </w:r>
      <w:r w:rsidR="00555785" w:rsidRPr="00686852">
        <w:rPr>
          <w:rFonts w:ascii="Times New Roman" w:hAnsi="Times New Roman" w:cs="Times New Roman"/>
          <w:sz w:val="24"/>
          <w:szCs w:val="24"/>
        </w:rPr>
        <w:t>i</w:t>
      </w:r>
      <w:r w:rsidRPr="00686852">
        <w:rPr>
          <w:rFonts w:ascii="Times New Roman" w:hAnsi="Times New Roman" w:cs="Times New Roman"/>
          <w:sz w:val="24"/>
          <w:szCs w:val="24"/>
        </w:rPr>
        <w:t>, sigurnosti nuklearnih postrojenja, sigurnosn</w:t>
      </w:r>
      <w:r w:rsidR="00555785" w:rsidRPr="00686852">
        <w:rPr>
          <w:rFonts w:ascii="Times New Roman" w:hAnsi="Times New Roman" w:cs="Times New Roman"/>
          <w:sz w:val="24"/>
          <w:szCs w:val="24"/>
        </w:rPr>
        <w:t>im</w:t>
      </w:r>
      <w:r w:rsidRPr="00686852">
        <w:rPr>
          <w:rFonts w:ascii="Times New Roman" w:hAnsi="Times New Roman" w:cs="Times New Roman"/>
          <w:sz w:val="24"/>
          <w:szCs w:val="24"/>
        </w:rPr>
        <w:t xml:space="preserve"> mjer</w:t>
      </w:r>
      <w:r w:rsidR="00555785" w:rsidRPr="00686852">
        <w:rPr>
          <w:rFonts w:ascii="Times New Roman" w:hAnsi="Times New Roman" w:cs="Times New Roman"/>
          <w:sz w:val="24"/>
          <w:szCs w:val="24"/>
        </w:rPr>
        <w:t>ama</w:t>
      </w:r>
      <w:r w:rsidRPr="00686852">
        <w:rPr>
          <w:rFonts w:ascii="Times New Roman" w:hAnsi="Times New Roman" w:cs="Times New Roman"/>
          <w:sz w:val="24"/>
          <w:szCs w:val="24"/>
        </w:rPr>
        <w:t xml:space="preserve"> i provedb</w:t>
      </w:r>
      <w:r w:rsidR="00555785" w:rsidRPr="00686852">
        <w:rPr>
          <w:rFonts w:ascii="Times New Roman" w:hAnsi="Times New Roman" w:cs="Times New Roman"/>
          <w:sz w:val="24"/>
          <w:szCs w:val="24"/>
        </w:rPr>
        <w:t>i</w:t>
      </w:r>
      <w:r w:rsidRPr="00686852">
        <w:rPr>
          <w:rFonts w:ascii="Times New Roman" w:hAnsi="Times New Roman" w:cs="Times New Roman"/>
          <w:sz w:val="24"/>
          <w:szCs w:val="24"/>
        </w:rPr>
        <w:t xml:space="preserve"> mjera zaštite u </w:t>
      </w:r>
      <w:r w:rsidR="004C63F5" w:rsidRPr="00686852">
        <w:rPr>
          <w:rFonts w:ascii="Times New Roman" w:hAnsi="Times New Roman" w:cs="Times New Roman"/>
          <w:sz w:val="24"/>
          <w:szCs w:val="24"/>
        </w:rPr>
        <w:t>R</w:t>
      </w:r>
      <w:r w:rsidR="00DC681D" w:rsidRPr="00686852">
        <w:rPr>
          <w:rFonts w:ascii="Times New Roman" w:hAnsi="Times New Roman" w:cs="Times New Roman"/>
          <w:sz w:val="24"/>
          <w:szCs w:val="24"/>
        </w:rPr>
        <w:t>epublici Hrvatskoj</w:t>
      </w:r>
    </w:p>
    <w:p w14:paraId="365E94A4" w14:textId="77777777" w:rsidR="00C03C2B" w:rsidRPr="00686852" w:rsidRDefault="00C03C2B" w:rsidP="00D0376A">
      <w:pPr>
        <w:pStyle w:val="ListParagraph"/>
        <w:numPr>
          <w:ilvl w:val="0"/>
          <w:numId w:val="1"/>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međunarodnoj suradnji na području radiološke i nuklearne sigurnosti, a posebice o pristupanju međunarodnim ugovorima iz tog područja ako ih je bilo u </w:t>
      </w:r>
      <w:r w:rsidR="000A1528" w:rsidRPr="00686852">
        <w:rPr>
          <w:rFonts w:ascii="Times New Roman" w:hAnsi="Times New Roman" w:cs="Times New Roman"/>
          <w:sz w:val="24"/>
          <w:szCs w:val="24"/>
        </w:rPr>
        <w:t xml:space="preserve">tom </w:t>
      </w:r>
      <w:r w:rsidR="00681749" w:rsidRPr="00686852">
        <w:rPr>
          <w:rFonts w:ascii="Times New Roman" w:hAnsi="Times New Roman" w:cs="Times New Roman"/>
          <w:sz w:val="24"/>
          <w:szCs w:val="24"/>
        </w:rPr>
        <w:t>izvještajnom razdoblju</w:t>
      </w:r>
    </w:p>
    <w:p w14:paraId="657933D0" w14:textId="77777777" w:rsidR="00C03C2B" w:rsidRPr="00686852" w:rsidRDefault="00C03C2B" w:rsidP="00D0376A">
      <w:pPr>
        <w:pStyle w:val="ListParagraph"/>
        <w:numPr>
          <w:ilvl w:val="0"/>
          <w:numId w:val="1"/>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ocjeni o sprječavanju širenja nuklearnog oružja i nedoz</w:t>
      </w:r>
      <w:r w:rsidR="00681749" w:rsidRPr="00686852">
        <w:rPr>
          <w:rFonts w:ascii="Times New Roman" w:hAnsi="Times New Roman" w:cs="Times New Roman"/>
          <w:sz w:val="24"/>
          <w:szCs w:val="24"/>
        </w:rPr>
        <w:t>voljenoj uporabi posebne opreme</w:t>
      </w:r>
      <w:r w:rsidR="009A439F" w:rsidRPr="00686852">
        <w:rPr>
          <w:rFonts w:ascii="Times New Roman" w:hAnsi="Times New Roman" w:cs="Times New Roman"/>
          <w:sz w:val="24"/>
          <w:szCs w:val="24"/>
        </w:rPr>
        <w:t xml:space="preserve"> te</w:t>
      </w:r>
    </w:p>
    <w:p w14:paraId="75C5A367" w14:textId="77777777" w:rsidR="00C03C2B" w:rsidRPr="00686852" w:rsidRDefault="00C03C2B" w:rsidP="00D0376A">
      <w:pPr>
        <w:pStyle w:val="ListParagraph"/>
        <w:numPr>
          <w:ilvl w:val="0"/>
          <w:numId w:val="1"/>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prijedlozima za poboljšanje radiološke i nuklearne sigurnosti i</w:t>
      </w:r>
      <w:r w:rsidR="00362CB9" w:rsidRPr="00686852">
        <w:rPr>
          <w:rFonts w:ascii="Times New Roman" w:hAnsi="Times New Roman" w:cs="Times New Roman"/>
          <w:sz w:val="24"/>
          <w:szCs w:val="24"/>
        </w:rPr>
        <w:t xml:space="preserve"> </w:t>
      </w:r>
      <w:r w:rsidRPr="00686852">
        <w:rPr>
          <w:rFonts w:ascii="Times New Roman" w:hAnsi="Times New Roman" w:cs="Times New Roman"/>
          <w:sz w:val="24"/>
          <w:szCs w:val="24"/>
        </w:rPr>
        <w:t>drugim pitanjima vezanim uz radiološku i nuklearnu sigurnost.</w:t>
      </w:r>
    </w:p>
    <w:p w14:paraId="3A1A9563" w14:textId="77777777" w:rsidR="005643CE" w:rsidRPr="00686852" w:rsidRDefault="005E57CA" w:rsidP="00D0376A">
      <w:pPr>
        <w:pStyle w:val="LPnavaden"/>
        <w:spacing w:after="0" w:line="276" w:lineRule="auto"/>
        <w:rPr>
          <w:rFonts w:ascii="Times New Roman" w:hAnsi="Times New Roman"/>
          <w:szCs w:val="24"/>
          <w:lang w:val="hr-HR"/>
        </w:rPr>
      </w:pPr>
      <w:r w:rsidRPr="00686852">
        <w:rPr>
          <w:rFonts w:ascii="Times New Roman" w:hAnsi="Times New Roman"/>
          <w:szCs w:val="24"/>
        </w:rPr>
        <w:t xml:space="preserve">Ovo </w:t>
      </w:r>
      <w:r w:rsidR="00681749" w:rsidRPr="00686852">
        <w:rPr>
          <w:rFonts w:ascii="Times New Roman" w:hAnsi="Times New Roman"/>
          <w:szCs w:val="24"/>
        </w:rPr>
        <w:t>I</w:t>
      </w:r>
      <w:r w:rsidRPr="00686852">
        <w:rPr>
          <w:rFonts w:ascii="Times New Roman" w:hAnsi="Times New Roman"/>
          <w:szCs w:val="24"/>
        </w:rPr>
        <w:t>zvješće će</w:t>
      </w:r>
      <w:r w:rsidR="00681749" w:rsidRPr="00686852">
        <w:rPr>
          <w:rFonts w:ascii="Times New Roman" w:hAnsi="Times New Roman"/>
          <w:szCs w:val="24"/>
        </w:rPr>
        <w:t xml:space="preserve">, nakon usvajanja, biti </w:t>
      </w:r>
      <w:r w:rsidRPr="00686852">
        <w:rPr>
          <w:rFonts w:ascii="Times New Roman" w:hAnsi="Times New Roman"/>
          <w:szCs w:val="24"/>
        </w:rPr>
        <w:t xml:space="preserve">objavljeno na mrežnim stranicama </w:t>
      </w:r>
      <w:r w:rsidR="00397072" w:rsidRPr="00686852">
        <w:rPr>
          <w:rFonts w:ascii="Times New Roman" w:hAnsi="Times New Roman"/>
          <w:szCs w:val="24"/>
        </w:rPr>
        <w:t>MUP-a.</w:t>
      </w:r>
    </w:p>
    <w:p w14:paraId="28E1D141" w14:textId="77777777" w:rsidR="00A434E7" w:rsidRPr="00686852" w:rsidRDefault="00A434E7" w:rsidP="00EA283A">
      <w:pPr>
        <w:spacing w:after="0" w:line="240" w:lineRule="auto"/>
        <w:jc w:val="both"/>
        <w:rPr>
          <w:rFonts w:ascii="Times New Roman" w:hAnsi="Times New Roman" w:cs="Times New Roman"/>
          <w:sz w:val="24"/>
          <w:szCs w:val="24"/>
        </w:rPr>
      </w:pPr>
    </w:p>
    <w:p w14:paraId="7840CF4D" w14:textId="4F8A3031" w:rsidR="008F45B6" w:rsidRPr="00ED42AD" w:rsidRDefault="00DC291F" w:rsidP="00EA283A">
      <w:pPr>
        <w:pStyle w:val="Heading1"/>
        <w:spacing w:before="0" w:line="240" w:lineRule="auto"/>
        <w:rPr>
          <w:rFonts w:ascii="Times New Roman" w:hAnsi="Times New Roman" w:cs="Times New Roman"/>
          <w:b/>
          <w:color w:val="auto"/>
          <w:sz w:val="28"/>
          <w:szCs w:val="24"/>
        </w:rPr>
      </w:pPr>
      <w:bookmarkStart w:id="4" w:name="_Toc150942931"/>
      <w:r w:rsidRPr="00ED42AD">
        <w:rPr>
          <w:rFonts w:ascii="Times New Roman" w:hAnsi="Times New Roman" w:cs="Times New Roman"/>
          <w:b/>
          <w:color w:val="auto"/>
          <w:sz w:val="24"/>
          <w:szCs w:val="24"/>
        </w:rPr>
        <w:t>2</w:t>
      </w:r>
      <w:r w:rsidRPr="00ED42AD">
        <w:rPr>
          <w:rFonts w:ascii="Times New Roman" w:hAnsi="Times New Roman" w:cs="Times New Roman"/>
          <w:b/>
          <w:color w:val="auto"/>
          <w:sz w:val="28"/>
          <w:szCs w:val="24"/>
        </w:rPr>
        <w:t xml:space="preserve">. </w:t>
      </w:r>
      <w:r w:rsidR="006E26E3" w:rsidRPr="00ED42AD">
        <w:rPr>
          <w:rFonts w:ascii="Times New Roman" w:hAnsi="Times New Roman" w:cs="Times New Roman"/>
          <w:b/>
          <w:color w:val="auto"/>
          <w:sz w:val="28"/>
          <w:szCs w:val="24"/>
        </w:rPr>
        <w:t>Stanje radiološke sigurnosti</w:t>
      </w:r>
      <w:r w:rsidR="00203A53" w:rsidRPr="00ED42AD">
        <w:rPr>
          <w:rFonts w:ascii="Times New Roman" w:hAnsi="Times New Roman" w:cs="Times New Roman"/>
          <w:b/>
          <w:color w:val="auto"/>
          <w:sz w:val="28"/>
          <w:szCs w:val="24"/>
        </w:rPr>
        <w:t xml:space="preserve">, sigurnosti nuklearnih postrojenja, </w:t>
      </w:r>
      <w:r w:rsidR="008F45B6" w:rsidRPr="00ED42AD">
        <w:rPr>
          <w:rFonts w:ascii="Times New Roman" w:hAnsi="Times New Roman" w:cs="Times New Roman"/>
          <w:b/>
          <w:color w:val="auto"/>
          <w:sz w:val="28"/>
          <w:szCs w:val="24"/>
        </w:rPr>
        <w:t>sigurnosne</w:t>
      </w:r>
      <w:bookmarkEnd w:id="4"/>
      <w:r w:rsidR="00203A53" w:rsidRPr="00ED42AD">
        <w:rPr>
          <w:rFonts w:ascii="Times New Roman" w:hAnsi="Times New Roman" w:cs="Times New Roman"/>
          <w:b/>
          <w:color w:val="auto"/>
          <w:sz w:val="28"/>
          <w:szCs w:val="24"/>
        </w:rPr>
        <w:t xml:space="preserve"> </w:t>
      </w:r>
      <w:r w:rsidR="008F45B6" w:rsidRPr="00ED42AD">
        <w:rPr>
          <w:rFonts w:ascii="Times New Roman" w:hAnsi="Times New Roman" w:cs="Times New Roman"/>
          <w:b/>
          <w:color w:val="auto"/>
          <w:sz w:val="28"/>
          <w:szCs w:val="24"/>
        </w:rPr>
        <w:t xml:space="preserve">  </w:t>
      </w:r>
    </w:p>
    <w:p w14:paraId="634B20EA" w14:textId="2BD959B4" w:rsidR="006E26E3" w:rsidRPr="00ED42AD" w:rsidRDefault="008F45B6" w:rsidP="00EA283A">
      <w:pPr>
        <w:pStyle w:val="Heading1"/>
        <w:spacing w:before="0" w:line="240" w:lineRule="auto"/>
        <w:rPr>
          <w:rFonts w:ascii="Times New Roman" w:hAnsi="Times New Roman" w:cs="Times New Roman"/>
          <w:b/>
          <w:color w:val="auto"/>
          <w:sz w:val="28"/>
          <w:szCs w:val="24"/>
        </w:rPr>
      </w:pPr>
      <w:r w:rsidRPr="00ED42AD">
        <w:rPr>
          <w:rFonts w:ascii="Times New Roman" w:hAnsi="Times New Roman" w:cs="Times New Roman"/>
          <w:b/>
          <w:color w:val="auto"/>
          <w:sz w:val="28"/>
          <w:szCs w:val="24"/>
        </w:rPr>
        <w:t xml:space="preserve">    </w:t>
      </w:r>
      <w:bookmarkStart w:id="5" w:name="_Toc150942932"/>
      <w:r w:rsidR="00203A53" w:rsidRPr="00ED42AD">
        <w:rPr>
          <w:rFonts w:ascii="Times New Roman" w:hAnsi="Times New Roman" w:cs="Times New Roman"/>
          <w:b/>
          <w:color w:val="auto"/>
          <w:sz w:val="28"/>
          <w:szCs w:val="24"/>
        </w:rPr>
        <w:t>mjere</w:t>
      </w:r>
      <w:r w:rsidR="006E26E3" w:rsidRPr="00ED42AD">
        <w:rPr>
          <w:rFonts w:ascii="Times New Roman" w:hAnsi="Times New Roman" w:cs="Times New Roman"/>
          <w:b/>
          <w:color w:val="auto"/>
          <w:sz w:val="28"/>
          <w:szCs w:val="24"/>
        </w:rPr>
        <w:t xml:space="preserve"> </w:t>
      </w:r>
      <w:r w:rsidR="00203A53" w:rsidRPr="00ED42AD">
        <w:rPr>
          <w:rFonts w:ascii="Times New Roman" w:hAnsi="Times New Roman" w:cs="Times New Roman"/>
          <w:b/>
          <w:color w:val="auto"/>
          <w:sz w:val="28"/>
          <w:szCs w:val="24"/>
        </w:rPr>
        <w:t>i provedba</w:t>
      </w:r>
      <w:r w:rsidR="00CF5691" w:rsidRPr="00ED42AD">
        <w:rPr>
          <w:rFonts w:ascii="Times New Roman" w:hAnsi="Times New Roman" w:cs="Times New Roman"/>
          <w:b/>
          <w:color w:val="auto"/>
          <w:sz w:val="28"/>
          <w:szCs w:val="24"/>
        </w:rPr>
        <w:t xml:space="preserve"> mjera zaštite </w:t>
      </w:r>
      <w:r w:rsidR="006E26E3" w:rsidRPr="00ED42AD">
        <w:rPr>
          <w:rFonts w:ascii="Times New Roman" w:hAnsi="Times New Roman" w:cs="Times New Roman"/>
          <w:b/>
          <w:color w:val="auto"/>
          <w:sz w:val="28"/>
          <w:szCs w:val="24"/>
        </w:rPr>
        <w:t xml:space="preserve">u </w:t>
      </w:r>
      <w:r w:rsidR="001B0297" w:rsidRPr="00ED42AD">
        <w:rPr>
          <w:rFonts w:ascii="Times New Roman" w:hAnsi="Times New Roman" w:cs="Times New Roman"/>
          <w:b/>
          <w:color w:val="auto"/>
          <w:sz w:val="28"/>
          <w:szCs w:val="24"/>
        </w:rPr>
        <w:t>R</w:t>
      </w:r>
      <w:r w:rsidR="00A0212A" w:rsidRPr="00ED42AD">
        <w:rPr>
          <w:rFonts w:ascii="Times New Roman" w:hAnsi="Times New Roman" w:cs="Times New Roman"/>
          <w:b/>
          <w:color w:val="auto"/>
          <w:sz w:val="28"/>
          <w:szCs w:val="24"/>
        </w:rPr>
        <w:t xml:space="preserve">epublici </w:t>
      </w:r>
      <w:bookmarkStart w:id="6" w:name="_Toc150862546"/>
      <w:r w:rsidRPr="00ED42AD">
        <w:rPr>
          <w:rFonts w:ascii="Times New Roman" w:hAnsi="Times New Roman" w:cs="Times New Roman"/>
          <w:b/>
          <w:color w:val="auto"/>
          <w:sz w:val="28"/>
          <w:szCs w:val="24"/>
        </w:rPr>
        <w:t>Hrv</w:t>
      </w:r>
      <w:r w:rsidR="00A0212A" w:rsidRPr="00ED42AD">
        <w:rPr>
          <w:rFonts w:ascii="Times New Roman" w:hAnsi="Times New Roman" w:cs="Times New Roman"/>
          <w:b/>
          <w:color w:val="auto"/>
          <w:sz w:val="28"/>
          <w:szCs w:val="24"/>
        </w:rPr>
        <w:t>atskoj</w:t>
      </w:r>
      <w:bookmarkEnd w:id="5"/>
      <w:bookmarkEnd w:id="6"/>
      <w:r w:rsidR="006E26E3" w:rsidRPr="00ED42AD">
        <w:rPr>
          <w:rFonts w:ascii="Times New Roman" w:hAnsi="Times New Roman" w:cs="Times New Roman"/>
          <w:b/>
          <w:color w:val="auto"/>
          <w:sz w:val="28"/>
          <w:szCs w:val="24"/>
        </w:rPr>
        <w:t xml:space="preserve"> </w:t>
      </w:r>
    </w:p>
    <w:p w14:paraId="74D60DE3" w14:textId="77777777" w:rsidR="008F45B6" w:rsidRDefault="008F45B6" w:rsidP="00EA283A">
      <w:pPr>
        <w:spacing w:after="0" w:line="240" w:lineRule="auto"/>
        <w:contextualSpacing/>
        <w:jc w:val="both"/>
        <w:rPr>
          <w:rFonts w:ascii="Times New Roman" w:hAnsi="Times New Roman" w:cs="Times New Roman"/>
          <w:sz w:val="24"/>
          <w:szCs w:val="24"/>
        </w:rPr>
      </w:pPr>
    </w:p>
    <w:p w14:paraId="6671870B" w14:textId="48A1736E" w:rsidR="00444015" w:rsidRPr="00686852" w:rsidRDefault="00AA534E" w:rsidP="00D0376A">
      <w:pPr>
        <w:spacing w:after="0" w:line="276" w:lineRule="auto"/>
        <w:contextualSpacing/>
        <w:jc w:val="both"/>
        <w:rPr>
          <w:rFonts w:ascii="Times New Roman" w:hAnsi="Times New Roman" w:cs="Times New Roman"/>
          <w:sz w:val="24"/>
          <w:szCs w:val="24"/>
        </w:rPr>
      </w:pPr>
      <w:r w:rsidRPr="00686852">
        <w:rPr>
          <w:rFonts w:ascii="Times New Roman" w:hAnsi="Times New Roman" w:cs="Times New Roman"/>
          <w:sz w:val="24"/>
          <w:szCs w:val="24"/>
        </w:rPr>
        <w:t>Poslovi radiološke i nuklearne sigurnosti u Republici Hrvatskoj u</w:t>
      </w:r>
      <w:r w:rsidR="00444015" w:rsidRPr="00686852">
        <w:rPr>
          <w:rFonts w:ascii="Times New Roman" w:hAnsi="Times New Roman" w:cs="Times New Roman"/>
          <w:sz w:val="24"/>
          <w:szCs w:val="24"/>
        </w:rPr>
        <w:t xml:space="preserve"> nadležnosti su MUP-a.</w:t>
      </w:r>
    </w:p>
    <w:p w14:paraId="2C569D7E" w14:textId="77777777" w:rsidR="0064744F" w:rsidRPr="00686852" w:rsidRDefault="0064744F" w:rsidP="00D0376A">
      <w:pPr>
        <w:spacing w:after="0" w:line="276" w:lineRule="auto"/>
        <w:jc w:val="both"/>
        <w:rPr>
          <w:rFonts w:ascii="Times New Roman" w:hAnsi="Times New Roman" w:cs="Times New Roman"/>
          <w:sz w:val="24"/>
          <w:szCs w:val="24"/>
        </w:rPr>
      </w:pPr>
      <w:bookmarkStart w:id="7" w:name="_Toc75772136"/>
    </w:p>
    <w:p w14:paraId="11E4C537" w14:textId="77777777" w:rsidR="0064744F" w:rsidRPr="00686852" w:rsidRDefault="000832E8"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Radiološka sigurnost obuhvaća osiguranje optimalne zaštite ljudi i okoliša kroz sigurnu uporabu izvora ionizirajućeg zračenja, upravljanje radioaktivnim otpadom te aktivnostima s materijalima koji sadrže prirodne radionuklide</w:t>
      </w:r>
      <w:r w:rsidR="00EC011D" w:rsidRPr="00686852">
        <w:rPr>
          <w:rFonts w:ascii="Times New Roman" w:hAnsi="Times New Roman" w:cs="Times New Roman"/>
          <w:sz w:val="24"/>
          <w:szCs w:val="24"/>
        </w:rPr>
        <w:t>,</w:t>
      </w:r>
      <w:r w:rsidRPr="00686852">
        <w:rPr>
          <w:rFonts w:ascii="Times New Roman" w:hAnsi="Times New Roman" w:cs="Times New Roman"/>
          <w:sz w:val="24"/>
          <w:szCs w:val="24"/>
        </w:rPr>
        <w:t xml:space="preserve"> uz pravilnu i dosljednu primjenu mjera radiološke i nuklearne sigurnosti te mjera nuklearnog osiguranja uz redovan regulatorni nadzor. </w:t>
      </w:r>
    </w:p>
    <w:p w14:paraId="106E8BAD" w14:textId="77777777" w:rsidR="0064744F" w:rsidRPr="00686852" w:rsidRDefault="0064744F" w:rsidP="00D0376A">
      <w:pPr>
        <w:spacing w:after="0" w:line="276" w:lineRule="auto"/>
        <w:jc w:val="both"/>
        <w:rPr>
          <w:rFonts w:ascii="Times New Roman" w:hAnsi="Times New Roman" w:cs="Times New Roman"/>
          <w:sz w:val="24"/>
          <w:szCs w:val="24"/>
        </w:rPr>
      </w:pPr>
    </w:p>
    <w:p w14:paraId="7BF12444" w14:textId="77777777" w:rsidR="00AA534E" w:rsidRPr="00686852" w:rsidRDefault="000832E8"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 cilju zaštite zdravlja radnika i opće populacije od opasnosti od izlaganja ionizirajućem zračenju kod obavljanja djelatnosti uporabom izvora ionizirajućeg zračenja, Republika Hrvatska, kao zemlja članica E</w:t>
      </w:r>
      <w:r w:rsidR="003B71E6" w:rsidRPr="00686852">
        <w:rPr>
          <w:rFonts w:ascii="Times New Roman" w:hAnsi="Times New Roman" w:cs="Times New Roman"/>
          <w:sz w:val="24"/>
          <w:szCs w:val="24"/>
        </w:rPr>
        <w:t>uropske unije (u daljnjem tekstu: E</w:t>
      </w:r>
      <w:r w:rsidRPr="00686852">
        <w:rPr>
          <w:rFonts w:ascii="Times New Roman" w:hAnsi="Times New Roman" w:cs="Times New Roman"/>
          <w:sz w:val="24"/>
          <w:szCs w:val="24"/>
        </w:rPr>
        <w:t>U</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obvezna </w:t>
      </w:r>
      <w:r w:rsidR="003B71E6" w:rsidRPr="00686852">
        <w:rPr>
          <w:rFonts w:ascii="Times New Roman" w:hAnsi="Times New Roman" w:cs="Times New Roman"/>
          <w:sz w:val="24"/>
          <w:szCs w:val="24"/>
        </w:rPr>
        <w:t xml:space="preserve">je </w:t>
      </w:r>
      <w:r w:rsidRPr="00686852">
        <w:rPr>
          <w:rFonts w:ascii="Times New Roman" w:hAnsi="Times New Roman" w:cs="Times New Roman"/>
          <w:sz w:val="24"/>
          <w:szCs w:val="24"/>
        </w:rPr>
        <w:t xml:space="preserve">osigurati sustav za provođenje standarda radiološke i nuklearne sigurnosti </w:t>
      </w:r>
      <w:r w:rsidR="00EC011D" w:rsidRPr="00686852">
        <w:rPr>
          <w:rFonts w:ascii="Times New Roman" w:hAnsi="Times New Roman" w:cs="Times New Roman"/>
          <w:sz w:val="24"/>
          <w:szCs w:val="24"/>
        </w:rPr>
        <w:t xml:space="preserve"> u skladu sa </w:t>
      </w:r>
      <w:r w:rsidRPr="00686852">
        <w:rPr>
          <w:rFonts w:ascii="Times New Roman" w:hAnsi="Times New Roman" w:cs="Times New Roman"/>
          <w:sz w:val="24"/>
          <w:szCs w:val="24"/>
        </w:rPr>
        <w:t>zahtjevima EU direktiva i međunarodnim preporukama</w:t>
      </w:r>
      <w:r w:rsidR="00EC011D" w:rsidRPr="00686852">
        <w:rPr>
          <w:rFonts w:ascii="Times New Roman" w:hAnsi="Times New Roman" w:cs="Times New Roman"/>
          <w:sz w:val="24"/>
          <w:szCs w:val="24"/>
        </w:rPr>
        <w:t>,</w:t>
      </w:r>
      <w:r w:rsidRPr="00686852">
        <w:rPr>
          <w:rFonts w:ascii="Times New Roman" w:hAnsi="Times New Roman" w:cs="Times New Roman"/>
          <w:sz w:val="24"/>
          <w:szCs w:val="24"/>
        </w:rPr>
        <w:t xml:space="preserve"> uzevši u obzir nacionalne okolnosti.</w:t>
      </w:r>
      <w:bookmarkStart w:id="8" w:name="_Toc76734927"/>
      <w:bookmarkStart w:id="9" w:name="_Toc76734989"/>
      <w:bookmarkStart w:id="10" w:name="_Toc76735053"/>
      <w:bookmarkStart w:id="11" w:name="_Toc76735117"/>
      <w:bookmarkStart w:id="12" w:name="_Toc76735182"/>
      <w:bookmarkStart w:id="13" w:name="_Toc76735248"/>
      <w:bookmarkStart w:id="14" w:name="_Toc76735370"/>
      <w:bookmarkStart w:id="15" w:name="_Toc76744811"/>
      <w:bookmarkStart w:id="16" w:name="_Toc77638728"/>
      <w:bookmarkStart w:id="17" w:name="_Toc77715495"/>
      <w:bookmarkStart w:id="18" w:name="_Toc77720721"/>
      <w:bookmarkStart w:id="19" w:name="_Toc77720796"/>
      <w:bookmarkStart w:id="20" w:name="_Toc77720981"/>
      <w:bookmarkStart w:id="21" w:name="_Toc77860668"/>
      <w:bookmarkStart w:id="22" w:name="_Toc77860757"/>
      <w:bookmarkStart w:id="23" w:name="_Toc77860828"/>
      <w:bookmarkStart w:id="24" w:name="_Toc86227211"/>
      <w:bookmarkStart w:id="25" w:name="_Toc86326149"/>
      <w:bookmarkStart w:id="26" w:name="_Toc86327215"/>
      <w:bookmarkStart w:id="27" w:name="_Toc86328814"/>
      <w:bookmarkStart w:id="28" w:name="_Toc76734929"/>
      <w:bookmarkStart w:id="29" w:name="_Toc76734991"/>
      <w:bookmarkStart w:id="30" w:name="_Toc76735055"/>
      <w:bookmarkStart w:id="31" w:name="_Toc76735119"/>
      <w:bookmarkStart w:id="32" w:name="_Toc76735184"/>
      <w:bookmarkStart w:id="33" w:name="_Toc76735250"/>
      <w:bookmarkStart w:id="34" w:name="_Toc76735372"/>
      <w:bookmarkStart w:id="35" w:name="_Toc76744813"/>
      <w:bookmarkStart w:id="36" w:name="_Toc77638730"/>
      <w:bookmarkStart w:id="37" w:name="_Toc77715497"/>
      <w:bookmarkStart w:id="38" w:name="_Toc77720723"/>
      <w:bookmarkStart w:id="39" w:name="_Toc77720798"/>
      <w:bookmarkStart w:id="40" w:name="_Toc77720983"/>
      <w:bookmarkStart w:id="41" w:name="_Toc77860670"/>
      <w:bookmarkStart w:id="42" w:name="_Toc77860759"/>
      <w:bookmarkStart w:id="43" w:name="_Toc77860830"/>
      <w:bookmarkStart w:id="44" w:name="_Toc86227213"/>
      <w:bookmarkStart w:id="45" w:name="_Toc86326151"/>
      <w:bookmarkStart w:id="46" w:name="_Toc86327217"/>
      <w:bookmarkStart w:id="47" w:name="_Toc8632881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D093C49" w14:textId="77777777" w:rsidR="00F16143" w:rsidRPr="00686852" w:rsidRDefault="00F16143" w:rsidP="00D0376A">
      <w:pPr>
        <w:spacing w:line="276" w:lineRule="auto"/>
        <w:jc w:val="both"/>
        <w:rPr>
          <w:rFonts w:ascii="Times New Roman" w:hAnsi="Times New Roman" w:cs="Times New Roman"/>
          <w:sz w:val="24"/>
          <w:szCs w:val="24"/>
        </w:rPr>
      </w:pPr>
    </w:p>
    <w:p w14:paraId="165AB8D4" w14:textId="77777777" w:rsidR="00F16143" w:rsidRPr="00686852" w:rsidRDefault="00AA534E"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okviru poslova iz područja radiološke i nuklearne sigurnosti, MUP izdaje odobrenja za obavljanje djelatnosti s izvorima ionizirajućeg zračenja te različite dozvole i suglasnosti, prati ozračenje izloženih radnika, organizira stručno obrazovanje o primjeni mjera radiološke sigurnosti te nadzire i kontrolira uporabu izvora ionizirajućeg zračenja i brine o zaštiti pacijenata. </w:t>
      </w:r>
    </w:p>
    <w:p w14:paraId="31715DAE" w14:textId="6B2BB5F5" w:rsidR="00AA534E" w:rsidRPr="00686852" w:rsidRDefault="00AA534E"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Pri provedbi navedenih poslova, MUP surađuje s ostalim tijelima državne uprave, državnim upravnim organizacijama, stručnim i znanstvenim organizacijama te domaćim i međunarodnim organizacijama, </w:t>
      </w:r>
      <w:r w:rsidR="00AD5E90" w:rsidRPr="00686852">
        <w:rPr>
          <w:rFonts w:ascii="Times New Roman" w:hAnsi="Times New Roman" w:cs="Times New Roman"/>
          <w:sz w:val="24"/>
          <w:szCs w:val="24"/>
        </w:rPr>
        <w:t xml:space="preserve">a </w:t>
      </w:r>
      <w:r w:rsidRPr="00686852">
        <w:rPr>
          <w:rFonts w:ascii="Times New Roman" w:hAnsi="Times New Roman" w:cs="Times New Roman"/>
          <w:sz w:val="24"/>
          <w:szCs w:val="24"/>
        </w:rPr>
        <w:t>posebno je istaknuta suradnja s Ministarstvom gospodarstva i održivog razvoja, Ministarstvom prostornog</w:t>
      </w:r>
      <w:r w:rsidR="00C11BD5">
        <w:rPr>
          <w:rFonts w:ascii="Times New Roman" w:hAnsi="Times New Roman" w:cs="Times New Roman"/>
          <w:sz w:val="24"/>
          <w:szCs w:val="24"/>
        </w:rPr>
        <w:t>a</w:t>
      </w:r>
      <w:r w:rsidRPr="00686852">
        <w:rPr>
          <w:rFonts w:ascii="Times New Roman" w:hAnsi="Times New Roman" w:cs="Times New Roman"/>
          <w:sz w:val="24"/>
          <w:szCs w:val="24"/>
        </w:rPr>
        <w:t xml:space="preserve"> uređenja, graditeljstva i državne imovine, Ministarstvom vanjskih i europskih poslova, Ministarstvom financija, Ministarstvom zdravstva i Hrvatskim zavodom za javno zdravstv</w:t>
      </w:r>
      <w:r w:rsidR="003B71E6" w:rsidRPr="00686852">
        <w:rPr>
          <w:rFonts w:ascii="Times New Roman" w:hAnsi="Times New Roman" w:cs="Times New Roman"/>
          <w:sz w:val="24"/>
          <w:szCs w:val="24"/>
        </w:rPr>
        <w:t>o</w:t>
      </w:r>
      <w:r w:rsidRPr="00686852">
        <w:rPr>
          <w:rFonts w:ascii="Times New Roman" w:hAnsi="Times New Roman" w:cs="Times New Roman"/>
          <w:sz w:val="24"/>
          <w:szCs w:val="24"/>
        </w:rPr>
        <w:t>.</w:t>
      </w:r>
    </w:p>
    <w:p w14:paraId="6523ACAF" w14:textId="77777777" w:rsidR="00025944" w:rsidRPr="00686852" w:rsidRDefault="00025944" w:rsidP="00D0376A">
      <w:pPr>
        <w:spacing w:after="0" w:line="276" w:lineRule="auto"/>
        <w:jc w:val="both"/>
        <w:rPr>
          <w:rFonts w:ascii="Times New Roman" w:hAnsi="Times New Roman" w:cs="Times New Roman"/>
          <w:sz w:val="24"/>
          <w:szCs w:val="24"/>
        </w:rPr>
      </w:pPr>
    </w:p>
    <w:p w14:paraId="24A49290" w14:textId="3CC5D399" w:rsidR="0019143A" w:rsidRPr="00ED42AD" w:rsidRDefault="001944FD" w:rsidP="00EA283A">
      <w:pPr>
        <w:pStyle w:val="Heading2"/>
        <w:spacing w:before="0" w:line="240" w:lineRule="auto"/>
        <w:rPr>
          <w:rFonts w:ascii="Times New Roman" w:hAnsi="Times New Roman" w:cs="Times New Roman"/>
          <w:b/>
          <w:color w:val="auto"/>
          <w:sz w:val="24"/>
          <w:szCs w:val="24"/>
        </w:rPr>
      </w:pPr>
      <w:bookmarkStart w:id="48" w:name="_Toc150942933"/>
      <w:r w:rsidRPr="00ED42AD">
        <w:rPr>
          <w:rFonts w:ascii="Times New Roman" w:hAnsi="Times New Roman" w:cs="Times New Roman"/>
          <w:b/>
          <w:color w:val="auto"/>
          <w:sz w:val="24"/>
          <w:szCs w:val="24"/>
        </w:rPr>
        <w:t>2.1</w:t>
      </w:r>
      <w:r w:rsidR="005B2B60" w:rsidRPr="00ED42AD">
        <w:rPr>
          <w:rFonts w:ascii="Times New Roman" w:hAnsi="Times New Roman" w:cs="Times New Roman"/>
          <w:b/>
          <w:color w:val="auto"/>
          <w:sz w:val="24"/>
          <w:szCs w:val="24"/>
        </w:rPr>
        <w:t xml:space="preserve">. </w:t>
      </w:r>
      <w:r w:rsidR="0019143A" w:rsidRPr="00ED42AD">
        <w:rPr>
          <w:rFonts w:ascii="Times New Roman" w:hAnsi="Times New Roman" w:cs="Times New Roman"/>
          <w:b/>
          <w:color w:val="auto"/>
          <w:sz w:val="24"/>
          <w:szCs w:val="24"/>
        </w:rPr>
        <w:t>Primjena izvora ionizirajućeg zračenja</w:t>
      </w:r>
      <w:r w:rsidR="00F62338" w:rsidRPr="00ED42AD">
        <w:rPr>
          <w:rFonts w:ascii="Times New Roman" w:hAnsi="Times New Roman" w:cs="Times New Roman"/>
          <w:b/>
          <w:color w:val="auto"/>
          <w:sz w:val="24"/>
          <w:szCs w:val="24"/>
        </w:rPr>
        <w:t xml:space="preserve"> u R</w:t>
      </w:r>
      <w:r w:rsidR="003B71E6" w:rsidRPr="00ED42AD">
        <w:rPr>
          <w:rFonts w:ascii="Times New Roman" w:hAnsi="Times New Roman" w:cs="Times New Roman"/>
          <w:b/>
          <w:color w:val="auto"/>
          <w:sz w:val="24"/>
          <w:szCs w:val="24"/>
        </w:rPr>
        <w:t xml:space="preserve">epublici </w:t>
      </w:r>
      <w:r w:rsidR="00F62338" w:rsidRPr="00ED42AD">
        <w:rPr>
          <w:rFonts w:ascii="Times New Roman" w:hAnsi="Times New Roman" w:cs="Times New Roman"/>
          <w:b/>
          <w:color w:val="auto"/>
          <w:sz w:val="24"/>
          <w:szCs w:val="24"/>
        </w:rPr>
        <w:t>H</w:t>
      </w:r>
      <w:r w:rsidR="003B71E6" w:rsidRPr="00ED42AD">
        <w:rPr>
          <w:rFonts w:ascii="Times New Roman" w:hAnsi="Times New Roman" w:cs="Times New Roman"/>
          <w:b/>
          <w:color w:val="auto"/>
          <w:sz w:val="24"/>
          <w:szCs w:val="24"/>
        </w:rPr>
        <w:t>rvatskoj</w:t>
      </w:r>
      <w:bookmarkEnd w:id="48"/>
    </w:p>
    <w:p w14:paraId="589761BF" w14:textId="77777777" w:rsidR="0019143A" w:rsidRPr="00ED42AD" w:rsidRDefault="0019143A" w:rsidP="00EA283A">
      <w:pPr>
        <w:spacing w:after="0" w:line="240" w:lineRule="auto"/>
        <w:contextualSpacing/>
        <w:rPr>
          <w:rFonts w:ascii="Times New Roman" w:hAnsi="Times New Roman" w:cs="Times New Roman"/>
          <w:sz w:val="24"/>
          <w:szCs w:val="24"/>
        </w:rPr>
      </w:pPr>
    </w:p>
    <w:p w14:paraId="428DC882" w14:textId="77777777" w:rsidR="00AA534E" w:rsidRPr="00686852" w:rsidRDefault="00AA534E"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Uporaba izvora ionizirajućeg zračenja proi</w:t>
      </w:r>
      <w:r w:rsidR="00F16143" w:rsidRPr="00686852">
        <w:rPr>
          <w:rFonts w:ascii="Times New Roman" w:hAnsi="Times New Roman" w:cs="Times New Roman"/>
          <w:sz w:val="24"/>
          <w:szCs w:val="24"/>
        </w:rPr>
        <w:t>zvedenih ljudskim djelovanjem</w:t>
      </w:r>
      <w:r w:rsidRPr="00686852">
        <w:rPr>
          <w:rFonts w:ascii="Times New Roman" w:hAnsi="Times New Roman" w:cs="Times New Roman"/>
          <w:sz w:val="24"/>
          <w:szCs w:val="24"/>
        </w:rPr>
        <w:t xml:space="preserve"> je vrlo raširena u  medicini, energetici, industriji, znanosti i istraživanju, a broj novih načina uporabe svakodnevno raste. No</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unatoč velikoj koristi</w:t>
      </w:r>
      <w:r w:rsidR="00F16143" w:rsidRPr="00686852">
        <w:rPr>
          <w:rFonts w:ascii="Times New Roman" w:hAnsi="Times New Roman" w:cs="Times New Roman"/>
          <w:sz w:val="24"/>
          <w:szCs w:val="24"/>
        </w:rPr>
        <w:t>,</w:t>
      </w:r>
      <w:r w:rsidRPr="00686852">
        <w:rPr>
          <w:rFonts w:ascii="Times New Roman" w:hAnsi="Times New Roman" w:cs="Times New Roman"/>
          <w:sz w:val="24"/>
          <w:szCs w:val="24"/>
        </w:rPr>
        <w:t xml:space="preserve"> uporaba izvora ionizirajućeg zračenja može uključivati i rizike za zdravlje radnika i stanovništva te rizik za okoliš koje je potrebno procijeniti i nadzirati. </w:t>
      </w:r>
    </w:p>
    <w:p w14:paraId="54520130" w14:textId="77777777" w:rsidR="005E57CA" w:rsidRPr="00686852" w:rsidRDefault="005E57CA"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w:t>
      </w:r>
      <w:r w:rsidR="00706E47" w:rsidRPr="00686852">
        <w:rPr>
          <w:rFonts w:ascii="Times New Roman" w:hAnsi="Times New Roman" w:cs="Times New Roman"/>
          <w:sz w:val="24"/>
          <w:szCs w:val="24"/>
        </w:rPr>
        <w:t>R</w:t>
      </w:r>
      <w:r w:rsidR="00E81831" w:rsidRPr="00686852">
        <w:rPr>
          <w:rFonts w:ascii="Times New Roman" w:hAnsi="Times New Roman" w:cs="Times New Roman"/>
          <w:sz w:val="24"/>
          <w:szCs w:val="24"/>
        </w:rPr>
        <w:t xml:space="preserve">epublici </w:t>
      </w:r>
      <w:r w:rsidR="00706E47" w:rsidRPr="00686852">
        <w:rPr>
          <w:rFonts w:ascii="Times New Roman" w:hAnsi="Times New Roman" w:cs="Times New Roman"/>
          <w:sz w:val="24"/>
          <w:szCs w:val="24"/>
        </w:rPr>
        <w:t>H</w:t>
      </w:r>
      <w:r w:rsidR="00E81831" w:rsidRPr="00686852">
        <w:rPr>
          <w:rFonts w:ascii="Times New Roman" w:hAnsi="Times New Roman" w:cs="Times New Roman"/>
          <w:sz w:val="24"/>
          <w:szCs w:val="24"/>
        </w:rPr>
        <w:t>rvatskoj</w:t>
      </w:r>
      <w:r w:rsidRPr="00686852">
        <w:rPr>
          <w:rFonts w:ascii="Times New Roman" w:hAnsi="Times New Roman" w:cs="Times New Roman"/>
          <w:sz w:val="24"/>
          <w:szCs w:val="24"/>
        </w:rPr>
        <w:t xml:space="preserve"> se izvori ionizirajućeg zračenja</w:t>
      </w:r>
      <w:r w:rsidR="00EB132E" w:rsidRPr="00686852">
        <w:rPr>
          <w:rStyle w:val="FootnoteReference"/>
          <w:rFonts w:ascii="Times New Roman" w:hAnsi="Times New Roman" w:cs="Times New Roman"/>
          <w:sz w:val="24"/>
          <w:szCs w:val="24"/>
        </w:rPr>
        <w:footnoteReference w:id="1"/>
      </w:r>
      <w:r w:rsidRPr="00686852">
        <w:rPr>
          <w:rFonts w:ascii="Times New Roman" w:hAnsi="Times New Roman" w:cs="Times New Roman"/>
          <w:sz w:val="24"/>
          <w:szCs w:val="24"/>
        </w:rPr>
        <w:t xml:space="preserve"> koriste u zdravstvu (uključujući dentalnu i veterinarsku medicinu), industriji, istraživačkim i obrazovnim institucijama</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kao i za poslove sigurnosti.</w:t>
      </w:r>
    </w:p>
    <w:p w14:paraId="1FE4B016" w14:textId="77777777" w:rsidR="00E42803" w:rsidRPr="00686852" w:rsidRDefault="00E42803"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Pravne i fizičke osobe koje obavljaju djelatnosti s izvorima ionizirajućeg zračenja</w:t>
      </w:r>
      <w:r w:rsidR="004B6886" w:rsidRPr="00686852">
        <w:rPr>
          <w:rFonts w:ascii="Times New Roman" w:hAnsi="Times New Roman" w:cs="Times New Roman"/>
          <w:sz w:val="24"/>
          <w:szCs w:val="24"/>
        </w:rPr>
        <w:t xml:space="preserve"> (nositelji odobrenja)</w:t>
      </w:r>
      <w:r w:rsidRPr="00686852">
        <w:rPr>
          <w:rFonts w:ascii="Times New Roman" w:hAnsi="Times New Roman" w:cs="Times New Roman"/>
          <w:sz w:val="24"/>
          <w:szCs w:val="24"/>
        </w:rPr>
        <w:t xml:space="preserve"> primarno su odgovorne za siguran rad s izvorima ionizirajućeg zračenja</w:t>
      </w:r>
      <w:r w:rsidR="0021665B" w:rsidRPr="00686852">
        <w:rPr>
          <w:rFonts w:ascii="Times New Roman" w:hAnsi="Times New Roman" w:cs="Times New Roman"/>
          <w:sz w:val="24"/>
          <w:szCs w:val="24"/>
        </w:rPr>
        <w:t>,</w:t>
      </w:r>
      <w:r w:rsidRPr="00686852">
        <w:rPr>
          <w:rFonts w:ascii="Times New Roman" w:hAnsi="Times New Roman" w:cs="Times New Roman"/>
          <w:sz w:val="24"/>
          <w:szCs w:val="24"/>
        </w:rPr>
        <w:t xml:space="preserve"> koji uključuje primjenu mjera radiološke sigurnosti</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kao i mjera koje osiguravaju fizičku sigurnost izvora ionizirajućeg zračenja. </w:t>
      </w:r>
    </w:p>
    <w:p w14:paraId="234405E0" w14:textId="77777777" w:rsidR="00663D58" w:rsidRPr="00686852" w:rsidRDefault="005E57CA"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Podaci o nositeljima odobrenja, izvorima ionizirajućeg zračenja, izloženim radnicima i primljenim </w:t>
      </w:r>
      <w:r w:rsidR="00AF3694" w:rsidRPr="00686852">
        <w:rPr>
          <w:rFonts w:ascii="Times New Roman" w:hAnsi="Times New Roman" w:cs="Times New Roman"/>
          <w:sz w:val="24"/>
          <w:szCs w:val="24"/>
        </w:rPr>
        <w:t xml:space="preserve">osobnim </w:t>
      </w:r>
      <w:r w:rsidRPr="00686852">
        <w:rPr>
          <w:rFonts w:ascii="Times New Roman" w:hAnsi="Times New Roman" w:cs="Times New Roman"/>
          <w:sz w:val="24"/>
          <w:szCs w:val="24"/>
        </w:rPr>
        <w:t xml:space="preserve">dozama objedinjavaju se i čuvaju u očevidniku </w:t>
      </w:r>
      <w:r w:rsidR="00761D3B" w:rsidRPr="00686852">
        <w:rPr>
          <w:rFonts w:ascii="Times New Roman" w:hAnsi="Times New Roman" w:cs="Times New Roman"/>
          <w:sz w:val="24"/>
          <w:szCs w:val="24"/>
        </w:rPr>
        <w:t>MUP</w:t>
      </w:r>
      <w:bookmarkStart w:id="49" w:name="_Toc75776831"/>
      <w:bookmarkStart w:id="50" w:name="_Toc75821333"/>
      <w:bookmarkStart w:id="51" w:name="_Toc75850824"/>
      <w:bookmarkEnd w:id="49"/>
      <w:bookmarkEnd w:id="50"/>
      <w:bookmarkEnd w:id="51"/>
      <w:r w:rsidR="009B5B08" w:rsidRPr="00686852">
        <w:rPr>
          <w:rFonts w:ascii="Times New Roman" w:hAnsi="Times New Roman" w:cs="Times New Roman"/>
          <w:sz w:val="24"/>
          <w:szCs w:val="24"/>
        </w:rPr>
        <w:t>-</w:t>
      </w:r>
      <w:r w:rsidR="00761D3B" w:rsidRPr="00686852">
        <w:rPr>
          <w:rFonts w:ascii="Times New Roman" w:hAnsi="Times New Roman" w:cs="Times New Roman"/>
          <w:sz w:val="24"/>
          <w:szCs w:val="24"/>
        </w:rPr>
        <w:t>a</w:t>
      </w:r>
      <w:r w:rsidR="009B5B08" w:rsidRPr="00686852">
        <w:rPr>
          <w:rFonts w:ascii="Times New Roman" w:hAnsi="Times New Roman" w:cs="Times New Roman"/>
          <w:sz w:val="24"/>
          <w:szCs w:val="24"/>
        </w:rPr>
        <w:t>.</w:t>
      </w:r>
    </w:p>
    <w:p w14:paraId="03A2199A" w14:textId="77777777" w:rsidR="00F16143" w:rsidRPr="00686852" w:rsidRDefault="00F16143" w:rsidP="00D0376A">
      <w:pPr>
        <w:pStyle w:val="Heading2"/>
        <w:spacing w:before="0" w:line="276" w:lineRule="auto"/>
        <w:rPr>
          <w:rFonts w:ascii="Times New Roman" w:hAnsi="Times New Roman" w:cs="Times New Roman"/>
          <w:b/>
          <w:sz w:val="24"/>
          <w:szCs w:val="24"/>
        </w:rPr>
      </w:pPr>
    </w:p>
    <w:p w14:paraId="7CBCD766" w14:textId="0EBFF538" w:rsidR="0071234C" w:rsidRPr="00ED42AD" w:rsidRDefault="001944FD" w:rsidP="00EA283A">
      <w:pPr>
        <w:pStyle w:val="Heading2"/>
        <w:spacing w:before="0" w:line="240" w:lineRule="auto"/>
        <w:rPr>
          <w:rFonts w:ascii="Times New Roman" w:hAnsi="Times New Roman" w:cs="Times New Roman"/>
          <w:b/>
          <w:color w:val="auto"/>
          <w:sz w:val="24"/>
          <w:szCs w:val="24"/>
        </w:rPr>
      </w:pPr>
      <w:bookmarkStart w:id="52" w:name="_Toc150942934"/>
      <w:r w:rsidRPr="00ED42AD">
        <w:rPr>
          <w:rFonts w:ascii="Times New Roman" w:hAnsi="Times New Roman" w:cs="Times New Roman"/>
          <w:b/>
          <w:color w:val="auto"/>
          <w:sz w:val="24"/>
          <w:szCs w:val="24"/>
        </w:rPr>
        <w:t>2.2</w:t>
      </w:r>
      <w:r w:rsidR="0071234C" w:rsidRPr="00ED42AD">
        <w:rPr>
          <w:rFonts w:ascii="Times New Roman" w:hAnsi="Times New Roman" w:cs="Times New Roman"/>
          <w:b/>
          <w:color w:val="auto"/>
          <w:sz w:val="24"/>
          <w:szCs w:val="24"/>
        </w:rPr>
        <w:t xml:space="preserve">. </w:t>
      </w:r>
      <w:r w:rsidR="00F861E8" w:rsidRPr="00ED42AD">
        <w:rPr>
          <w:rFonts w:ascii="Times New Roman" w:hAnsi="Times New Roman" w:cs="Times New Roman"/>
          <w:b/>
          <w:color w:val="auto"/>
          <w:sz w:val="24"/>
          <w:szCs w:val="24"/>
        </w:rPr>
        <w:t>Zakon</w:t>
      </w:r>
      <w:r w:rsidR="001B0297" w:rsidRPr="00ED42AD">
        <w:rPr>
          <w:rFonts w:ascii="Times New Roman" w:hAnsi="Times New Roman" w:cs="Times New Roman"/>
          <w:b/>
          <w:color w:val="auto"/>
          <w:sz w:val="24"/>
          <w:szCs w:val="24"/>
        </w:rPr>
        <w:t>odavni</w:t>
      </w:r>
      <w:r w:rsidR="00BF17ED" w:rsidRPr="00ED42AD">
        <w:rPr>
          <w:rFonts w:ascii="Times New Roman" w:hAnsi="Times New Roman" w:cs="Times New Roman"/>
          <w:b/>
          <w:color w:val="auto"/>
          <w:sz w:val="24"/>
          <w:szCs w:val="24"/>
        </w:rPr>
        <w:t xml:space="preserve"> okvir</w:t>
      </w:r>
      <w:bookmarkEnd w:id="52"/>
    </w:p>
    <w:p w14:paraId="73A05591" w14:textId="77777777" w:rsidR="0071234C" w:rsidRPr="00ED42AD" w:rsidRDefault="0071234C" w:rsidP="00EA283A">
      <w:pPr>
        <w:spacing w:after="0" w:line="240" w:lineRule="auto"/>
        <w:jc w:val="both"/>
        <w:rPr>
          <w:rFonts w:ascii="Times New Roman" w:hAnsi="Times New Roman" w:cs="Times New Roman"/>
          <w:sz w:val="24"/>
          <w:szCs w:val="24"/>
        </w:rPr>
      </w:pPr>
    </w:p>
    <w:p w14:paraId="68FFA312" w14:textId="77777777" w:rsidR="00E03D4F" w:rsidRPr="00686852" w:rsidRDefault="00E03D4F" w:rsidP="00D0376A">
      <w:pPr>
        <w:spacing w:after="0" w:line="276" w:lineRule="auto"/>
        <w:contextualSpacing/>
        <w:jc w:val="both"/>
        <w:rPr>
          <w:rFonts w:ascii="Times New Roman" w:hAnsi="Times New Roman" w:cs="Times New Roman"/>
          <w:sz w:val="24"/>
          <w:szCs w:val="24"/>
        </w:rPr>
      </w:pPr>
      <w:r w:rsidRPr="00686852">
        <w:rPr>
          <w:rFonts w:ascii="Times New Roman" w:hAnsi="Times New Roman" w:cs="Times New Roman"/>
          <w:sz w:val="24"/>
          <w:szCs w:val="24"/>
        </w:rPr>
        <w:t xml:space="preserve">U Republici Hrvatskoj područje radiološke i nuklearne sigurnosti uređeno je Zakonom o radiološkoj i nuklearnoj sigurnosti i pripadajućim podzakonskim aktima. </w:t>
      </w:r>
    </w:p>
    <w:p w14:paraId="321FCC12" w14:textId="77777777" w:rsidR="00E03D4F" w:rsidRPr="00686852" w:rsidRDefault="00E03D4F" w:rsidP="00D0376A">
      <w:pPr>
        <w:spacing w:line="276" w:lineRule="auto"/>
        <w:contextualSpacing/>
        <w:jc w:val="both"/>
        <w:rPr>
          <w:rFonts w:ascii="Times New Roman" w:hAnsi="Times New Roman" w:cs="Times New Roman"/>
          <w:sz w:val="24"/>
          <w:szCs w:val="24"/>
        </w:rPr>
      </w:pPr>
    </w:p>
    <w:p w14:paraId="08E4A2E9" w14:textId="77777777" w:rsidR="00AF3694" w:rsidRPr="00686852" w:rsidRDefault="00E42803"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Nacionalni zakonodavni okvir usklađen je s</w:t>
      </w:r>
      <w:r w:rsidR="00AF3694" w:rsidRPr="00686852">
        <w:rPr>
          <w:rFonts w:ascii="Times New Roman" w:hAnsi="Times New Roman" w:cs="Times New Roman"/>
          <w:sz w:val="24"/>
          <w:szCs w:val="24"/>
        </w:rPr>
        <w:t xml:space="preserve"> odred</w:t>
      </w:r>
      <w:r w:rsidRPr="00686852">
        <w:rPr>
          <w:rFonts w:ascii="Times New Roman" w:hAnsi="Times New Roman" w:cs="Times New Roman"/>
          <w:sz w:val="24"/>
          <w:szCs w:val="24"/>
        </w:rPr>
        <w:t xml:space="preserve">bama sljedećih </w:t>
      </w:r>
      <w:r w:rsidR="004B6886" w:rsidRPr="00686852">
        <w:rPr>
          <w:rFonts w:ascii="Times New Roman" w:hAnsi="Times New Roman" w:cs="Times New Roman"/>
          <w:sz w:val="24"/>
          <w:szCs w:val="24"/>
        </w:rPr>
        <w:t xml:space="preserve"> </w:t>
      </w:r>
      <w:r w:rsidRPr="00686852">
        <w:rPr>
          <w:rFonts w:ascii="Times New Roman" w:hAnsi="Times New Roman" w:cs="Times New Roman"/>
          <w:sz w:val="24"/>
          <w:szCs w:val="24"/>
        </w:rPr>
        <w:t xml:space="preserve">EU </w:t>
      </w:r>
      <w:r w:rsidR="00AF3694" w:rsidRPr="00686852">
        <w:rPr>
          <w:rFonts w:ascii="Times New Roman" w:hAnsi="Times New Roman" w:cs="Times New Roman"/>
          <w:sz w:val="24"/>
          <w:szCs w:val="24"/>
        </w:rPr>
        <w:t>direktiva:</w:t>
      </w:r>
    </w:p>
    <w:p w14:paraId="464A8C5A" w14:textId="77777777" w:rsidR="00AF3694" w:rsidRPr="00686852" w:rsidRDefault="00E42803" w:rsidP="00D0376A">
      <w:pPr>
        <w:pStyle w:val="ListParagraph"/>
        <w:numPr>
          <w:ilvl w:val="0"/>
          <w:numId w:val="27"/>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Direktivom</w:t>
      </w:r>
      <w:r w:rsidR="00AF3694" w:rsidRPr="00686852">
        <w:rPr>
          <w:rFonts w:ascii="Times New Roman" w:hAnsi="Times New Roman" w:cs="Times New Roman"/>
          <w:sz w:val="24"/>
          <w:szCs w:val="24"/>
        </w:rPr>
        <w:t xml:space="preserve">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34F72C04" w14:textId="77777777" w:rsidR="00AF3694" w:rsidRPr="00686852" w:rsidRDefault="00E42803" w:rsidP="00D0376A">
      <w:pPr>
        <w:pStyle w:val="ListParagraph"/>
        <w:numPr>
          <w:ilvl w:val="0"/>
          <w:numId w:val="27"/>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Direktivom </w:t>
      </w:r>
      <w:r w:rsidR="00AF3694" w:rsidRPr="00686852">
        <w:rPr>
          <w:rFonts w:ascii="Times New Roman" w:hAnsi="Times New Roman" w:cs="Times New Roman"/>
          <w:sz w:val="24"/>
          <w:szCs w:val="24"/>
        </w:rPr>
        <w:t>Vijeća 2009/71/Euratom od 25. lipnja 2009. o uspostavljanju okvira Zajednice za sigurnost nuklearnih postrojenja i Direktive Vijeća 2014/87/Euratom od 8. srpnja 2014. o izmjeni Direktive Vijeća 2009/71/Euratom o uspostavljanju okvira Zajednice za sigurnost nuklearnih postrojenja</w:t>
      </w:r>
    </w:p>
    <w:p w14:paraId="09606EB2" w14:textId="77777777" w:rsidR="00AF3694" w:rsidRPr="00686852" w:rsidRDefault="00AF3694" w:rsidP="00D0376A">
      <w:pPr>
        <w:pStyle w:val="ListParagraph"/>
        <w:numPr>
          <w:ilvl w:val="0"/>
          <w:numId w:val="27"/>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Direktiv</w:t>
      </w:r>
      <w:r w:rsidR="00E42803" w:rsidRPr="00686852">
        <w:rPr>
          <w:rFonts w:ascii="Times New Roman" w:hAnsi="Times New Roman" w:cs="Times New Roman"/>
          <w:sz w:val="24"/>
          <w:szCs w:val="24"/>
        </w:rPr>
        <w:t>om</w:t>
      </w:r>
      <w:r w:rsidRPr="00686852">
        <w:rPr>
          <w:rFonts w:ascii="Times New Roman" w:hAnsi="Times New Roman" w:cs="Times New Roman"/>
          <w:sz w:val="24"/>
          <w:szCs w:val="24"/>
        </w:rPr>
        <w:t xml:space="preserve"> Vijeća 2011/70/Euratom od 19. lipnja 2011. o uspostavljanju okvira Zajednice za odgovorno i sigurno upravljanje istrošenim gorivom i radioaktivnim otpadom</w:t>
      </w:r>
      <w:r w:rsidR="00E42803" w:rsidRPr="00686852">
        <w:rPr>
          <w:rFonts w:ascii="Times New Roman" w:hAnsi="Times New Roman" w:cs="Times New Roman"/>
          <w:sz w:val="24"/>
          <w:szCs w:val="24"/>
        </w:rPr>
        <w:t xml:space="preserve">  te</w:t>
      </w:r>
    </w:p>
    <w:p w14:paraId="538362F4" w14:textId="77777777" w:rsidR="00E42803" w:rsidRPr="00686852" w:rsidRDefault="00AF3694" w:rsidP="00D0376A">
      <w:pPr>
        <w:pStyle w:val="ListParagraph"/>
        <w:numPr>
          <w:ilvl w:val="0"/>
          <w:numId w:val="27"/>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Direktiv</w:t>
      </w:r>
      <w:r w:rsidR="00E42803" w:rsidRPr="00686852">
        <w:rPr>
          <w:rFonts w:ascii="Times New Roman" w:hAnsi="Times New Roman" w:cs="Times New Roman"/>
          <w:sz w:val="24"/>
          <w:szCs w:val="24"/>
        </w:rPr>
        <w:t>om</w:t>
      </w:r>
      <w:r w:rsidRPr="00686852">
        <w:rPr>
          <w:rFonts w:ascii="Times New Roman" w:hAnsi="Times New Roman" w:cs="Times New Roman"/>
          <w:sz w:val="24"/>
          <w:szCs w:val="24"/>
        </w:rPr>
        <w:t xml:space="preserve"> Vijeća 2006/117/Euratom od 20. studenoga 2006. o nadzoru i kontroli pošiljaka radioaktivnog otpada i istrošenoga goriva</w:t>
      </w:r>
      <w:r w:rsidR="00E42803" w:rsidRPr="00686852">
        <w:rPr>
          <w:rFonts w:ascii="Times New Roman" w:hAnsi="Times New Roman" w:cs="Times New Roman"/>
          <w:sz w:val="24"/>
          <w:szCs w:val="24"/>
        </w:rPr>
        <w:t>.</w:t>
      </w:r>
    </w:p>
    <w:p w14:paraId="7277FEA2" w14:textId="77777777" w:rsidR="00E42803" w:rsidRPr="00686852" w:rsidRDefault="00E42803" w:rsidP="00D0376A">
      <w:pPr>
        <w:pStyle w:val="ListParagraph"/>
        <w:spacing w:line="276" w:lineRule="auto"/>
        <w:jc w:val="both"/>
        <w:rPr>
          <w:rFonts w:ascii="Times New Roman" w:hAnsi="Times New Roman" w:cs="Times New Roman"/>
          <w:sz w:val="24"/>
          <w:szCs w:val="24"/>
        </w:rPr>
      </w:pPr>
    </w:p>
    <w:p w14:paraId="00707E72" w14:textId="77777777" w:rsidR="002F61E8" w:rsidRPr="00686852" w:rsidRDefault="00657BDB"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2022.</w:t>
      </w:r>
      <w:r w:rsidR="0021665B" w:rsidRPr="00686852">
        <w:rPr>
          <w:rFonts w:ascii="Times New Roman" w:hAnsi="Times New Roman" w:cs="Times New Roman"/>
          <w:sz w:val="24"/>
          <w:szCs w:val="24"/>
        </w:rPr>
        <w:t>g.</w:t>
      </w:r>
      <w:r w:rsidRPr="00686852">
        <w:rPr>
          <w:rFonts w:ascii="Times New Roman" w:hAnsi="Times New Roman" w:cs="Times New Roman"/>
          <w:sz w:val="24"/>
          <w:szCs w:val="24"/>
        </w:rPr>
        <w:t xml:space="preserve"> Zakon o radiološkoj i  nuklearnoj sigurnost</w:t>
      </w:r>
      <w:r w:rsidR="00F16143" w:rsidRPr="00686852">
        <w:rPr>
          <w:rFonts w:ascii="Times New Roman" w:hAnsi="Times New Roman" w:cs="Times New Roman"/>
          <w:sz w:val="24"/>
          <w:szCs w:val="24"/>
        </w:rPr>
        <w:t>i</w:t>
      </w:r>
      <w:r w:rsidR="0021665B" w:rsidRPr="00686852">
        <w:rPr>
          <w:rFonts w:ascii="Times New Roman" w:hAnsi="Times New Roman" w:cs="Times New Roman"/>
          <w:sz w:val="24"/>
          <w:szCs w:val="24"/>
        </w:rPr>
        <w:t xml:space="preserve"> izmijenjen je dva puta  i to</w:t>
      </w:r>
      <w:r w:rsidRPr="00686852">
        <w:rPr>
          <w:rFonts w:ascii="Times New Roman" w:hAnsi="Times New Roman" w:cs="Times New Roman"/>
          <w:sz w:val="24"/>
          <w:szCs w:val="24"/>
        </w:rPr>
        <w:t xml:space="preserve"> z</w:t>
      </w:r>
      <w:r w:rsidR="005D4361" w:rsidRPr="00686852">
        <w:rPr>
          <w:rFonts w:ascii="Times New Roman" w:hAnsi="Times New Roman" w:cs="Times New Roman"/>
          <w:sz w:val="24"/>
          <w:szCs w:val="24"/>
        </w:rPr>
        <w:t>bog</w:t>
      </w:r>
      <w:r w:rsidR="002F61E8" w:rsidRPr="00686852">
        <w:rPr>
          <w:rFonts w:ascii="Times New Roman" w:hAnsi="Times New Roman" w:cs="Times New Roman"/>
          <w:sz w:val="24"/>
          <w:szCs w:val="24"/>
        </w:rPr>
        <w:t xml:space="preserve"> </w:t>
      </w:r>
      <w:r w:rsidR="005D4361" w:rsidRPr="00686852">
        <w:rPr>
          <w:rFonts w:ascii="Times New Roman" w:hAnsi="Times New Roman" w:cs="Times New Roman"/>
          <w:sz w:val="24"/>
          <w:szCs w:val="24"/>
        </w:rPr>
        <w:t xml:space="preserve">dodatnog </w:t>
      </w:r>
      <w:r w:rsidR="002F61E8" w:rsidRPr="00686852">
        <w:rPr>
          <w:rFonts w:ascii="Times New Roman" w:hAnsi="Times New Roman" w:cs="Times New Roman"/>
          <w:sz w:val="24"/>
          <w:szCs w:val="24"/>
        </w:rPr>
        <w:t xml:space="preserve">usklađivanja </w:t>
      </w:r>
      <w:r w:rsidR="005D4361" w:rsidRPr="00686852">
        <w:rPr>
          <w:rFonts w:ascii="Times New Roman" w:hAnsi="Times New Roman" w:cs="Times New Roman"/>
          <w:sz w:val="24"/>
          <w:szCs w:val="24"/>
        </w:rPr>
        <w:t>s EU direktivama</w:t>
      </w:r>
      <w:r w:rsidR="002F61E8" w:rsidRPr="00686852">
        <w:rPr>
          <w:rFonts w:ascii="Times New Roman" w:hAnsi="Times New Roman" w:cs="Times New Roman"/>
          <w:sz w:val="24"/>
          <w:szCs w:val="24"/>
        </w:rPr>
        <w:t xml:space="preserve"> </w:t>
      </w:r>
      <w:r w:rsidRPr="00686852">
        <w:rPr>
          <w:rFonts w:ascii="Times New Roman" w:hAnsi="Times New Roman" w:cs="Times New Roman"/>
          <w:sz w:val="24"/>
          <w:szCs w:val="24"/>
        </w:rPr>
        <w:t>(</w:t>
      </w:r>
      <w:r w:rsidR="00BF17ED" w:rsidRPr="00686852">
        <w:rPr>
          <w:rFonts w:ascii="Times New Roman" w:hAnsi="Times New Roman" w:cs="Times New Roman"/>
          <w:sz w:val="24"/>
          <w:szCs w:val="24"/>
        </w:rPr>
        <w:t>Zakon o izmjenama i dopunama Zakona o radiološkoj i nuklearnoj sigurnosti („Narodne novine“, broj</w:t>
      </w:r>
      <w:r w:rsidR="003B71E6" w:rsidRPr="00686852">
        <w:rPr>
          <w:rFonts w:ascii="Times New Roman" w:hAnsi="Times New Roman" w:cs="Times New Roman"/>
          <w:sz w:val="24"/>
          <w:szCs w:val="24"/>
        </w:rPr>
        <w:t>:</w:t>
      </w:r>
      <w:r w:rsidR="005A5757" w:rsidRPr="00686852">
        <w:rPr>
          <w:rFonts w:ascii="Times New Roman" w:hAnsi="Times New Roman" w:cs="Times New Roman"/>
          <w:sz w:val="24"/>
          <w:szCs w:val="24"/>
        </w:rPr>
        <w:t xml:space="preserve"> </w:t>
      </w:r>
      <w:r w:rsidR="002F61E8" w:rsidRPr="00686852">
        <w:rPr>
          <w:rFonts w:ascii="Times New Roman" w:hAnsi="Times New Roman" w:cs="Times New Roman"/>
          <w:sz w:val="24"/>
          <w:szCs w:val="24"/>
        </w:rPr>
        <w:t>21</w:t>
      </w:r>
      <w:r w:rsidR="005A5757" w:rsidRPr="00686852">
        <w:rPr>
          <w:rFonts w:ascii="Times New Roman" w:hAnsi="Times New Roman" w:cs="Times New Roman"/>
          <w:sz w:val="24"/>
          <w:szCs w:val="24"/>
        </w:rPr>
        <w:t>/</w:t>
      </w:r>
      <w:r w:rsidR="002F61E8" w:rsidRPr="00686852">
        <w:rPr>
          <w:rFonts w:ascii="Times New Roman" w:hAnsi="Times New Roman" w:cs="Times New Roman"/>
          <w:sz w:val="24"/>
          <w:szCs w:val="24"/>
        </w:rPr>
        <w:t>22</w:t>
      </w:r>
      <w:r w:rsidR="005A5757" w:rsidRPr="00686852">
        <w:rPr>
          <w:rFonts w:ascii="Times New Roman" w:hAnsi="Times New Roman" w:cs="Times New Roman"/>
          <w:sz w:val="24"/>
          <w:szCs w:val="24"/>
        </w:rPr>
        <w:t>)</w:t>
      </w:r>
      <w:r w:rsidRPr="00686852">
        <w:rPr>
          <w:rFonts w:ascii="Times New Roman" w:hAnsi="Times New Roman" w:cs="Times New Roman"/>
          <w:sz w:val="24"/>
          <w:szCs w:val="24"/>
        </w:rPr>
        <w:t>)  te zbog prelaska na euro kao službenu valutu Republike Hrvatske od 1. siječnja 2023. godine (</w:t>
      </w:r>
      <w:r w:rsidR="002F61E8" w:rsidRPr="00686852">
        <w:rPr>
          <w:rFonts w:ascii="Times New Roman" w:hAnsi="Times New Roman" w:cs="Times New Roman"/>
          <w:sz w:val="24"/>
          <w:szCs w:val="24"/>
        </w:rPr>
        <w:t>Zakon o izmjenama Zakona o radiološkoj i nuklearnoj sigurnosti („Narodne novine“, broj</w:t>
      </w:r>
      <w:r w:rsidR="003B71E6" w:rsidRPr="00686852">
        <w:rPr>
          <w:rFonts w:ascii="Times New Roman" w:hAnsi="Times New Roman" w:cs="Times New Roman"/>
          <w:sz w:val="24"/>
          <w:szCs w:val="24"/>
        </w:rPr>
        <w:t>:</w:t>
      </w:r>
      <w:r w:rsidR="002F61E8" w:rsidRPr="00686852">
        <w:rPr>
          <w:rFonts w:ascii="Times New Roman" w:hAnsi="Times New Roman" w:cs="Times New Roman"/>
          <w:sz w:val="24"/>
          <w:szCs w:val="24"/>
        </w:rPr>
        <w:t xml:space="preserve"> 114/22)</w:t>
      </w:r>
      <w:r w:rsidRPr="00686852">
        <w:rPr>
          <w:rFonts w:ascii="Times New Roman" w:hAnsi="Times New Roman" w:cs="Times New Roman"/>
          <w:sz w:val="24"/>
          <w:szCs w:val="24"/>
        </w:rPr>
        <w:t>)</w:t>
      </w:r>
      <w:r w:rsidR="002F61E8" w:rsidRPr="00686852">
        <w:rPr>
          <w:rFonts w:ascii="Times New Roman" w:hAnsi="Times New Roman" w:cs="Times New Roman"/>
          <w:sz w:val="24"/>
          <w:szCs w:val="24"/>
        </w:rPr>
        <w:t>.</w:t>
      </w:r>
    </w:p>
    <w:p w14:paraId="76AF9CF9" w14:textId="77777777" w:rsidR="005A5757" w:rsidRPr="00686852" w:rsidRDefault="00657BDB"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ovom izvještajnom razdoblju, radi usklađivanja s</w:t>
      </w:r>
      <w:r w:rsidR="003B71E6" w:rsidRPr="00686852">
        <w:rPr>
          <w:rFonts w:ascii="Times New Roman" w:hAnsi="Times New Roman" w:cs="Times New Roman"/>
          <w:sz w:val="24"/>
          <w:szCs w:val="24"/>
        </w:rPr>
        <w:t>a</w:t>
      </w:r>
      <w:r w:rsidRPr="00686852">
        <w:rPr>
          <w:rFonts w:ascii="Times New Roman" w:hAnsi="Times New Roman" w:cs="Times New Roman"/>
          <w:sz w:val="24"/>
          <w:szCs w:val="24"/>
        </w:rPr>
        <w:t xml:space="preserve"> zahtjevima EU direktiva</w:t>
      </w:r>
      <w:r w:rsidR="0021665B" w:rsidRPr="00686852">
        <w:rPr>
          <w:rFonts w:ascii="Times New Roman" w:hAnsi="Times New Roman" w:cs="Times New Roman"/>
          <w:sz w:val="24"/>
          <w:szCs w:val="24"/>
        </w:rPr>
        <w:t>,</w:t>
      </w:r>
      <w:r w:rsidRPr="00686852">
        <w:rPr>
          <w:rFonts w:ascii="Times New Roman" w:hAnsi="Times New Roman" w:cs="Times New Roman"/>
          <w:sz w:val="24"/>
          <w:szCs w:val="24"/>
        </w:rPr>
        <w:t xml:space="preserve"> izmijenjeno je</w:t>
      </w:r>
      <w:r w:rsidR="005A5757" w:rsidRPr="00686852">
        <w:rPr>
          <w:rFonts w:ascii="Times New Roman" w:hAnsi="Times New Roman" w:cs="Times New Roman"/>
          <w:sz w:val="24"/>
          <w:szCs w:val="24"/>
        </w:rPr>
        <w:t xml:space="preserve"> </w:t>
      </w:r>
      <w:r w:rsidRPr="00686852">
        <w:rPr>
          <w:rFonts w:ascii="Times New Roman" w:hAnsi="Times New Roman" w:cs="Times New Roman"/>
          <w:sz w:val="24"/>
          <w:szCs w:val="24"/>
        </w:rPr>
        <w:t>1</w:t>
      </w:r>
      <w:r w:rsidR="00092C0A" w:rsidRPr="00686852">
        <w:rPr>
          <w:rFonts w:ascii="Times New Roman" w:hAnsi="Times New Roman" w:cs="Times New Roman"/>
          <w:sz w:val="24"/>
          <w:szCs w:val="24"/>
        </w:rPr>
        <w:t>3</w:t>
      </w:r>
      <w:r w:rsidR="005A5757" w:rsidRPr="00686852">
        <w:rPr>
          <w:rFonts w:ascii="Times New Roman" w:hAnsi="Times New Roman" w:cs="Times New Roman"/>
          <w:sz w:val="24"/>
          <w:szCs w:val="24"/>
        </w:rPr>
        <w:t xml:space="preserve"> </w:t>
      </w:r>
      <w:r w:rsidRPr="00686852">
        <w:rPr>
          <w:rFonts w:ascii="Times New Roman" w:hAnsi="Times New Roman" w:cs="Times New Roman"/>
          <w:sz w:val="24"/>
          <w:szCs w:val="24"/>
        </w:rPr>
        <w:t xml:space="preserve"> podzakonskih akata</w:t>
      </w:r>
      <w:r w:rsidR="003F5AAD" w:rsidRPr="00686852">
        <w:rPr>
          <w:rFonts w:ascii="Times New Roman" w:hAnsi="Times New Roman" w:cs="Times New Roman"/>
          <w:sz w:val="24"/>
          <w:szCs w:val="24"/>
        </w:rPr>
        <w:t xml:space="preserve">, a </w:t>
      </w:r>
      <w:r w:rsidR="00092C0A" w:rsidRPr="00686852">
        <w:rPr>
          <w:rFonts w:ascii="Times New Roman" w:hAnsi="Times New Roman" w:cs="Times New Roman"/>
          <w:sz w:val="24"/>
          <w:szCs w:val="24"/>
        </w:rPr>
        <w:t xml:space="preserve">donesena </w:t>
      </w:r>
      <w:r w:rsidR="004B7571" w:rsidRPr="00686852">
        <w:rPr>
          <w:rFonts w:ascii="Times New Roman" w:hAnsi="Times New Roman" w:cs="Times New Roman"/>
          <w:sz w:val="24"/>
          <w:szCs w:val="24"/>
        </w:rPr>
        <w:t xml:space="preserve">su </w:t>
      </w:r>
      <w:r w:rsidR="003B71E6" w:rsidRPr="00686852">
        <w:rPr>
          <w:rFonts w:ascii="Times New Roman" w:hAnsi="Times New Roman" w:cs="Times New Roman"/>
          <w:sz w:val="24"/>
          <w:szCs w:val="24"/>
        </w:rPr>
        <w:t>dva</w:t>
      </w:r>
      <w:r w:rsidR="00092C0A" w:rsidRPr="00686852">
        <w:rPr>
          <w:rFonts w:ascii="Times New Roman" w:hAnsi="Times New Roman" w:cs="Times New Roman"/>
          <w:sz w:val="24"/>
          <w:szCs w:val="24"/>
        </w:rPr>
        <w:t xml:space="preserve"> nova</w:t>
      </w:r>
      <w:r w:rsidR="004B7571" w:rsidRPr="00686852">
        <w:rPr>
          <w:rFonts w:ascii="Times New Roman" w:hAnsi="Times New Roman" w:cs="Times New Roman"/>
          <w:sz w:val="24"/>
          <w:szCs w:val="24"/>
        </w:rPr>
        <w:t xml:space="preserve"> </w:t>
      </w:r>
      <w:r w:rsidR="00092C0A" w:rsidRPr="00686852">
        <w:rPr>
          <w:rFonts w:ascii="Times New Roman" w:hAnsi="Times New Roman" w:cs="Times New Roman"/>
          <w:sz w:val="24"/>
          <w:szCs w:val="24"/>
        </w:rPr>
        <w:t>i to</w:t>
      </w:r>
      <w:r w:rsidR="005A5757" w:rsidRPr="00686852">
        <w:rPr>
          <w:rFonts w:ascii="Times New Roman" w:hAnsi="Times New Roman" w:cs="Times New Roman"/>
          <w:sz w:val="24"/>
          <w:szCs w:val="24"/>
        </w:rPr>
        <w:t>:</w:t>
      </w:r>
    </w:p>
    <w:p w14:paraId="4A25FA30" w14:textId="77777777" w:rsidR="00BF17ED" w:rsidRPr="00686852" w:rsidRDefault="005A5757"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Pravilnik o </w:t>
      </w:r>
      <w:r w:rsidR="005248C9" w:rsidRPr="00686852">
        <w:rPr>
          <w:rFonts w:ascii="Times New Roman" w:hAnsi="Times New Roman" w:cs="Times New Roman"/>
          <w:sz w:val="24"/>
          <w:szCs w:val="24"/>
        </w:rPr>
        <w:t xml:space="preserve">izmjenama i dopunama Pravilnika o </w:t>
      </w:r>
      <w:r w:rsidRPr="00686852">
        <w:rPr>
          <w:rFonts w:ascii="Times New Roman" w:hAnsi="Times New Roman" w:cs="Times New Roman"/>
          <w:sz w:val="24"/>
          <w:szCs w:val="24"/>
        </w:rPr>
        <w:t>obavješćivanju, registriranju i odobrenjima te prometu izvorima ionizirajućeg zračenja („Narodne novine“, broj</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r w:rsidR="005248C9" w:rsidRPr="00686852">
        <w:rPr>
          <w:rFonts w:ascii="Times New Roman" w:hAnsi="Times New Roman" w:cs="Times New Roman"/>
          <w:sz w:val="24"/>
          <w:szCs w:val="24"/>
        </w:rPr>
        <w:t>6</w:t>
      </w:r>
      <w:r w:rsidRPr="00686852">
        <w:rPr>
          <w:rFonts w:ascii="Times New Roman" w:hAnsi="Times New Roman" w:cs="Times New Roman"/>
          <w:sz w:val="24"/>
          <w:szCs w:val="24"/>
        </w:rPr>
        <w:t>/</w:t>
      </w:r>
      <w:r w:rsidR="005248C9" w:rsidRPr="00686852">
        <w:rPr>
          <w:rFonts w:ascii="Times New Roman" w:hAnsi="Times New Roman" w:cs="Times New Roman"/>
          <w:sz w:val="24"/>
          <w:szCs w:val="24"/>
        </w:rPr>
        <w:t>22</w:t>
      </w:r>
      <w:r w:rsidRPr="00686852">
        <w:rPr>
          <w:rFonts w:ascii="Times New Roman" w:hAnsi="Times New Roman" w:cs="Times New Roman"/>
          <w:sz w:val="24"/>
          <w:szCs w:val="24"/>
        </w:rPr>
        <w:t>)</w:t>
      </w:r>
    </w:p>
    <w:p w14:paraId="2DFBE0E0" w14:textId="77777777" w:rsidR="005A5757"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Pravilnik o izmjenama i dopunama </w:t>
      </w:r>
      <w:r w:rsidR="005A5757" w:rsidRPr="00686852">
        <w:rPr>
          <w:rFonts w:ascii="Times New Roman" w:hAnsi="Times New Roman" w:cs="Times New Roman"/>
          <w:sz w:val="24"/>
          <w:szCs w:val="24"/>
        </w:rPr>
        <w:t>Pravilnik</w:t>
      </w:r>
      <w:r w:rsidRPr="00686852">
        <w:rPr>
          <w:rFonts w:ascii="Times New Roman" w:hAnsi="Times New Roman" w:cs="Times New Roman"/>
          <w:sz w:val="24"/>
          <w:szCs w:val="24"/>
        </w:rPr>
        <w:t>a</w:t>
      </w:r>
      <w:r w:rsidR="005A5757" w:rsidRPr="00686852">
        <w:rPr>
          <w:rFonts w:ascii="Times New Roman" w:hAnsi="Times New Roman" w:cs="Times New Roman"/>
          <w:sz w:val="24"/>
          <w:szCs w:val="24"/>
        </w:rPr>
        <w:t xml:space="preserve"> o uvjetima i mjerama zaštite od ionizirajućeg zračenja za obavljanje djelatnosti s izvorima ionizirajućeg zračenja (</w:t>
      </w:r>
      <w:r w:rsidR="00DF6DAE" w:rsidRPr="00686852">
        <w:rPr>
          <w:rFonts w:ascii="Times New Roman" w:hAnsi="Times New Roman" w:cs="Times New Roman"/>
          <w:sz w:val="24"/>
          <w:szCs w:val="24"/>
        </w:rPr>
        <w:t>„Narodne novine“, broj</w:t>
      </w:r>
      <w:r w:rsidR="003B71E6" w:rsidRPr="00686852">
        <w:rPr>
          <w:rFonts w:ascii="Times New Roman" w:hAnsi="Times New Roman" w:cs="Times New Roman"/>
          <w:sz w:val="24"/>
          <w:szCs w:val="24"/>
        </w:rPr>
        <w:t>:</w:t>
      </w:r>
      <w:r w:rsidR="00DF6DAE" w:rsidRPr="00686852">
        <w:rPr>
          <w:rFonts w:ascii="Times New Roman" w:hAnsi="Times New Roman" w:cs="Times New Roman"/>
          <w:sz w:val="24"/>
          <w:szCs w:val="24"/>
        </w:rPr>
        <w:t xml:space="preserve"> </w:t>
      </w:r>
      <w:r w:rsidRPr="00686852">
        <w:rPr>
          <w:rFonts w:ascii="Times New Roman" w:hAnsi="Times New Roman" w:cs="Times New Roman"/>
          <w:sz w:val="24"/>
          <w:szCs w:val="24"/>
        </w:rPr>
        <w:t>6</w:t>
      </w:r>
      <w:r w:rsidR="005A5757" w:rsidRPr="00686852">
        <w:rPr>
          <w:rFonts w:ascii="Times New Roman" w:hAnsi="Times New Roman" w:cs="Times New Roman"/>
          <w:sz w:val="24"/>
          <w:szCs w:val="24"/>
        </w:rPr>
        <w:t>/</w:t>
      </w:r>
      <w:r w:rsidRPr="00686852">
        <w:rPr>
          <w:rFonts w:ascii="Times New Roman" w:hAnsi="Times New Roman" w:cs="Times New Roman"/>
          <w:sz w:val="24"/>
          <w:szCs w:val="24"/>
        </w:rPr>
        <w:t>22</w:t>
      </w:r>
      <w:r w:rsidR="005A5757" w:rsidRPr="00686852">
        <w:rPr>
          <w:rFonts w:ascii="Times New Roman" w:hAnsi="Times New Roman" w:cs="Times New Roman"/>
          <w:sz w:val="24"/>
          <w:szCs w:val="24"/>
        </w:rPr>
        <w:t>)</w:t>
      </w:r>
    </w:p>
    <w:p w14:paraId="32EEB842" w14:textId="77777777" w:rsidR="005A5757"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Pravilnik o izmjenama i dopunama </w:t>
      </w:r>
      <w:r w:rsidR="005A5757" w:rsidRPr="00686852">
        <w:rPr>
          <w:rFonts w:ascii="Times New Roman" w:hAnsi="Times New Roman" w:cs="Times New Roman"/>
          <w:sz w:val="24"/>
          <w:szCs w:val="24"/>
        </w:rPr>
        <w:t>Pravilnik</w:t>
      </w:r>
      <w:r w:rsidRPr="00686852">
        <w:rPr>
          <w:rFonts w:ascii="Times New Roman" w:hAnsi="Times New Roman" w:cs="Times New Roman"/>
          <w:sz w:val="24"/>
          <w:szCs w:val="24"/>
        </w:rPr>
        <w:t>a</w:t>
      </w:r>
      <w:r w:rsidR="005A5757" w:rsidRPr="00686852">
        <w:rPr>
          <w:rFonts w:ascii="Times New Roman" w:hAnsi="Times New Roman" w:cs="Times New Roman"/>
          <w:sz w:val="24"/>
          <w:szCs w:val="24"/>
        </w:rPr>
        <w:t xml:space="preserve"> o uvjetima za primjenu izvora ionizirajućeg zračenja u svrhu medicinskog i nemedicinskog ozračenja (</w:t>
      </w:r>
      <w:r w:rsidR="00DF6DAE" w:rsidRPr="00686852">
        <w:rPr>
          <w:rFonts w:ascii="Times New Roman" w:hAnsi="Times New Roman" w:cs="Times New Roman"/>
          <w:sz w:val="24"/>
          <w:szCs w:val="24"/>
        </w:rPr>
        <w:t>„Narodne novine“, broj</w:t>
      </w:r>
      <w:r w:rsidR="003B71E6" w:rsidRPr="00686852">
        <w:rPr>
          <w:rFonts w:ascii="Times New Roman" w:hAnsi="Times New Roman" w:cs="Times New Roman"/>
          <w:sz w:val="24"/>
          <w:szCs w:val="24"/>
        </w:rPr>
        <w:t>:</w:t>
      </w:r>
      <w:r w:rsidR="00DF6DAE" w:rsidRPr="00686852">
        <w:rPr>
          <w:rFonts w:ascii="Times New Roman" w:hAnsi="Times New Roman" w:cs="Times New Roman"/>
          <w:sz w:val="24"/>
          <w:szCs w:val="24"/>
        </w:rPr>
        <w:t xml:space="preserve"> </w:t>
      </w:r>
      <w:r w:rsidRPr="00686852">
        <w:rPr>
          <w:rFonts w:ascii="Times New Roman" w:hAnsi="Times New Roman" w:cs="Times New Roman"/>
          <w:sz w:val="24"/>
          <w:szCs w:val="24"/>
        </w:rPr>
        <w:t>8/22</w:t>
      </w:r>
      <w:r w:rsidR="005A5757" w:rsidRPr="00686852">
        <w:rPr>
          <w:rFonts w:ascii="Times New Roman" w:hAnsi="Times New Roman" w:cs="Times New Roman"/>
          <w:sz w:val="24"/>
          <w:szCs w:val="24"/>
        </w:rPr>
        <w:t>)</w:t>
      </w:r>
    </w:p>
    <w:p w14:paraId="0B1F8F60" w14:textId="77777777" w:rsidR="005A5757"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Pravilnik o izmjenama i dopunama </w:t>
      </w:r>
      <w:r w:rsidR="005A5757" w:rsidRPr="00686852">
        <w:rPr>
          <w:rFonts w:ascii="Times New Roman" w:hAnsi="Times New Roman" w:cs="Times New Roman"/>
          <w:sz w:val="24"/>
          <w:szCs w:val="24"/>
        </w:rPr>
        <w:t>Pravilnik</w:t>
      </w:r>
      <w:r w:rsidRPr="00686852">
        <w:rPr>
          <w:rFonts w:ascii="Times New Roman" w:hAnsi="Times New Roman" w:cs="Times New Roman"/>
          <w:sz w:val="24"/>
          <w:szCs w:val="24"/>
        </w:rPr>
        <w:t>a</w:t>
      </w:r>
      <w:r w:rsidR="005A5757" w:rsidRPr="00686852">
        <w:rPr>
          <w:rFonts w:ascii="Times New Roman" w:hAnsi="Times New Roman" w:cs="Times New Roman"/>
          <w:sz w:val="24"/>
          <w:szCs w:val="24"/>
        </w:rPr>
        <w:t xml:space="preserve"> o ovlašćivanju stručnih tehničkih servisa za obavljanje poslova radiološke sigurnosti (</w:t>
      </w:r>
      <w:r w:rsidR="00DF6DAE" w:rsidRPr="00686852">
        <w:rPr>
          <w:rFonts w:ascii="Times New Roman" w:hAnsi="Times New Roman" w:cs="Times New Roman"/>
          <w:sz w:val="24"/>
          <w:szCs w:val="24"/>
        </w:rPr>
        <w:t>„Narodne novine“, broj</w:t>
      </w:r>
      <w:r w:rsidR="003B71E6" w:rsidRPr="00686852">
        <w:rPr>
          <w:rFonts w:ascii="Times New Roman" w:hAnsi="Times New Roman" w:cs="Times New Roman"/>
          <w:sz w:val="24"/>
          <w:szCs w:val="24"/>
        </w:rPr>
        <w:t>:</w:t>
      </w:r>
      <w:r w:rsidR="00DF6DAE" w:rsidRPr="00686852">
        <w:rPr>
          <w:rFonts w:ascii="Times New Roman" w:hAnsi="Times New Roman" w:cs="Times New Roman"/>
          <w:sz w:val="24"/>
          <w:szCs w:val="24"/>
        </w:rPr>
        <w:t xml:space="preserve"> </w:t>
      </w:r>
      <w:r w:rsidRPr="00686852">
        <w:rPr>
          <w:rFonts w:ascii="Times New Roman" w:hAnsi="Times New Roman" w:cs="Times New Roman"/>
          <w:sz w:val="24"/>
          <w:szCs w:val="24"/>
        </w:rPr>
        <w:t>104/21)</w:t>
      </w:r>
    </w:p>
    <w:p w14:paraId="54CC0FB8" w14:textId="77777777" w:rsidR="005A5757"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Pravilnik o izmjenama i dopunama </w:t>
      </w:r>
      <w:r w:rsidR="005A5757" w:rsidRPr="00686852">
        <w:rPr>
          <w:rFonts w:ascii="Times New Roman" w:hAnsi="Times New Roman" w:cs="Times New Roman"/>
          <w:sz w:val="24"/>
          <w:szCs w:val="24"/>
        </w:rPr>
        <w:t>Pravilnik</w:t>
      </w:r>
      <w:r w:rsidRPr="00686852">
        <w:rPr>
          <w:rFonts w:ascii="Times New Roman" w:hAnsi="Times New Roman" w:cs="Times New Roman"/>
          <w:sz w:val="24"/>
          <w:szCs w:val="24"/>
        </w:rPr>
        <w:t>a</w:t>
      </w:r>
      <w:r w:rsidR="005A5757" w:rsidRPr="00686852">
        <w:rPr>
          <w:rFonts w:ascii="Times New Roman" w:hAnsi="Times New Roman" w:cs="Times New Roman"/>
          <w:sz w:val="24"/>
          <w:szCs w:val="24"/>
        </w:rPr>
        <w:t xml:space="preserve"> o granicama ozračenja, preporučenom doznom ograničenju i procjenjivanju osobnog ozračenja (</w:t>
      </w:r>
      <w:r w:rsidR="00DF6DAE" w:rsidRPr="00686852">
        <w:rPr>
          <w:rFonts w:ascii="Times New Roman" w:hAnsi="Times New Roman" w:cs="Times New Roman"/>
          <w:sz w:val="24"/>
          <w:szCs w:val="24"/>
        </w:rPr>
        <w:t>„Narodne novine“, broj</w:t>
      </w:r>
      <w:r w:rsidR="003B71E6" w:rsidRPr="00686852">
        <w:rPr>
          <w:rFonts w:ascii="Times New Roman" w:hAnsi="Times New Roman" w:cs="Times New Roman"/>
          <w:sz w:val="24"/>
          <w:szCs w:val="24"/>
        </w:rPr>
        <w:t>:</w:t>
      </w:r>
      <w:r w:rsidR="005A5757" w:rsidRPr="00686852">
        <w:rPr>
          <w:rFonts w:ascii="Times New Roman" w:hAnsi="Times New Roman" w:cs="Times New Roman"/>
          <w:sz w:val="24"/>
          <w:szCs w:val="24"/>
        </w:rPr>
        <w:t xml:space="preserve"> </w:t>
      </w:r>
      <w:r w:rsidRPr="00686852">
        <w:rPr>
          <w:rFonts w:ascii="Times New Roman" w:hAnsi="Times New Roman" w:cs="Times New Roman"/>
          <w:sz w:val="24"/>
          <w:szCs w:val="24"/>
        </w:rPr>
        <w:t>8/22</w:t>
      </w:r>
      <w:r w:rsidR="005A5757" w:rsidRPr="00686852">
        <w:rPr>
          <w:rFonts w:ascii="Times New Roman" w:hAnsi="Times New Roman" w:cs="Times New Roman"/>
          <w:sz w:val="24"/>
          <w:szCs w:val="24"/>
        </w:rPr>
        <w:t>)</w:t>
      </w:r>
    </w:p>
    <w:p w14:paraId="3383E860" w14:textId="77777777" w:rsidR="005A5757"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Pravilnik o izmjenama i dopunama </w:t>
      </w:r>
      <w:r w:rsidR="005A5757" w:rsidRPr="00686852">
        <w:rPr>
          <w:rFonts w:ascii="Times New Roman" w:hAnsi="Times New Roman" w:cs="Times New Roman"/>
          <w:sz w:val="24"/>
          <w:szCs w:val="24"/>
        </w:rPr>
        <w:t>Pravilnik</w:t>
      </w:r>
      <w:r w:rsidRPr="00686852">
        <w:rPr>
          <w:rFonts w:ascii="Times New Roman" w:hAnsi="Times New Roman" w:cs="Times New Roman"/>
          <w:sz w:val="24"/>
          <w:szCs w:val="24"/>
        </w:rPr>
        <w:t>a</w:t>
      </w:r>
      <w:r w:rsidR="005A5757" w:rsidRPr="00686852">
        <w:rPr>
          <w:rFonts w:ascii="Times New Roman" w:hAnsi="Times New Roman" w:cs="Times New Roman"/>
          <w:sz w:val="24"/>
          <w:szCs w:val="24"/>
        </w:rPr>
        <w:t xml:space="preserve"> o zdravstvenim uvjetima izloženih radnika i osoba koje se obučavaju za rad u području izloženosti (</w:t>
      </w:r>
      <w:r w:rsidR="00DF6DAE" w:rsidRPr="00686852">
        <w:rPr>
          <w:rFonts w:ascii="Times New Roman" w:hAnsi="Times New Roman" w:cs="Times New Roman"/>
          <w:sz w:val="24"/>
          <w:szCs w:val="24"/>
        </w:rPr>
        <w:t>„Narodne novine“, broj</w:t>
      </w:r>
      <w:r w:rsidR="003B71E6" w:rsidRPr="00686852">
        <w:rPr>
          <w:rFonts w:ascii="Times New Roman" w:hAnsi="Times New Roman" w:cs="Times New Roman"/>
          <w:sz w:val="24"/>
          <w:szCs w:val="24"/>
        </w:rPr>
        <w:t>:</w:t>
      </w:r>
      <w:r w:rsidR="00DF6DAE" w:rsidRPr="00686852">
        <w:rPr>
          <w:rFonts w:ascii="Times New Roman" w:hAnsi="Times New Roman" w:cs="Times New Roman"/>
          <w:sz w:val="24"/>
          <w:szCs w:val="24"/>
        </w:rPr>
        <w:t xml:space="preserve"> </w:t>
      </w:r>
      <w:r w:rsidRPr="00686852">
        <w:rPr>
          <w:rFonts w:ascii="Times New Roman" w:hAnsi="Times New Roman" w:cs="Times New Roman"/>
          <w:sz w:val="24"/>
          <w:szCs w:val="24"/>
        </w:rPr>
        <w:t>36/22</w:t>
      </w:r>
      <w:r w:rsidR="005A5757" w:rsidRPr="00686852">
        <w:rPr>
          <w:rFonts w:ascii="Times New Roman" w:hAnsi="Times New Roman" w:cs="Times New Roman"/>
          <w:sz w:val="24"/>
          <w:szCs w:val="24"/>
        </w:rPr>
        <w:t>)</w:t>
      </w:r>
    </w:p>
    <w:p w14:paraId="66767F3E" w14:textId="77777777" w:rsidR="005A5757"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Pravilnik o izmjenama i dopunama Pravilnika o vrednovanju lokacije za nuklearno postrojenje („Narodne novine“, broj</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98/21)</w:t>
      </w:r>
    </w:p>
    <w:p w14:paraId="6AFC5B97" w14:textId="77777777" w:rsidR="005248C9"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Pravilnik o izmjenama i dopunama Pravilnika o uvjetima nuklearne sigurnosti za davanje suglasnosti za gradnju nuklearnog postrojenja („Narodne novine“, broj</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108/21)</w:t>
      </w:r>
    </w:p>
    <w:p w14:paraId="6E52A989" w14:textId="77777777" w:rsidR="005248C9"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Pravilnik o izmjenama i dopunama Pravilnika o popisu i sadržaju dokumenata za odobrenje nuklearnih djelatnosti („Narodne novine“, broj</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100/21)</w:t>
      </w:r>
    </w:p>
    <w:p w14:paraId="743EEC5F" w14:textId="77777777" w:rsidR="005248C9"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Pravilnik o izmjenama i dopunama Pravilnika o sadržaju, opsegu, načinu i učestalosti izvješćivanja o pogonu nuklearnog postrojenja („Narodne novine“, broj</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96/21)</w:t>
      </w:r>
    </w:p>
    <w:p w14:paraId="2CFEDF3D" w14:textId="77777777" w:rsidR="005248C9"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Pravilnik o izmjenama i dopunama Pravilnika o učestalosti, sadržaju, opsegu i načinu izvođenja povremenih sigurnosnih pregleda nuklearnih postrojenja („Narodne novine“, broj</w:t>
      </w:r>
      <w:r w:rsidR="003B71E6" w:rsidRPr="00686852">
        <w:rPr>
          <w:rFonts w:ascii="Times New Roman" w:hAnsi="Times New Roman" w:cs="Times New Roman"/>
          <w:sz w:val="24"/>
          <w:szCs w:val="24"/>
        </w:rPr>
        <w:t>:</w:t>
      </w:r>
      <w:r w:rsidRPr="00686852">
        <w:rPr>
          <w:rFonts w:ascii="Times New Roman" w:hAnsi="Times New Roman" w:cs="Times New Roman"/>
          <w:sz w:val="24"/>
          <w:szCs w:val="24"/>
        </w:rPr>
        <w:t xml:space="preserve"> 103/21)</w:t>
      </w:r>
    </w:p>
    <w:p w14:paraId="48C70233" w14:textId="77777777" w:rsidR="005248C9" w:rsidRPr="00686852" w:rsidRDefault="005248C9"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Pravilnik o izmjenama i dopunama Pravilnika o ovlaštenim izvršiteljima na području nuklearne sigurnosti („Narodne novine“, broj</w:t>
      </w:r>
      <w:r w:rsidR="00E23204"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r w:rsidR="00314EE0" w:rsidRPr="00686852">
        <w:rPr>
          <w:rFonts w:ascii="Times New Roman" w:hAnsi="Times New Roman" w:cs="Times New Roman"/>
          <w:sz w:val="24"/>
          <w:szCs w:val="24"/>
        </w:rPr>
        <w:t>88</w:t>
      </w:r>
      <w:r w:rsidRPr="00686852">
        <w:rPr>
          <w:rFonts w:ascii="Times New Roman" w:hAnsi="Times New Roman" w:cs="Times New Roman"/>
          <w:sz w:val="24"/>
          <w:szCs w:val="24"/>
        </w:rPr>
        <w:t>/21)</w:t>
      </w:r>
    </w:p>
    <w:p w14:paraId="15AC2C9B" w14:textId="77777777" w:rsidR="00314EE0" w:rsidRPr="00686852" w:rsidRDefault="00314EE0"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Pravilnik o zbrinjavanju radioaktivnog otpada i iskorištenih izvora („Narodne novine“, broj</w:t>
      </w:r>
      <w:r w:rsidR="00E23204" w:rsidRPr="00686852">
        <w:rPr>
          <w:rFonts w:ascii="Times New Roman" w:hAnsi="Times New Roman" w:cs="Times New Roman"/>
          <w:sz w:val="24"/>
          <w:szCs w:val="24"/>
        </w:rPr>
        <w:t>:</w:t>
      </w:r>
      <w:r w:rsidRPr="00686852">
        <w:rPr>
          <w:rFonts w:ascii="Times New Roman" w:hAnsi="Times New Roman" w:cs="Times New Roman"/>
          <w:sz w:val="24"/>
          <w:szCs w:val="24"/>
        </w:rPr>
        <w:t xml:space="preserve"> 88/22)</w:t>
      </w:r>
    </w:p>
    <w:p w14:paraId="0937F421" w14:textId="77777777" w:rsidR="00314EE0" w:rsidRPr="00686852" w:rsidRDefault="00314EE0" w:rsidP="00D0376A">
      <w:pPr>
        <w:pStyle w:val="ListParagraph"/>
        <w:numPr>
          <w:ilvl w:val="0"/>
          <w:numId w:val="25"/>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Pravilnik o opsegu i sadržaju Plana i programa mjera u slučaju izvanrednog događaja te izvješćivanja javnosti i nadležnih tijela („Narodne novine“, broj</w:t>
      </w:r>
      <w:r w:rsidR="00E23204" w:rsidRPr="00686852">
        <w:rPr>
          <w:rFonts w:ascii="Times New Roman" w:hAnsi="Times New Roman" w:cs="Times New Roman"/>
          <w:sz w:val="24"/>
          <w:szCs w:val="24"/>
        </w:rPr>
        <w:t>:</w:t>
      </w:r>
      <w:r w:rsidRPr="00686852">
        <w:rPr>
          <w:rFonts w:ascii="Times New Roman" w:hAnsi="Times New Roman" w:cs="Times New Roman"/>
          <w:sz w:val="24"/>
          <w:szCs w:val="24"/>
        </w:rPr>
        <w:t xml:space="preserve"> 43/22)</w:t>
      </w:r>
    </w:p>
    <w:p w14:paraId="429D43D8" w14:textId="77777777" w:rsidR="00092C0A" w:rsidRPr="00686852" w:rsidRDefault="00657BDB" w:rsidP="00D0376A">
      <w:pPr>
        <w:pStyle w:val="ListParagraph"/>
        <w:numPr>
          <w:ilvl w:val="0"/>
          <w:numId w:val="26"/>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Izmjene i dopune Nacionalnog programa</w:t>
      </w:r>
      <w:r w:rsidR="00C02F6B" w:rsidRPr="00686852">
        <w:rPr>
          <w:rFonts w:ascii="Times New Roman" w:hAnsi="Times New Roman" w:cs="Times New Roman"/>
          <w:sz w:val="24"/>
          <w:szCs w:val="24"/>
        </w:rPr>
        <w:t xml:space="preserve"> provedbe Strategije </w:t>
      </w:r>
      <w:r w:rsidRPr="00686852">
        <w:rPr>
          <w:rFonts w:ascii="Times New Roman" w:hAnsi="Times New Roman" w:cs="Times New Roman"/>
          <w:sz w:val="24"/>
          <w:szCs w:val="24"/>
        </w:rPr>
        <w:t xml:space="preserve">zbrinjavanja radioaktivnog otpada, iskorištenih izvora i istrošenog nuklearnog goriva (Program za razdoblje do 2025. godine s pogledom do 2060. godine) koje su donesene </w:t>
      </w:r>
      <w:r w:rsidR="00DF6DAE" w:rsidRPr="00686852">
        <w:rPr>
          <w:rFonts w:ascii="Times New Roman" w:hAnsi="Times New Roman" w:cs="Times New Roman"/>
          <w:sz w:val="24"/>
          <w:szCs w:val="24"/>
        </w:rPr>
        <w:t>Odluk</w:t>
      </w:r>
      <w:r w:rsidRPr="00686852">
        <w:rPr>
          <w:rFonts w:ascii="Times New Roman" w:hAnsi="Times New Roman" w:cs="Times New Roman"/>
          <w:sz w:val="24"/>
          <w:szCs w:val="24"/>
        </w:rPr>
        <w:t>om o d</w:t>
      </w:r>
      <w:r w:rsidR="00DF6DAE" w:rsidRPr="00686852">
        <w:rPr>
          <w:rFonts w:ascii="Times New Roman" w:hAnsi="Times New Roman" w:cs="Times New Roman"/>
          <w:sz w:val="24"/>
          <w:szCs w:val="24"/>
        </w:rPr>
        <w:t xml:space="preserve">onošenju </w:t>
      </w:r>
      <w:r w:rsidR="00314EE0" w:rsidRPr="00686852">
        <w:rPr>
          <w:rFonts w:ascii="Times New Roman" w:hAnsi="Times New Roman" w:cs="Times New Roman"/>
          <w:sz w:val="24"/>
          <w:szCs w:val="24"/>
        </w:rPr>
        <w:t xml:space="preserve">Izmjena i dopuna </w:t>
      </w:r>
      <w:r w:rsidR="00DF6DAE" w:rsidRPr="00686852">
        <w:rPr>
          <w:rFonts w:ascii="Times New Roman" w:hAnsi="Times New Roman" w:cs="Times New Roman"/>
          <w:sz w:val="24"/>
          <w:szCs w:val="24"/>
        </w:rPr>
        <w:t>Nacionalnog programa provedbe Strategije zbrinjavanja radioaktivnog otpada, iskorištenih izvora i istrošenog nuklearnog goriva (</w:t>
      </w:r>
      <w:r w:rsidR="00F861E8" w:rsidRPr="00686852">
        <w:rPr>
          <w:rFonts w:ascii="Times New Roman" w:hAnsi="Times New Roman" w:cs="Times New Roman"/>
          <w:sz w:val="24"/>
          <w:szCs w:val="24"/>
        </w:rPr>
        <w:t>„Narodne novine“, broj</w:t>
      </w:r>
      <w:r w:rsidR="00E23204" w:rsidRPr="00686852">
        <w:rPr>
          <w:rFonts w:ascii="Times New Roman" w:hAnsi="Times New Roman" w:cs="Times New Roman"/>
          <w:sz w:val="24"/>
          <w:szCs w:val="24"/>
        </w:rPr>
        <w:t>:</w:t>
      </w:r>
      <w:r w:rsidR="00F861E8" w:rsidRPr="00686852">
        <w:rPr>
          <w:rFonts w:ascii="Times New Roman" w:hAnsi="Times New Roman" w:cs="Times New Roman"/>
          <w:sz w:val="24"/>
          <w:szCs w:val="24"/>
        </w:rPr>
        <w:t xml:space="preserve"> </w:t>
      </w:r>
      <w:r w:rsidR="00DF6DAE" w:rsidRPr="00686852">
        <w:rPr>
          <w:rFonts w:ascii="Times New Roman" w:hAnsi="Times New Roman" w:cs="Times New Roman"/>
          <w:sz w:val="24"/>
          <w:szCs w:val="24"/>
        </w:rPr>
        <w:t>1</w:t>
      </w:r>
      <w:r w:rsidR="00314EE0" w:rsidRPr="00686852">
        <w:rPr>
          <w:rFonts w:ascii="Times New Roman" w:hAnsi="Times New Roman" w:cs="Times New Roman"/>
          <w:sz w:val="24"/>
          <w:szCs w:val="24"/>
        </w:rPr>
        <w:t>56</w:t>
      </w:r>
      <w:r w:rsidR="00DF6DAE" w:rsidRPr="00686852">
        <w:rPr>
          <w:rFonts w:ascii="Times New Roman" w:hAnsi="Times New Roman" w:cs="Times New Roman"/>
          <w:sz w:val="24"/>
          <w:szCs w:val="24"/>
        </w:rPr>
        <w:t>/</w:t>
      </w:r>
      <w:r w:rsidR="00314EE0" w:rsidRPr="00686852">
        <w:rPr>
          <w:rFonts w:ascii="Times New Roman" w:hAnsi="Times New Roman" w:cs="Times New Roman"/>
          <w:sz w:val="24"/>
          <w:szCs w:val="24"/>
        </w:rPr>
        <w:t>22</w:t>
      </w:r>
      <w:r w:rsidR="00DF6DAE" w:rsidRPr="00686852">
        <w:rPr>
          <w:rFonts w:ascii="Times New Roman" w:hAnsi="Times New Roman" w:cs="Times New Roman"/>
          <w:sz w:val="24"/>
          <w:szCs w:val="24"/>
        </w:rPr>
        <w:t>)</w:t>
      </w:r>
      <w:r w:rsidR="00092C0A" w:rsidRPr="00686852">
        <w:rPr>
          <w:rFonts w:ascii="Times New Roman" w:hAnsi="Times New Roman" w:cs="Times New Roman"/>
          <w:sz w:val="24"/>
          <w:szCs w:val="24"/>
        </w:rPr>
        <w:t>.</w:t>
      </w:r>
    </w:p>
    <w:p w14:paraId="2640959B" w14:textId="77777777" w:rsidR="00EC09D8" w:rsidRPr="00686852" w:rsidRDefault="003F5AAD"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Također, u</w:t>
      </w:r>
      <w:r w:rsidR="009442B6" w:rsidRPr="00686852">
        <w:rPr>
          <w:rFonts w:ascii="Times New Roman" w:hAnsi="Times New Roman" w:cs="Times New Roman"/>
          <w:sz w:val="24"/>
          <w:szCs w:val="24"/>
        </w:rPr>
        <w:t xml:space="preserve"> </w:t>
      </w:r>
      <w:r w:rsidRPr="00686852">
        <w:rPr>
          <w:rFonts w:ascii="Times New Roman" w:hAnsi="Times New Roman" w:cs="Times New Roman"/>
          <w:sz w:val="24"/>
          <w:szCs w:val="24"/>
        </w:rPr>
        <w:t>okviru</w:t>
      </w:r>
      <w:r w:rsidR="009442B6" w:rsidRPr="00686852">
        <w:rPr>
          <w:rFonts w:ascii="Times New Roman" w:hAnsi="Times New Roman" w:cs="Times New Roman"/>
          <w:sz w:val="24"/>
          <w:szCs w:val="24"/>
        </w:rPr>
        <w:t xml:space="preserve"> </w:t>
      </w:r>
      <w:r w:rsidR="00314EE0" w:rsidRPr="00686852">
        <w:rPr>
          <w:rFonts w:ascii="Times New Roman" w:hAnsi="Times New Roman" w:cs="Times New Roman"/>
          <w:sz w:val="24"/>
          <w:szCs w:val="24"/>
        </w:rPr>
        <w:t>odgovor</w:t>
      </w:r>
      <w:r w:rsidR="009442B6" w:rsidRPr="00686852">
        <w:rPr>
          <w:rFonts w:ascii="Times New Roman" w:hAnsi="Times New Roman" w:cs="Times New Roman"/>
          <w:sz w:val="24"/>
          <w:szCs w:val="24"/>
        </w:rPr>
        <w:t>a</w:t>
      </w:r>
      <w:r w:rsidR="00314EE0" w:rsidRPr="00686852">
        <w:rPr>
          <w:rFonts w:ascii="Times New Roman" w:hAnsi="Times New Roman" w:cs="Times New Roman"/>
          <w:sz w:val="24"/>
          <w:szCs w:val="24"/>
        </w:rPr>
        <w:t xml:space="preserve"> Republike Hrvatske na radiološki i nuklearni izvanredni </w:t>
      </w:r>
      <w:r w:rsidR="00EC09D8" w:rsidRPr="00686852">
        <w:rPr>
          <w:rFonts w:ascii="Times New Roman" w:hAnsi="Times New Roman" w:cs="Times New Roman"/>
          <w:sz w:val="24"/>
          <w:szCs w:val="24"/>
        </w:rPr>
        <w:t xml:space="preserve">događaj, </w:t>
      </w:r>
      <w:r w:rsidR="00092C0A" w:rsidRPr="00686852">
        <w:rPr>
          <w:rFonts w:ascii="Times New Roman" w:hAnsi="Times New Roman" w:cs="Times New Roman"/>
          <w:sz w:val="24"/>
          <w:szCs w:val="24"/>
        </w:rPr>
        <w:t>u ovom izvještajnom razdoblju</w:t>
      </w:r>
      <w:r w:rsidR="00EC09D8" w:rsidRPr="00686852">
        <w:rPr>
          <w:rFonts w:ascii="Times New Roman" w:hAnsi="Times New Roman" w:cs="Times New Roman"/>
          <w:sz w:val="24"/>
          <w:szCs w:val="24"/>
        </w:rPr>
        <w:t xml:space="preserve"> </w:t>
      </w:r>
      <w:r w:rsidRPr="00686852">
        <w:rPr>
          <w:rFonts w:ascii="Times New Roman" w:hAnsi="Times New Roman" w:cs="Times New Roman"/>
          <w:sz w:val="24"/>
          <w:szCs w:val="24"/>
        </w:rPr>
        <w:t>donesena je</w:t>
      </w:r>
      <w:r w:rsidR="00EC09D8" w:rsidRPr="00686852">
        <w:rPr>
          <w:rFonts w:ascii="Times New Roman" w:hAnsi="Times New Roman" w:cs="Times New Roman"/>
          <w:sz w:val="24"/>
          <w:szCs w:val="24"/>
        </w:rPr>
        <w:t>:</w:t>
      </w:r>
    </w:p>
    <w:p w14:paraId="16B81083" w14:textId="77777777" w:rsidR="00EC09D8" w:rsidRPr="00686852" w:rsidRDefault="00E23204" w:rsidP="00D0376A">
      <w:pPr>
        <w:pStyle w:val="ListParagraph"/>
        <w:numPr>
          <w:ilvl w:val="0"/>
          <w:numId w:val="30"/>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Uredba</w:t>
      </w:r>
      <w:r w:rsidR="00314EE0" w:rsidRPr="00686852">
        <w:rPr>
          <w:rFonts w:ascii="Times New Roman" w:hAnsi="Times New Roman" w:cs="Times New Roman"/>
          <w:sz w:val="24"/>
          <w:szCs w:val="24"/>
        </w:rPr>
        <w:t xml:space="preserve"> o izmjenama i dopuni Uredbe o mjerama zaštite od ionizirajućeg zračenja te postupanjima u slučaju izvanrednog događaja („Narodne novine“, broj</w:t>
      </w:r>
      <w:r w:rsidRPr="00686852">
        <w:rPr>
          <w:rFonts w:ascii="Times New Roman" w:hAnsi="Times New Roman" w:cs="Times New Roman"/>
          <w:sz w:val="24"/>
          <w:szCs w:val="24"/>
        </w:rPr>
        <w:t>:</w:t>
      </w:r>
      <w:r w:rsidR="00314EE0" w:rsidRPr="00686852">
        <w:rPr>
          <w:rFonts w:ascii="Times New Roman" w:hAnsi="Times New Roman" w:cs="Times New Roman"/>
          <w:sz w:val="24"/>
          <w:szCs w:val="24"/>
        </w:rPr>
        <w:t xml:space="preserve"> 114/21)</w:t>
      </w:r>
      <w:r w:rsidR="00E40D89" w:rsidRPr="00686852">
        <w:rPr>
          <w:rFonts w:ascii="Times New Roman" w:hAnsi="Times New Roman" w:cs="Times New Roman"/>
          <w:sz w:val="24"/>
          <w:szCs w:val="24"/>
        </w:rPr>
        <w:t>,</w:t>
      </w:r>
      <w:r w:rsidR="005D4361" w:rsidRPr="00686852">
        <w:rPr>
          <w:rFonts w:ascii="Times New Roman" w:hAnsi="Times New Roman" w:cs="Times New Roman"/>
          <w:sz w:val="24"/>
          <w:szCs w:val="24"/>
        </w:rPr>
        <w:t xml:space="preserve"> </w:t>
      </w:r>
    </w:p>
    <w:p w14:paraId="2E5E23B8" w14:textId="77777777" w:rsidR="00314EE0" w:rsidRPr="00686852" w:rsidRDefault="00314EE0" w:rsidP="00D0376A">
      <w:pPr>
        <w:pStyle w:val="ListParagraph"/>
        <w:numPr>
          <w:ilvl w:val="0"/>
          <w:numId w:val="30"/>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Plan Pripravnosti i odgovora Republike Hrvatske na radiološki i nuklearni izvanredni događaj</w:t>
      </w:r>
      <w:r w:rsidR="003F5AAD" w:rsidRPr="00686852">
        <w:rPr>
          <w:rFonts w:ascii="Times New Roman" w:hAnsi="Times New Roman" w:cs="Times New Roman"/>
          <w:sz w:val="24"/>
          <w:szCs w:val="24"/>
        </w:rPr>
        <w:t xml:space="preserve">, koji je </w:t>
      </w:r>
      <w:r w:rsidR="00F16143" w:rsidRPr="00686852">
        <w:rPr>
          <w:rFonts w:ascii="Times New Roman" w:hAnsi="Times New Roman" w:cs="Times New Roman"/>
          <w:sz w:val="24"/>
          <w:szCs w:val="24"/>
        </w:rPr>
        <w:t>prihvaćen</w:t>
      </w:r>
      <w:r w:rsidR="005D4361" w:rsidRPr="00686852">
        <w:rPr>
          <w:rFonts w:ascii="Times New Roman" w:hAnsi="Times New Roman" w:cs="Times New Roman"/>
          <w:sz w:val="24"/>
          <w:szCs w:val="24"/>
        </w:rPr>
        <w:t xml:space="preserve"> </w:t>
      </w:r>
      <w:r w:rsidR="00EC09D8" w:rsidRPr="00686852">
        <w:rPr>
          <w:rFonts w:ascii="Times New Roman" w:hAnsi="Times New Roman" w:cs="Times New Roman"/>
          <w:sz w:val="24"/>
          <w:szCs w:val="24"/>
        </w:rPr>
        <w:t>2022. godine</w:t>
      </w:r>
      <w:r w:rsidR="00E40D89" w:rsidRPr="00686852">
        <w:rPr>
          <w:rFonts w:ascii="Times New Roman" w:hAnsi="Times New Roman" w:cs="Times New Roman"/>
          <w:sz w:val="24"/>
          <w:szCs w:val="24"/>
        </w:rPr>
        <w:t xml:space="preserve"> i</w:t>
      </w:r>
    </w:p>
    <w:p w14:paraId="6C8D112C" w14:textId="77777777" w:rsidR="00081A52" w:rsidRPr="00686852" w:rsidRDefault="007A611B" w:rsidP="00D0376A">
      <w:pPr>
        <w:pStyle w:val="ListParagraph"/>
        <w:numPr>
          <w:ilvl w:val="0"/>
          <w:numId w:val="30"/>
        </w:num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Uredba o iznosu, roku i načinu uplate sredstava za financiranje razgradnje i zbrinjavanja radioaktivnog otpada i istrošenog nuklearnog goriva Nuklearne elekt</w:t>
      </w:r>
      <w:r w:rsidR="00E23204" w:rsidRPr="00686852">
        <w:rPr>
          <w:rFonts w:ascii="Times New Roman" w:hAnsi="Times New Roman" w:cs="Times New Roman"/>
          <w:sz w:val="24"/>
          <w:szCs w:val="24"/>
        </w:rPr>
        <w:t>rane Krško („Narodne novine“, broj:</w:t>
      </w:r>
      <w:r w:rsidRPr="00686852">
        <w:rPr>
          <w:rFonts w:ascii="Times New Roman" w:hAnsi="Times New Roman" w:cs="Times New Roman"/>
          <w:sz w:val="24"/>
          <w:szCs w:val="24"/>
        </w:rPr>
        <w:t xml:space="preserve"> 156/22). </w:t>
      </w:r>
    </w:p>
    <w:p w14:paraId="7AD8C230" w14:textId="77777777" w:rsidR="007A611B" w:rsidRPr="00686852" w:rsidRDefault="007A611B" w:rsidP="00D0376A">
      <w:pPr>
        <w:spacing w:after="0" w:line="276" w:lineRule="auto"/>
        <w:jc w:val="both"/>
        <w:rPr>
          <w:rFonts w:ascii="Times New Roman" w:hAnsi="Times New Roman" w:cs="Times New Roman"/>
          <w:color w:val="2E74B5" w:themeColor="accent1" w:themeShade="BF"/>
          <w:sz w:val="24"/>
          <w:szCs w:val="24"/>
        </w:rPr>
      </w:pPr>
    </w:p>
    <w:p w14:paraId="6B93CCAC" w14:textId="77777777" w:rsidR="00D0130D" w:rsidRDefault="001944FD" w:rsidP="004A0FB9">
      <w:pPr>
        <w:pStyle w:val="Heading2"/>
        <w:spacing w:before="0" w:line="240" w:lineRule="auto"/>
        <w:rPr>
          <w:rFonts w:ascii="Times New Roman" w:hAnsi="Times New Roman" w:cs="Times New Roman"/>
          <w:b/>
          <w:color w:val="auto"/>
          <w:sz w:val="24"/>
          <w:szCs w:val="24"/>
        </w:rPr>
      </w:pPr>
      <w:bookmarkStart w:id="53" w:name="_Toc75869694"/>
      <w:bookmarkStart w:id="54" w:name="_Toc75870651"/>
      <w:bookmarkStart w:id="55" w:name="_Toc75870720"/>
      <w:bookmarkStart w:id="56" w:name="_Toc75870775"/>
      <w:bookmarkStart w:id="57" w:name="_Toc75870877"/>
      <w:bookmarkStart w:id="58" w:name="_Toc75870927"/>
      <w:bookmarkStart w:id="59" w:name="_Toc75872484"/>
      <w:bookmarkStart w:id="60" w:name="_Toc75895671"/>
      <w:bookmarkStart w:id="61" w:name="_Toc75903231"/>
      <w:bookmarkStart w:id="62" w:name="_Toc75911112"/>
      <w:bookmarkStart w:id="63" w:name="_Toc150942935"/>
      <w:bookmarkEnd w:id="53"/>
      <w:bookmarkEnd w:id="54"/>
      <w:bookmarkEnd w:id="55"/>
      <w:bookmarkEnd w:id="56"/>
      <w:bookmarkEnd w:id="57"/>
      <w:bookmarkEnd w:id="58"/>
      <w:bookmarkEnd w:id="59"/>
      <w:bookmarkEnd w:id="60"/>
      <w:bookmarkEnd w:id="61"/>
      <w:bookmarkEnd w:id="62"/>
      <w:r w:rsidRPr="00ED42AD">
        <w:rPr>
          <w:rFonts w:ascii="Times New Roman" w:hAnsi="Times New Roman" w:cs="Times New Roman"/>
          <w:b/>
          <w:color w:val="auto"/>
          <w:sz w:val="24"/>
          <w:szCs w:val="24"/>
        </w:rPr>
        <w:t>2.3</w:t>
      </w:r>
      <w:r w:rsidR="005B2B60" w:rsidRPr="00ED42AD">
        <w:rPr>
          <w:rFonts w:ascii="Times New Roman" w:hAnsi="Times New Roman" w:cs="Times New Roman"/>
          <w:b/>
          <w:color w:val="auto"/>
          <w:sz w:val="24"/>
          <w:szCs w:val="24"/>
        </w:rPr>
        <w:t xml:space="preserve">.  </w:t>
      </w:r>
      <w:r w:rsidR="00217C4A" w:rsidRPr="00ED42AD">
        <w:rPr>
          <w:rFonts w:ascii="Times New Roman" w:hAnsi="Times New Roman" w:cs="Times New Roman"/>
          <w:b/>
          <w:color w:val="auto"/>
          <w:sz w:val="24"/>
          <w:szCs w:val="24"/>
        </w:rPr>
        <w:t xml:space="preserve">Nositelji odobrenja </w:t>
      </w:r>
      <w:r w:rsidR="0018607B" w:rsidRPr="00ED42AD">
        <w:rPr>
          <w:rFonts w:ascii="Times New Roman" w:hAnsi="Times New Roman" w:cs="Times New Roman"/>
          <w:b/>
          <w:color w:val="auto"/>
          <w:sz w:val="24"/>
          <w:szCs w:val="24"/>
        </w:rPr>
        <w:t>i odobravanje obavljanja djelatnosti s izvorima</w:t>
      </w:r>
      <w:bookmarkEnd w:id="63"/>
      <w:r w:rsidR="0018607B" w:rsidRPr="00ED42AD">
        <w:rPr>
          <w:rFonts w:ascii="Times New Roman" w:hAnsi="Times New Roman" w:cs="Times New Roman"/>
          <w:b/>
          <w:color w:val="auto"/>
          <w:sz w:val="24"/>
          <w:szCs w:val="24"/>
        </w:rPr>
        <w:t xml:space="preserve"> </w:t>
      </w:r>
      <w:bookmarkStart w:id="64" w:name="_Toc150942936"/>
      <w:r w:rsidR="00D0130D">
        <w:rPr>
          <w:rFonts w:ascii="Times New Roman" w:hAnsi="Times New Roman" w:cs="Times New Roman"/>
          <w:b/>
          <w:color w:val="auto"/>
          <w:sz w:val="24"/>
          <w:szCs w:val="24"/>
        </w:rPr>
        <w:t>io</w:t>
      </w:r>
      <w:r w:rsidR="002E4BFC" w:rsidRPr="00ED42AD">
        <w:rPr>
          <w:rFonts w:ascii="Times New Roman" w:hAnsi="Times New Roman" w:cs="Times New Roman"/>
          <w:b/>
          <w:color w:val="auto"/>
          <w:sz w:val="24"/>
          <w:szCs w:val="24"/>
        </w:rPr>
        <w:t xml:space="preserve">nizirajućeg </w:t>
      </w:r>
      <w:r w:rsidR="00D0130D">
        <w:rPr>
          <w:rFonts w:ascii="Times New Roman" w:hAnsi="Times New Roman" w:cs="Times New Roman"/>
          <w:b/>
          <w:color w:val="auto"/>
          <w:sz w:val="24"/>
          <w:szCs w:val="24"/>
        </w:rPr>
        <w:t xml:space="preserve"> </w:t>
      </w:r>
    </w:p>
    <w:p w14:paraId="276E23E2" w14:textId="6F5CF1EC" w:rsidR="00663D58" w:rsidRPr="00ED42AD" w:rsidRDefault="00D0130D" w:rsidP="004A0FB9">
      <w:pPr>
        <w:pStyle w:val="Heading2"/>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18607B" w:rsidRPr="00ED42AD">
        <w:rPr>
          <w:rFonts w:ascii="Times New Roman" w:hAnsi="Times New Roman" w:cs="Times New Roman"/>
          <w:b/>
          <w:color w:val="auto"/>
          <w:sz w:val="24"/>
          <w:szCs w:val="24"/>
        </w:rPr>
        <w:t>zračenja</w:t>
      </w:r>
      <w:bookmarkEnd w:id="64"/>
    </w:p>
    <w:p w14:paraId="47635730" w14:textId="77777777" w:rsidR="009442B6" w:rsidRPr="00ED42AD" w:rsidRDefault="009442B6" w:rsidP="004A0FB9">
      <w:pPr>
        <w:spacing w:after="0" w:line="240" w:lineRule="auto"/>
        <w:jc w:val="both"/>
        <w:rPr>
          <w:rFonts w:ascii="Times New Roman" w:hAnsi="Times New Roman" w:cs="Times New Roman"/>
          <w:sz w:val="24"/>
          <w:szCs w:val="24"/>
        </w:rPr>
      </w:pPr>
    </w:p>
    <w:p w14:paraId="4914AE38" w14:textId="77777777" w:rsidR="00092C0A" w:rsidRPr="00686852" w:rsidRDefault="009442B6"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Djelatnost s izvorima ionizirajućeg zračenja ne smije se započeti obavljati prije nego što MUP izda odobrenje ili rješenje o registraciji. </w:t>
      </w:r>
    </w:p>
    <w:p w14:paraId="396C75C2" w14:textId="77777777" w:rsidR="00F16143" w:rsidRPr="00686852" w:rsidRDefault="009442B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postupku odobravanja djelatnosti utvrđuje se  udovoljavanje uvjetima radiološke i nuklearne sigurnosti za sigurno obavljanje djelatnosti s izvorima ionizirajućeg zračenja. To uključuje dokaze o provedbi mjera zaštite radnika, stanovništva i okoliša od štetnog djelovanja ionizirajućeg zračenja</w:t>
      </w:r>
      <w:r w:rsidR="00E23204" w:rsidRPr="00686852">
        <w:rPr>
          <w:rFonts w:ascii="Times New Roman" w:hAnsi="Times New Roman" w:cs="Times New Roman"/>
          <w:sz w:val="24"/>
          <w:szCs w:val="24"/>
        </w:rPr>
        <w:t>,</w:t>
      </w:r>
      <w:r w:rsidRPr="00686852">
        <w:rPr>
          <w:rFonts w:ascii="Times New Roman" w:hAnsi="Times New Roman" w:cs="Times New Roman"/>
          <w:sz w:val="24"/>
          <w:szCs w:val="24"/>
        </w:rPr>
        <w:t xml:space="preserve"> kao i mjere zaštite pacijenata od medicinskog ozračenja te stanovništva od nemedicinskog ozračenja. </w:t>
      </w:r>
    </w:p>
    <w:p w14:paraId="10EE5E09" w14:textId="77777777" w:rsidR="00F16143" w:rsidRPr="00686852" w:rsidRDefault="009442B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Pri odobravanju djelatnosti s izvorima ionizirajućeg zračenja primjenjuje se tzv. stupnjeviti pristup regulatornom nadzoru</w:t>
      </w:r>
      <w:r w:rsidR="00E40D89" w:rsidRPr="00686852">
        <w:rPr>
          <w:rFonts w:ascii="Times New Roman" w:hAnsi="Times New Roman" w:cs="Times New Roman"/>
          <w:sz w:val="24"/>
          <w:szCs w:val="24"/>
        </w:rPr>
        <w:t>,</w:t>
      </w:r>
      <w:r w:rsidRPr="00686852">
        <w:rPr>
          <w:rFonts w:ascii="Times New Roman" w:hAnsi="Times New Roman" w:cs="Times New Roman"/>
          <w:sz w:val="24"/>
          <w:szCs w:val="24"/>
        </w:rPr>
        <w:t xml:space="preserve"> čime se osigurava da je opseg i sadržaj dokumenata koje budući nositelj odobrenja treba dostaviti</w:t>
      </w:r>
      <w:r w:rsidR="00EC09D8" w:rsidRPr="00686852">
        <w:rPr>
          <w:rFonts w:ascii="Times New Roman" w:hAnsi="Times New Roman" w:cs="Times New Roman"/>
          <w:sz w:val="24"/>
          <w:szCs w:val="24"/>
        </w:rPr>
        <w:t>,</w:t>
      </w:r>
      <w:r w:rsidRPr="00686852">
        <w:rPr>
          <w:rFonts w:ascii="Times New Roman" w:hAnsi="Times New Roman" w:cs="Times New Roman"/>
          <w:sz w:val="24"/>
          <w:szCs w:val="24"/>
        </w:rPr>
        <w:t xml:space="preserve"> kao i učestalost i opseg </w:t>
      </w:r>
      <w:r w:rsidR="00EC09D8" w:rsidRPr="00686852">
        <w:rPr>
          <w:rFonts w:ascii="Times New Roman" w:hAnsi="Times New Roman" w:cs="Times New Roman"/>
          <w:sz w:val="24"/>
          <w:szCs w:val="24"/>
        </w:rPr>
        <w:t xml:space="preserve">kasnijeg </w:t>
      </w:r>
      <w:r w:rsidRPr="00686852">
        <w:rPr>
          <w:rFonts w:ascii="Times New Roman" w:hAnsi="Times New Roman" w:cs="Times New Roman"/>
          <w:sz w:val="24"/>
          <w:szCs w:val="24"/>
        </w:rPr>
        <w:t>inspekcijskog nadzora</w:t>
      </w:r>
      <w:r w:rsidR="00EC09D8" w:rsidRPr="00686852">
        <w:rPr>
          <w:rFonts w:ascii="Times New Roman" w:hAnsi="Times New Roman" w:cs="Times New Roman"/>
          <w:sz w:val="24"/>
          <w:szCs w:val="24"/>
        </w:rPr>
        <w:t>,</w:t>
      </w:r>
      <w:r w:rsidRPr="00686852">
        <w:rPr>
          <w:rFonts w:ascii="Times New Roman" w:hAnsi="Times New Roman" w:cs="Times New Roman"/>
          <w:sz w:val="24"/>
          <w:szCs w:val="24"/>
        </w:rPr>
        <w:t xml:space="preserve"> razmjeran riziku koj</w:t>
      </w:r>
      <w:r w:rsidR="00E23204" w:rsidRPr="00686852">
        <w:rPr>
          <w:rFonts w:ascii="Times New Roman" w:hAnsi="Times New Roman" w:cs="Times New Roman"/>
          <w:sz w:val="24"/>
          <w:szCs w:val="24"/>
        </w:rPr>
        <w:t>i</w:t>
      </w:r>
      <w:r w:rsidRPr="00686852">
        <w:rPr>
          <w:rFonts w:ascii="Times New Roman" w:hAnsi="Times New Roman" w:cs="Times New Roman"/>
          <w:sz w:val="24"/>
          <w:szCs w:val="24"/>
        </w:rPr>
        <w:t xml:space="preserve"> takva djelatnost predstavlja. </w:t>
      </w:r>
    </w:p>
    <w:p w14:paraId="239A287B" w14:textId="77777777" w:rsidR="009442B6" w:rsidRPr="00686852" w:rsidRDefault="009442B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Što se tiče primjene mjera radiološke i nuklearne sigurnosti i mjera nuklearnog osiguranja radioaktivnih izvora od strane nositelja odobrenja, stupnjeviti pristup označava način primjene i nadzor načina primjene mjera radiološke i nuklearne sigurnosti i nuklearnog osiguranja koji osigurava da je zahtjevnost mjera koje nositelj odobrenja mora primijeniti u skladu s rizikom gubitka kontrole</w:t>
      </w:r>
      <w:r w:rsidR="00E23204" w:rsidRPr="00686852">
        <w:rPr>
          <w:rFonts w:ascii="Times New Roman" w:hAnsi="Times New Roman" w:cs="Times New Roman"/>
          <w:sz w:val="24"/>
          <w:szCs w:val="24"/>
        </w:rPr>
        <w:t>,</w:t>
      </w:r>
      <w:r w:rsidRPr="00686852">
        <w:rPr>
          <w:rFonts w:ascii="Times New Roman" w:hAnsi="Times New Roman" w:cs="Times New Roman"/>
          <w:sz w:val="24"/>
          <w:szCs w:val="24"/>
        </w:rPr>
        <w:t xml:space="preserve"> odnosno s posljedicama gubitka kontrole nad izvorom ionizirajućeg zračenja, radioaktivnim materijalom ili nuklearnim materijalom.</w:t>
      </w:r>
    </w:p>
    <w:p w14:paraId="6C0FCCC6" w14:textId="77777777" w:rsidR="003F5AAD" w:rsidRPr="00686852" w:rsidRDefault="003F5AAD"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Uvoz i izvoz radioaktivnih izvora i električnih uređaja koji proizvode ionizirajuće zračenje iz zemalja izvan EU nije moguć bez uv</w:t>
      </w:r>
      <w:r w:rsidR="00721652" w:rsidRPr="00686852">
        <w:rPr>
          <w:rFonts w:ascii="Times New Roman" w:hAnsi="Times New Roman" w:cs="Times New Roman"/>
          <w:sz w:val="24"/>
          <w:szCs w:val="24"/>
        </w:rPr>
        <w:t>ozne ili izvoz</w:t>
      </w:r>
      <w:r w:rsidR="00E23204" w:rsidRPr="00686852">
        <w:rPr>
          <w:rFonts w:ascii="Times New Roman" w:hAnsi="Times New Roman" w:cs="Times New Roman"/>
          <w:sz w:val="24"/>
          <w:szCs w:val="24"/>
        </w:rPr>
        <w:t>n</w:t>
      </w:r>
      <w:r w:rsidR="00721652" w:rsidRPr="00686852">
        <w:rPr>
          <w:rFonts w:ascii="Times New Roman" w:hAnsi="Times New Roman" w:cs="Times New Roman"/>
          <w:sz w:val="24"/>
          <w:szCs w:val="24"/>
        </w:rPr>
        <w:t xml:space="preserve">e dozvole </w:t>
      </w:r>
      <w:r w:rsidRPr="00686852">
        <w:rPr>
          <w:rFonts w:ascii="Times New Roman" w:hAnsi="Times New Roman" w:cs="Times New Roman"/>
          <w:sz w:val="24"/>
          <w:szCs w:val="24"/>
        </w:rPr>
        <w:t xml:space="preserve">koju izdaje MUP. </w:t>
      </w:r>
      <w:bookmarkStart w:id="65" w:name="_Toc75772148"/>
      <w:bookmarkStart w:id="66" w:name="_Toc75776835"/>
      <w:bookmarkStart w:id="67" w:name="_Toc75821337"/>
      <w:bookmarkStart w:id="68" w:name="_Toc75850828"/>
      <w:bookmarkStart w:id="69" w:name="_Toc75772154"/>
      <w:bookmarkStart w:id="70" w:name="_Toc75776841"/>
      <w:bookmarkStart w:id="71" w:name="_Toc75821343"/>
      <w:bookmarkStart w:id="72" w:name="_Toc75850834"/>
      <w:bookmarkEnd w:id="65"/>
      <w:bookmarkEnd w:id="66"/>
      <w:bookmarkEnd w:id="67"/>
      <w:bookmarkEnd w:id="68"/>
      <w:bookmarkEnd w:id="69"/>
      <w:bookmarkEnd w:id="70"/>
      <w:bookmarkEnd w:id="71"/>
      <w:bookmarkEnd w:id="72"/>
    </w:p>
    <w:p w14:paraId="352FBCD2" w14:textId="3C3C287B" w:rsidR="00795C48" w:rsidRPr="00686852" w:rsidRDefault="00795C48"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Za nabavku električnih uređaja koji proizvode ionizirajuće zračenje iz zemalja članica EU nije potrebna dozvola</w:t>
      </w:r>
      <w:r w:rsidR="002B2470">
        <w:rPr>
          <w:rFonts w:ascii="Times New Roman" w:hAnsi="Times New Roman" w:cs="Times New Roman"/>
          <w:sz w:val="24"/>
          <w:szCs w:val="24"/>
        </w:rPr>
        <w:t>,</w:t>
      </w:r>
      <w:r w:rsidRPr="00686852">
        <w:rPr>
          <w:rFonts w:ascii="Times New Roman" w:hAnsi="Times New Roman" w:cs="Times New Roman"/>
          <w:sz w:val="24"/>
          <w:szCs w:val="24"/>
        </w:rPr>
        <w:t xml:space="preserve"> niti bilo koj</w:t>
      </w:r>
      <w:r w:rsidR="002B2470">
        <w:rPr>
          <w:rFonts w:ascii="Times New Roman" w:hAnsi="Times New Roman" w:cs="Times New Roman"/>
          <w:sz w:val="24"/>
          <w:szCs w:val="24"/>
        </w:rPr>
        <w:t>e</w:t>
      </w:r>
      <w:r w:rsidRPr="00686852">
        <w:rPr>
          <w:rFonts w:ascii="Times New Roman" w:hAnsi="Times New Roman" w:cs="Times New Roman"/>
          <w:sz w:val="24"/>
          <w:szCs w:val="24"/>
        </w:rPr>
        <w:t xml:space="preserve"> drug</w:t>
      </w:r>
      <w:r w:rsidR="00721652" w:rsidRPr="00686852">
        <w:rPr>
          <w:rFonts w:ascii="Times New Roman" w:hAnsi="Times New Roman" w:cs="Times New Roman"/>
          <w:sz w:val="24"/>
          <w:szCs w:val="24"/>
        </w:rPr>
        <w:t>o</w:t>
      </w:r>
      <w:r w:rsidRPr="00686852">
        <w:rPr>
          <w:rFonts w:ascii="Times New Roman" w:hAnsi="Times New Roman" w:cs="Times New Roman"/>
          <w:sz w:val="24"/>
          <w:szCs w:val="24"/>
        </w:rPr>
        <w:t xml:space="preserve"> </w:t>
      </w:r>
      <w:r w:rsidR="00721652" w:rsidRPr="00686852">
        <w:rPr>
          <w:rFonts w:ascii="Times New Roman" w:hAnsi="Times New Roman" w:cs="Times New Roman"/>
          <w:sz w:val="24"/>
          <w:szCs w:val="24"/>
        </w:rPr>
        <w:t>odobrenje</w:t>
      </w:r>
      <w:r w:rsidRPr="00686852">
        <w:rPr>
          <w:rFonts w:ascii="Times New Roman" w:hAnsi="Times New Roman" w:cs="Times New Roman"/>
          <w:sz w:val="24"/>
          <w:szCs w:val="24"/>
        </w:rPr>
        <w:t xml:space="preserve"> MUP-a. Korisnik uređaja obvezan je uređaj prijaviti u službeni očevidnik u propisanim roko</w:t>
      </w:r>
      <w:r w:rsidR="000832E8" w:rsidRPr="00686852">
        <w:rPr>
          <w:rFonts w:ascii="Times New Roman" w:hAnsi="Times New Roman" w:cs="Times New Roman"/>
          <w:sz w:val="24"/>
          <w:szCs w:val="24"/>
        </w:rPr>
        <w:t xml:space="preserve">vima. </w:t>
      </w:r>
    </w:p>
    <w:p w14:paraId="036B858E" w14:textId="77777777" w:rsidR="003F5AAD" w:rsidRPr="00686852" w:rsidRDefault="003F5AAD"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Za nabavku radioaktivnih izvora iz zemalja članica EU potrebna je ovjera odgovarajućeg standardnog dokumenta kojim MUP potvrđuje da primatelj radioaktivnih izvora posjeduje odgovarajuće odobrenje za obavljanje djelatnosti s radioaktivnim izvorima u Republici Hrvatskoj.</w:t>
      </w:r>
    </w:p>
    <w:p w14:paraId="4EEF5414" w14:textId="77777777" w:rsidR="00092C0A" w:rsidRPr="00686852" w:rsidRDefault="00E40D89"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skladu sa stupnjevitim pristupom</w:t>
      </w:r>
      <w:r w:rsidR="00092C0A" w:rsidRPr="00686852">
        <w:rPr>
          <w:rFonts w:ascii="Times New Roman" w:hAnsi="Times New Roman" w:cs="Times New Roman"/>
          <w:sz w:val="24"/>
          <w:szCs w:val="24"/>
        </w:rPr>
        <w:t>, rješenja o registraciji za djelatnosti s najniž</w:t>
      </w:r>
      <w:r w:rsidR="001115B0" w:rsidRPr="00686852">
        <w:rPr>
          <w:rFonts w:ascii="Times New Roman" w:hAnsi="Times New Roman" w:cs="Times New Roman"/>
          <w:sz w:val="24"/>
          <w:szCs w:val="24"/>
        </w:rPr>
        <w:t>im rizikom izdaju se na rok od deset</w:t>
      </w:r>
      <w:r w:rsidR="00092C0A" w:rsidRPr="00686852">
        <w:rPr>
          <w:rFonts w:ascii="Times New Roman" w:hAnsi="Times New Roman" w:cs="Times New Roman"/>
          <w:sz w:val="24"/>
          <w:szCs w:val="24"/>
        </w:rPr>
        <w:t xml:space="preserve"> godina, dok se odobrenja za obavljanje djelatnosti s izvorima ionizirajućeg zračenja za djelatnosti srednjeg i visokog rizika izdaju na pet godina</w:t>
      </w:r>
      <w:r w:rsidRPr="00686852">
        <w:rPr>
          <w:rFonts w:ascii="Times New Roman" w:hAnsi="Times New Roman" w:cs="Times New Roman"/>
          <w:sz w:val="24"/>
          <w:szCs w:val="24"/>
        </w:rPr>
        <w:t>,</w:t>
      </w:r>
      <w:r w:rsidR="00092C0A" w:rsidRPr="00686852">
        <w:rPr>
          <w:rFonts w:ascii="Times New Roman" w:hAnsi="Times New Roman" w:cs="Times New Roman"/>
          <w:sz w:val="24"/>
          <w:szCs w:val="24"/>
        </w:rPr>
        <w:t xml:space="preserve"> odnosno na tri godine.  </w:t>
      </w:r>
    </w:p>
    <w:p w14:paraId="4E7965A5" w14:textId="77777777" w:rsidR="00F16143" w:rsidRPr="00686852" w:rsidRDefault="00E40D89"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skladu s </w:t>
      </w:r>
      <w:r w:rsidR="00DD2795" w:rsidRPr="00686852">
        <w:rPr>
          <w:rFonts w:ascii="Times New Roman" w:hAnsi="Times New Roman" w:cs="Times New Roman"/>
          <w:sz w:val="24"/>
          <w:szCs w:val="24"/>
        </w:rPr>
        <w:t>podacima u službenom očevidniku</w:t>
      </w:r>
      <w:r w:rsidRPr="00686852">
        <w:rPr>
          <w:rFonts w:ascii="Times New Roman" w:hAnsi="Times New Roman" w:cs="Times New Roman"/>
          <w:sz w:val="24"/>
          <w:szCs w:val="24"/>
        </w:rPr>
        <w:t>,</w:t>
      </w:r>
      <w:r w:rsidR="00DD2795" w:rsidRPr="00686852">
        <w:rPr>
          <w:rFonts w:ascii="Times New Roman" w:hAnsi="Times New Roman" w:cs="Times New Roman"/>
          <w:sz w:val="24"/>
          <w:szCs w:val="24"/>
        </w:rPr>
        <w:t xml:space="preserve"> u Republici Hrvatskoj aktivno je </w:t>
      </w:r>
      <w:r w:rsidR="00F7534D" w:rsidRPr="00686852">
        <w:rPr>
          <w:rFonts w:ascii="Times New Roman" w:hAnsi="Times New Roman" w:cs="Times New Roman"/>
          <w:sz w:val="24"/>
          <w:szCs w:val="24"/>
        </w:rPr>
        <w:t>oko 2800</w:t>
      </w:r>
      <w:r w:rsidR="00DD2795" w:rsidRPr="00686852">
        <w:rPr>
          <w:rFonts w:ascii="Times New Roman" w:hAnsi="Times New Roman" w:cs="Times New Roman"/>
          <w:sz w:val="24"/>
          <w:szCs w:val="24"/>
        </w:rPr>
        <w:t xml:space="preserve"> nositelja odobrenja za obavljanje djelatnosti s izvorima ionizirajućeg zračenja ili rješenja o registraciji.</w:t>
      </w:r>
    </w:p>
    <w:p w14:paraId="223D57BD" w14:textId="77777777" w:rsidR="00CD48FE" w:rsidRPr="00686852" w:rsidRDefault="009C7EEC"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Krajem 2022. godine nositelji odobrenja koristili su</w:t>
      </w:r>
      <w:r w:rsidR="00F7534D" w:rsidRPr="00686852">
        <w:rPr>
          <w:rFonts w:ascii="Times New Roman" w:hAnsi="Times New Roman" w:cs="Times New Roman"/>
          <w:sz w:val="24"/>
          <w:szCs w:val="24"/>
        </w:rPr>
        <w:t xml:space="preserve"> </w:t>
      </w:r>
      <w:r w:rsidRPr="00686852">
        <w:rPr>
          <w:rFonts w:ascii="Times New Roman" w:hAnsi="Times New Roman" w:cs="Times New Roman"/>
          <w:sz w:val="24"/>
          <w:szCs w:val="24"/>
        </w:rPr>
        <w:t>2819 električnih uređaja koji proizvode ionizirajuće zračenje</w:t>
      </w:r>
      <w:r w:rsidR="00E40D89" w:rsidRPr="00686852">
        <w:rPr>
          <w:rFonts w:ascii="Times New Roman" w:hAnsi="Times New Roman" w:cs="Times New Roman"/>
          <w:sz w:val="24"/>
          <w:szCs w:val="24"/>
        </w:rPr>
        <w:t>,</w:t>
      </w:r>
      <w:r w:rsidRPr="00686852">
        <w:rPr>
          <w:rFonts w:ascii="Times New Roman" w:hAnsi="Times New Roman" w:cs="Times New Roman"/>
          <w:sz w:val="24"/>
          <w:szCs w:val="24"/>
        </w:rPr>
        <w:t xml:space="preserve"> od čega 2500 rendgenskih uređaja, 29 akceleratora i 290 rendgenskih uređaja za kompjuteriziranu tomografiju (CT). </w:t>
      </w:r>
      <w:r w:rsidR="003F5AAD" w:rsidRPr="00686852">
        <w:rPr>
          <w:rFonts w:ascii="Times New Roman" w:hAnsi="Times New Roman" w:cs="Times New Roman"/>
          <w:sz w:val="24"/>
          <w:szCs w:val="24"/>
        </w:rPr>
        <w:t>Najveći</w:t>
      </w:r>
      <w:r w:rsidRPr="00686852">
        <w:rPr>
          <w:rFonts w:ascii="Times New Roman" w:hAnsi="Times New Roman" w:cs="Times New Roman"/>
          <w:sz w:val="24"/>
          <w:szCs w:val="24"/>
        </w:rPr>
        <w:t xml:space="preserve"> broj uređaja se koristi u djelatnostima u medicini (740) i dentalnoj medicini (1283). </w:t>
      </w:r>
    </w:p>
    <w:p w14:paraId="265BBD9C" w14:textId="77777777" w:rsidR="00CD48FE" w:rsidRPr="00686852" w:rsidRDefault="00CD48FE"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N</w:t>
      </w:r>
      <w:r w:rsidR="009C7EEC" w:rsidRPr="00686852">
        <w:rPr>
          <w:rFonts w:ascii="Times New Roman" w:hAnsi="Times New Roman" w:cs="Times New Roman"/>
          <w:sz w:val="24"/>
          <w:szCs w:val="24"/>
        </w:rPr>
        <w:t xml:space="preserve">ositelji odobrenja za obavljanje djelatnosti s radioaktivnim izvorima </w:t>
      </w:r>
      <w:r w:rsidR="003F5AAD" w:rsidRPr="00686852">
        <w:rPr>
          <w:rFonts w:ascii="Times New Roman" w:hAnsi="Times New Roman" w:cs="Times New Roman"/>
          <w:sz w:val="24"/>
          <w:szCs w:val="24"/>
        </w:rPr>
        <w:t>koristili</w:t>
      </w:r>
      <w:r w:rsidR="009C7EEC" w:rsidRPr="00686852">
        <w:rPr>
          <w:rFonts w:ascii="Times New Roman" w:hAnsi="Times New Roman" w:cs="Times New Roman"/>
          <w:sz w:val="24"/>
          <w:szCs w:val="24"/>
        </w:rPr>
        <w:t xml:space="preserve"> su oko 800 </w:t>
      </w:r>
      <w:r w:rsidR="00DD2795" w:rsidRPr="00686852">
        <w:rPr>
          <w:rFonts w:ascii="Times New Roman" w:hAnsi="Times New Roman" w:cs="Times New Roman"/>
          <w:sz w:val="24"/>
          <w:szCs w:val="24"/>
        </w:rPr>
        <w:t>zatvorenih radioaktivnih izvora</w:t>
      </w:r>
      <w:r w:rsidR="00E40D89" w:rsidRPr="00686852">
        <w:rPr>
          <w:rFonts w:ascii="Times New Roman" w:hAnsi="Times New Roman" w:cs="Times New Roman"/>
          <w:sz w:val="24"/>
          <w:szCs w:val="24"/>
        </w:rPr>
        <w:t>,</w:t>
      </w:r>
      <w:r w:rsidR="00DD2795" w:rsidRPr="00686852">
        <w:rPr>
          <w:rFonts w:ascii="Times New Roman" w:hAnsi="Times New Roman" w:cs="Times New Roman"/>
          <w:sz w:val="24"/>
          <w:szCs w:val="24"/>
        </w:rPr>
        <w:t xml:space="preserve"> </w:t>
      </w:r>
      <w:r w:rsidR="009C7EEC" w:rsidRPr="00686852">
        <w:rPr>
          <w:rFonts w:ascii="Times New Roman" w:hAnsi="Times New Roman" w:cs="Times New Roman"/>
          <w:sz w:val="24"/>
          <w:szCs w:val="24"/>
        </w:rPr>
        <w:t xml:space="preserve">od čega </w:t>
      </w:r>
      <w:r w:rsidRPr="00686852">
        <w:rPr>
          <w:rFonts w:ascii="Times New Roman" w:hAnsi="Times New Roman" w:cs="Times New Roman"/>
          <w:sz w:val="24"/>
          <w:szCs w:val="24"/>
        </w:rPr>
        <w:t>su</w:t>
      </w:r>
      <w:r w:rsidR="009C7EEC" w:rsidRPr="00686852">
        <w:rPr>
          <w:rFonts w:ascii="Times New Roman" w:hAnsi="Times New Roman" w:cs="Times New Roman"/>
          <w:sz w:val="24"/>
          <w:szCs w:val="24"/>
        </w:rPr>
        <w:t xml:space="preserve"> </w:t>
      </w:r>
      <w:r w:rsidR="0009392E" w:rsidRPr="00686852">
        <w:rPr>
          <w:rFonts w:ascii="Times New Roman" w:hAnsi="Times New Roman" w:cs="Times New Roman"/>
          <w:sz w:val="24"/>
          <w:szCs w:val="24"/>
        </w:rPr>
        <w:t>4</w:t>
      </w:r>
      <w:r w:rsidR="009C7EEC" w:rsidRPr="00686852">
        <w:rPr>
          <w:rFonts w:ascii="Times New Roman" w:hAnsi="Times New Roman" w:cs="Times New Roman"/>
          <w:sz w:val="24"/>
          <w:szCs w:val="24"/>
        </w:rPr>
        <w:t xml:space="preserve"> </w:t>
      </w:r>
      <w:r w:rsidR="00330859" w:rsidRPr="00686852">
        <w:rPr>
          <w:rFonts w:ascii="Times New Roman" w:hAnsi="Times New Roman" w:cs="Times New Roman"/>
          <w:sz w:val="24"/>
          <w:szCs w:val="24"/>
        </w:rPr>
        <w:t>izvora 1. kategorije, 223</w:t>
      </w:r>
      <w:r w:rsidR="009C7EEC" w:rsidRPr="00686852">
        <w:rPr>
          <w:rFonts w:ascii="Times New Roman" w:hAnsi="Times New Roman" w:cs="Times New Roman"/>
          <w:sz w:val="24"/>
          <w:szCs w:val="24"/>
        </w:rPr>
        <w:t xml:space="preserve"> izvora 2. kategorije, 30 izvora 3. kategor</w:t>
      </w:r>
      <w:r w:rsidR="00330859" w:rsidRPr="00686852">
        <w:rPr>
          <w:rFonts w:ascii="Times New Roman" w:hAnsi="Times New Roman" w:cs="Times New Roman"/>
          <w:sz w:val="24"/>
          <w:szCs w:val="24"/>
        </w:rPr>
        <w:t xml:space="preserve">ije te 543 </w:t>
      </w:r>
      <w:r w:rsidR="009C7EEC" w:rsidRPr="00686852">
        <w:rPr>
          <w:rFonts w:ascii="Times New Roman" w:hAnsi="Times New Roman" w:cs="Times New Roman"/>
          <w:sz w:val="24"/>
          <w:szCs w:val="24"/>
        </w:rPr>
        <w:t xml:space="preserve">izvora 4. </w:t>
      </w:r>
      <w:r w:rsidR="00330859" w:rsidRPr="00686852">
        <w:rPr>
          <w:rFonts w:ascii="Times New Roman" w:hAnsi="Times New Roman" w:cs="Times New Roman"/>
          <w:sz w:val="24"/>
          <w:szCs w:val="24"/>
        </w:rPr>
        <w:t xml:space="preserve">i 5. </w:t>
      </w:r>
      <w:r w:rsidR="009C7EEC" w:rsidRPr="00686852">
        <w:rPr>
          <w:rFonts w:ascii="Times New Roman" w:hAnsi="Times New Roman" w:cs="Times New Roman"/>
          <w:sz w:val="24"/>
          <w:szCs w:val="24"/>
        </w:rPr>
        <w:t>kategorije</w:t>
      </w:r>
      <w:r w:rsidR="00330859" w:rsidRPr="00686852">
        <w:rPr>
          <w:rFonts w:ascii="Times New Roman" w:hAnsi="Times New Roman" w:cs="Times New Roman"/>
          <w:sz w:val="24"/>
          <w:szCs w:val="24"/>
        </w:rPr>
        <w:t>.</w:t>
      </w:r>
      <w:r w:rsidR="009C7EEC" w:rsidRPr="00686852">
        <w:rPr>
          <w:rFonts w:ascii="Times New Roman" w:hAnsi="Times New Roman" w:cs="Times New Roman"/>
          <w:sz w:val="24"/>
          <w:szCs w:val="24"/>
        </w:rPr>
        <w:t xml:space="preserve"> </w:t>
      </w:r>
    </w:p>
    <w:p w14:paraId="2885DC3F" w14:textId="77777777" w:rsidR="00DD2795" w:rsidRPr="00686852" w:rsidRDefault="007B3B98"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Otvoreni radioaktivni izvori koris</w:t>
      </w:r>
      <w:r w:rsidR="00CD48FE" w:rsidRPr="00686852">
        <w:rPr>
          <w:rFonts w:ascii="Times New Roman" w:hAnsi="Times New Roman" w:cs="Times New Roman"/>
          <w:sz w:val="24"/>
          <w:szCs w:val="24"/>
        </w:rPr>
        <w:t>tili</w:t>
      </w:r>
      <w:r w:rsidR="00AC47B4" w:rsidRPr="00686852">
        <w:rPr>
          <w:rFonts w:ascii="Times New Roman" w:hAnsi="Times New Roman" w:cs="Times New Roman"/>
          <w:sz w:val="24"/>
          <w:szCs w:val="24"/>
        </w:rPr>
        <w:t xml:space="preserve"> su se</w:t>
      </w:r>
      <w:r w:rsidR="00CD48FE" w:rsidRPr="00686852">
        <w:rPr>
          <w:rFonts w:ascii="Times New Roman" w:hAnsi="Times New Roman" w:cs="Times New Roman"/>
          <w:sz w:val="24"/>
          <w:szCs w:val="24"/>
        </w:rPr>
        <w:t xml:space="preserve"> </w:t>
      </w:r>
      <w:r w:rsidRPr="00686852">
        <w:rPr>
          <w:rFonts w:ascii="Times New Roman" w:hAnsi="Times New Roman" w:cs="Times New Roman"/>
          <w:sz w:val="24"/>
          <w:szCs w:val="24"/>
        </w:rPr>
        <w:t xml:space="preserve">u </w:t>
      </w:r>
      <w:r w:rsidR="00AC47B4" w:rsidRPr="00686852">
        <w:rPr>
          <w:rFonts w:ascii="Times New Roman" w:hAnsi="Times New Roman" w:cs="Times New Roman"/>
          <w:sz w:val="24"/>
          <w:szCs w:val="24"/>
        </w:rPr>
        <w:t xml:space="preserve">nuklearnoj </w:t>
      </w:r>
      <w:r w:rsidRPr="00686852">
        <w:rPr>
          <w:rFonts w:ascii="Times New Roman" w:hAnsi="Times New Roman" w:cs="Times New Roman"/>
          <w:sz w:val="24"/>
          <w:szCs w:val="24"/>
        </w:rPr>
        <w:t>medicini za dijagnostičke i terapijske postupke</w:t>
      </w:r>
      <w:r w:rsidR="00AC47B4" w:rsidRPr="00686852">
        <w:rPr>
          <w:rFonts w:ascii="Times New Roman" w:hAnsi="Times New Roman" w:cs="Times New Roman"/>
          <w:sz w:val="24"/>
          <w:szCs w:val="24"/>
        </w:rPr>
        <w:t xml:space="preserve"> (u 11 zdravstvenih ustanova) </w:t>
      </w:r>
      <w:r w:rsidRPr="00686852">
        <w:rPr>
          <w:rFonts w:ascii="Times New Roman" w:hAnsi="Times New Roman" w:cs="Times New Roman"/>
          <w:sz w:val="24"/>
          <w:szCs w:val="24"/>
        </w:rPr>
        <w:t xml:space="preserve">te u </w:t>
      </w:r>
      <w:r w:rsidR="00AC47B4" w:rsidRPr="00686852">
        <w:rPr>
          <w:rFonts w:ascii="Times New Roman" w:hAnsi="Times New Roman" w:cs="Times New Roman"/>
          <w:sz w:val="24"/>
          <w:szCs w:val="24"/>
        </w:rPr>
        <w:t xml:space="preserve">5 </w:t>
      </w:r>
      <w:r w:rsidRPr="00686852">
        <w:rPr>
          <w:rFonts w:ascii="Times New Roman" w:hAnsi="Times New Roman" w:cs="Times New Roman"/>
          <w:sz w:val="24"/>
          <w:szCs w:val="24"/>
        </w:rPr>
        <w:t>znanstveno-istraživački</w:t>
      </w:r>
      <w:r w:rsidR="00AC47B4" w:rsidRPr="00686852">
        <w:rPr>
          <w:rFonts w:ascii="Times New Roman" w:hAnsi="Times New Roman" w:cs="Times New Roman"/>
          <w:sz w:val="24"/>
          <w:szCs w:val="24"/>
        </w:rPr>
        <w:t>h</w:t>
      </w:r>
      <w:r w:rsidRPr="00686852">
        <w:rPr>
          <w:rFonts w:ascii="Times New Roman" w:hAnsi="Times New Roman" w:cs="Times New Roman"/>
          <w:sz w:val="24"/>
          <w:szCs w:val="24"/>
        </w:rPr>
        <w:t xml:space="preserve"> ustanova</w:t>
      </w:r>
      <w:r w:rsidR="00AC47B4" w:rsidRPr="00686852">
        <w:rPr>
          <w:rFonts w:ascii="Times New Roman" w:hAnsi="Times New Roman" w:cs="Times New Roman"/>
          <w:sz w:val="24"/>
          <w:szCs w:val="24"/>
        </w:rPr>
        <w:t xml:space="preserve">.  </w:t>
      </w:r>
    </w:p>
    <w:p w14:paraId="325F16CF" w14:textId="77777777" w:rsidR="00E13DCD" w:rsidRPr="00686852" w:rsidRDefault="00E13DCD"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20</w:t>
      </w:r>
      <w:r w:rsidR="008B2EA4" w:rsidRPr="00686852">
        <w:rPr>
          <w:rFonts w:ascii="Times New Roman" w:hAnsi="Times New Roman" w:cs="Times New Roman"/>
          <w:sz w:val="24"/>
          <w:szCs w:val="24"/>
        </w:rPr>
        <w:t>21</w:t>
      </w:r>
      <w:r w:rsidR="00E40D89" w:rsidRPr="00686852">
        <w:rPr>
          <w:rFonts w:ascii="Times New Roman" w:hAnsi="Times New Roman" w:cs="Times New Roman"/>
          <w:sz w:val="24"/>
          <w:szCs w:val="24"/>
        </w:rPr>
        <w:t>. godini</w:t>
      </w:r>
      <w:r w:rsidR="00795C48" w:rsidRPr="00686852">
        <w:rPr>
          <w:rFonts w:ascii="Times New Roman" w:hAnsi="Times New Roman" w:cs="Times New Roman"/>
          <w:sz w:val="24"/>
          <w:szCs w:val="24"/>
        </w:rPr>
        <w:t xml:space="preserve"> zaprimljeno je</w:t>
      </w:r>
      <w:r w:rsidR="00671C63" w:rsidRPr="00686852">
        <w:rPr>
          <w:rFonts w:ascii="Times New Roman" w:hAnsi="Times New Roman" w:cs="Times New Roman"/>
          <w:sz w:val="24"/>
          <w:szCs w:val="24"/>
        </w:rPr>
        <w:t xml:space="preserve"> </w:t>
      </w:r>
      <w:r w:rsidR="0055362D" w:rsidRPr="00686852">
        <w:rPr>
          <w:rFonts w:ascii="Times New Roman" w:hAnsi="Times New Roman" w:cs="Times New Roman"/>
          <w:sz w:val="24"/>
          <w:szCs w:val="24"/>
        </w:rPr>
        <w:t>ukupno</w:t>
      </w:r>
      <w:r w:rsidRPr="00686852">
        <w:rPr>
          <w:rFonts w:ascii="Times New Roman" w:hAnsi="Times New Roman" w:cs="Times New Roman"/>
          <w:sz w:val="24"/>
          <w:szCs w:val="24"/>
        </w:rPr>
        <w:t xml:space="preserve"> </w:t>
      </w:r>
      <w:r w:rsidR="008356DE" w:rsidRPr="00686852">
        <w:rPr>
          <w:rFonts w:ascii="Times New Roman" w:hAnsi="Times New Roman" w:cs="Times New Roman"/>
          <w:sz w:val="24"/>
          <w:szCs w:val="24"/>
        </w:rPr>
        <w:t>313</w:t>
      </w:r>
      <w:r w:rsidRPr="00686852">
        <w:rPr>
          <w:rFonts w:ascii="Times New Roman" w:hAnsi="Times New Roman" w:cs="Times New Roman"/>
          <w:sz w:val="24"/>
          <w:szCs w:val="24"/>
        </w:rPr>
        <w:t xml:space="preserve"> </w:t>
      </w:r>
      <w:r w:rsidR="0018607B" w:rsidRPr="00686852">
        <w:rPr>
          <w:rFonts w:ascii="Times New Roman" w:hAnsi="Times New Roman" w:cs="Times New Roman"/>
          <w:sz w:val="24"/>
          <w:szCs w:val="24"/>
        </w:rPr>
        <w:t>zahtjeva</w:t>
      </w:r>
      <w:r w:rsidR="00833C04" w:rsidRPr="00686852">
        <w:rPr>
          <w:rFonts w:ascii="Times New Roman" w:hAnsi="Times New Roman" w:cs="Times New Roman"/>
          <w:sz w:val="24"/>
          <w:szCs w:val="24"/>
        </w:rPr>
        <w:t xml:space="preserve"> koji su </w:t>
      </w:r>
      <w:r w:rsidR="00761D3B" w:rsidRPr="00686852">
        <w:rPr>
          <w:rFonts w:ascii="Times New Roman" w:hAnsi="Times New Roman" w:cs="Times New Roman"/>
          <w:sz w:val="24"/>
          <w:szCs w:val="24"/>
        </w:rPr>
        <w:t>upravni postupci</w:t>
      </w:r>
      <w:r w:rsidR="00761D3B" w:rsidRPr="00686852">
        <w:rPr>
          <w:rFonts w:ascii="Times New Roman" w:hAnsi="Times New Roman" w:cs="Times New Roman"/>
          <w:b/>
          <w:sz w:val="24"/>
          <w:szCs w:val="24"/>
        </w:rPr>
        <w:t xml:space="preserve"> </w:t>
      </w:r>
      <w:r w:rsidR="0063474C" w:rsidRPr="00686852">
        <w:rPr>
          <w:rFonts w:ascii="Times New Roman" w:hAnsi="Times New Roman" w:cs="Times New Roman"/>
          <w:sz w:val="24"/>
          <w:szCs w:val="24"/>
        </w:rPr>
        <w:t>(</w:t>
      </w:r>
      <w:r w:rsidR="008356DE" w:rsidRPr="00686852">
        <w:rPr>
          <w:rFonts w:ascii="Times New Roman" w:hAnsi="Times New Roman" w:cs="Times New Roman"/>
          <w:sz w:val="24"/>
          <w:szCs w:val="24"/>
        </w:rPr>
        <w:t xml:space="preserve">275 </w:t>
      </w:r>
      <w:r w:rsidR="0018607B" w:rsidRPr="00686852">
        <w:rPr>
          <w:rFonts w:ascii="Times New Roman" w:hAnsi="Times New Roman" w:cs="Times New Roman"/>
          <w:sz w:val="24"/>
          <w:szCs w:val="24"/>
        </w:rPr>
        <w:t xml:space="preserve">zahtjeva za </w:t>
      </w:r>
      <w:r w:rsidR="0063474C" w:rsidRPr="00686852">
        <w:rPr>
          <w:rFonts w:ascii="Times New Roman" w:hAnsi="Times New Roman" w:cs="Times New Roman"/>
          <w:sz w:val="24"/>
          <w:szCs w:val="24"/>
        </w:rPr>
        <w:t xml:space="preserve">izdavanje </w:t>
      </w:r>
      <w:r w:rsidR="00F57FB0" w:rsidRPr="00686852">
        <w:rPr>
          <w:rFonts w:ascii="Times New Roman" w:hAnsi="Times New Roman" w:cs="Times New Roman"/>
          <w:sz w:val="24"/>
          <w:szCs w:val="24"/>
        </w:rPr>
        <w:t>odobrenja/rješenja o registraciji za obavljanje djelatnosti</w:t>
      </w:r>
      <w:r w:rsidRPr="00686852">
        <w:rPr>
          <w:rFonts w:ascii="Times New Roman" w:hAnsi="Times New Roman" w:cs="Times New Roman"/>
          <w:sz w:val="24"/>
          <w:szCs w:val="24"/>
        </w:rPr>
        <w:t xml:space="preserve"> s </w:t>
      </w:r>
      <w:r w:rsidR="0018607B" w:rsidRPr="00686852">
        <w:rPr>
          <w:rFonts w:ascii="Times New Roman" w:hAnsi="Times New Roman" w:cs="Times New Roman"/>
          <w:sz w:val="24"/>
          <w:szCs w:val="24"/>
        </w:rPr>
        <w:t>izvorima ionizirajućeg zračenja</w:t>
      </w:r>
      <w:r w:rsidR="0063474C" w:rsidRPr="00686852">
        <w:rPr>
          <w:rFonts w:ascii="Times New Roman" w:hAnsi="Times New Roman" w:cs="Times New Roman"/>
          <w:sz w:val="24"/>
          <w:szCs w:val="24"/>
        </w:rPr>
        <w:t xml:space="preserve"> te</w:t>
      </w:r>
      <w:r w:rsidRPr="00686852">
        <w:rPr>
          <w:rFonts w:ascii="Times New Roman" w:hAnsi="Times New Roman" w:cs="Times New Roman"/>
          <w:sz w:val="24"/>
          <w:szCs w:val="24"/>
        </w:rPr>
        <w:t xml:space="preserve"> </w:t>
      </w:r>
      <w:r w:rsidR="008356DE" w:rsidRPr="00686852">
        <w:rPr>
          <w:rFonts w:ascii="Times New Roman" w:hAnsi="Times New Roman" w:cs="Times New Roman"/>
          <w:sz w:val="24"/>
          <w:szCs w:val="24"/>
        </w:rPr>
        <w:t>38</w:t>
      </w:r>
      <w:r w:rsidRPr="00686852">
        <w:rPr>
          <w:rFonts w:ascii="Times New Roman" w:hAnsi="Times New Roman" w:cs="Times New Roman"/>
          <w:sz w:val="24"/>
          <w:szCs w:val="24"/>
        </w:rPr>
        <w:t xml:space="preserve"> </w:t>
      </w:r>
      <w:r w:rsidR="0018607B" w:rsidRPr="00686852">
        <w:rPr>
          <w:rFonts w:ascii="Times New Roman" w:hAnsi="Times New Roman" w:cs="Times New Roman"/>
          <w:sz w:val="24"/>
          <w:szCs w:val="24"/>
        </w:rPr>
        <w:t>zahtjeva za uvoz i izvoz</w:t>
      </w:r>
      <w:r w:rsidRPr="00686852">
        <w:rPr>
          <w:rFonts w:ascii="Times New Roman" w:hAnsi="Times New Roman" w:cs="Times New Roman"/>
          <w:sz w:val="24"/>
          <w:szCs w:val="24"/>
        </w:rPr>
        <w:t xml:space="preserve"> </w:t>
      </w:r>
      <w:r w:rsidR="0018607B" w:rsidRPr="00686852">
        <w:rPr>
          <w:rFonts w:ascii="Times New Roman" w:hAnsi="Times New Roman" w:cs="Times New Roman"/>
          <w:sz w:val="24"/>
          <w:szCs w:val="24"/>
        </w:rPr>
        <w:t>izvora ionizirajućeg zračenja</w:t>
      </w:r>
      <w:r w:rsidRPr="00686852">
        <w:rPr>
          <w:rFonts w:ascii="Times New Roman" w:hAnsi="Times New Roman" w:cs="Times New Roman"/>
          <w:sz w:val="24"/>
          <w:szCs w:val="24"/>
        </w:rPr>
        <w:t xml:space="preserve">). </w:t>
      </w:r>
      <w:r w:rsidR="00795C48" w:rsidRPr="00686852">
        <w:rPr>
          <w:rFonts w:ascii="Times New Roman" w:hAnsi="Times New Roman" w:cs="Times New Roman"/>
          <w:sz w:val="24"/>
          <w:szCs w:val="24"/>
        </w:rPr>
        <w:t xml:space="preserve">Do kraja 2021. godine </w:t>
      </w:r>
      <w:r w:rsidRPr="00686852">
        <w:rPr>
          <w:rFonts w:ascii="Times New Roman" w:hAnsi="Times New Roman" w:cs="Times New Roman"/>
          <w:sz w:val="24"/>
          <w:szCs w:val="24"/>
        </w:rPr>
        <w:t xml:space="preserve"> </w:t>
      </w:r>
      <w:r w:rsidR="00795C48" w:rsidRPr="00686852">
        <w:rPr>
          <w:rFonts w:ascii="Times New Roman" w:hAnsi="Times New Roman" w:cs="Times New Roman"/>
          <w:sz w:val="24"/>
          <w:szCs w:val="24"/>
        </w:rPr>
        <w:t xml:space="preserve">zaprimljeno je </w:t>
      </w:r>
      <w:r w:rsidR="008356DE" w:rsidRPr="00686852">
        <w:rPr>
          <w:rFonts w:ascii="Times New Roman" w:hAnsi="Times New Roman" w:cs="Times New Roman"/>
          <w:sz w:val="24"/>
          <w:szCs w:val="24"/>
        </w:rPr>
        <w:t>477</w:t>
      </w:r>
      <w:r w:rsidRPr="00686852">
        <w:rPr>
          <w:rFonts w:ascii="Times New Roman" w:hAnsi="Times New Roman" w:cs="Times New Roman"/>
          <w:sz w:val="24"/>
          <w:szCs w:val="24"/>
        </w:rPr>
        <w:t xml:space="preserve"> zahtjeva</w:t>
      </w:r>
      <w:r w:rsidR="00CB0613" w:rsidRPr="00686852">
        <w:rPr>
          <w:rFonts w:ascii="Times New Roman" w:hAnsi="Times New Roman" w:cs="Times New Roman"/>
          <w:sz w:val="24"/>
          <w:szCs w:val="24"/>
        </w:rPr>
        <w:t xml:space="preserve"> koji su neupravni postupci </w:t>
      </w:r>
      <w:r w:rsidRPr="00686852">
        <w:rPr>
          <w:rFonts w:ascii="Times New Roman" w:hAnsi="Times New Roman" w:cs="Times New Roman"/>
          <w:sz w:val="24"/>
          <w:szCs w:val="24"/>
        </w:rPr>
        <w:t>(2</w:t>
      </w:r>
      <w:r w:rsidR="008356DE" w:rsidRPr="00686852">
        <w:rPr>
          <w:rFonts w:ascii="Times New Roman" w:hAnsi="Times New Roman" w:cs="Times New Roman"/>
          <w:sz w:val="24"/>
          <w:szCs w:val="24"/>
        </w:rPr>
        <w:t>43</w:t>
      </w:r>
      <w:r w:rsidRPr="00686852">
        <w:rPr>
          <w:rFonts w:ascii="Times New Roman" w:hAnsi="Times New Roman" w:cs="Times New Roman"/>
          <w:sz w:val="24"/>
          <w:szCs w:val="24"/>
        </w:rPr>
        <w:t xml:space="preserve"> zahtjeva za prijavu električnih uređaja (</w:t>
      </w:r>
      <w:r w:rsidR="00E20EB7" w:rsidRPr="00686852">
        <w:rPr>
          <w:rFonts w:ascii="Times New Roman" w:hAnsi="Times New Roman" w:cs="Times New Roman"/>
          <w:sz w:val="24"/>
          <w:szCs w:val="24"/>
        </w:rPr>
        <w:t>rendgenski uređaji</w:t>
      </w:r>
      <w:r w:rsidR="008356DE" w:rsidRPr="00686852">
        <w:rPr>
          <w:rFonts w:ascii="Times New Roman" w:hAnsi="Times New Roman" w:cs="Times New Roman"/>
          <w:sz w:val="24"/>
          <w:szCs w:val="24"/>
        </w:rPr>
        <w:t xml:space="preserve"> i akceleratori</w:t>
      </w:r>
      <w:r w:rsidRPr="00686852">
        <w:rPr>
          <w:rFonts w:ascii="Times New Roman" w:hAnsi="Times New Roman" w:cs="Times New Roman"/>
          <w:sz w:val="24"/>
          <w:szCs w:val="24"/>
        </w:rPr>
        <w:t xml:space="preserve">), </w:t>
      </w:r>
      <w:r w:rsidR="008356DE" w:rsidRPr="00686852">
        <w:rPr>
          <w:rFonts w:ascii="Times New Roman" w:hAnsi="Times New Roman" w:cs="Times New Roman"/>
          <w:sz w:val="24"/>
          <w:szCs w:val="24"/>
        </w:rPr>
        <w:t>60</w:t>
      </w:r>
      <w:r w:rsidRPr="00686852">
        <w:rPr>
          <w:rFonts w:ascii="Times New Roman" w:hAnsi="Times New Roman" w:cs="Times New Roman"/>
          <w:sz w:val="24"/>
          <w:szCs w:val="24"/>
        </w:rPr>
        <w:t xml:space="preserve"> zahtjeva za prijavu</w:t>
      </w:r>
      <w:r w:rsidR="00E20EB7" w:rsidRPr="00686852">
        <w:rPr>
          <w:rFonts w:ascii="Times New Roman" w:hAnsi="Times New Roman" w:cs="Times New Roman"/>
          <w:sz w:val="24"/>
          <w:szCs w:val="24"/>
        </w:rPr>
        <w:t xml:space="preserve"> radioaktivnih izvora</w:t>
      </w:r>
      <w:r w:rsidR="00B414F1" w:rsidRPr="00686852">
        <w:rPr>
          <w:rFonts w:ascii="Times New Roman" w:hAnsi="Times New Roman" w:cs="Times New Roman"/>
          <w:sz w:val="24"/>
          <w:szCs w:val="24"/>
        </w:rPr>
        <w:t xml:space="preserve"> te</w:t>
      </w:r>
      <w:r w:rsidR="00E81831" w:rsidRPr="00686852">
        <w:rPr>
          <w:rFonts w:ascii="Times New Roman" w:hAnsi="Times New Roman" w:cs="Times New Roman"/>
          <w:sz w:val="24"/>
          <w:szCs w:val="24"/>
        </w:rPr>
        <w:t xml:space="preserve"> </w:t>
      </w:r>
      <w:r w:rsidR="008356DE" w:rsidRPr="00686852">
        <w:rPr>
          <w:rFonts w:ascii="Times New Roman" w:hAnsi="Times New Roman" w:cs="Times New Roman"/>
          <w:sz w:val="24"/>
          <w:szCs w:val="24"/>
        </w:rPr>
        <w:t>174</w:t>
      </w:r>
      <w:r w:rsidRPr="00686852">
        <w:rPr>
          <w:rFonts w:ascii="Times New Roman" w:hAnsi="Times New Roman" w:cs="Times New Roman"/>
          <w:sz w:val="24"/>
          <w:szCs w:val="24"/>
        </w:rPr>
        <w:t xml:space="preserve"> zahtjeva za odjavu izvora ionizirajućeg zračenja</w:t>
      </w:r>
      <w:r w:rsidR="00B414F1"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p>
    <w:p w14:paraId="04FAC657" w14:textId="77777777" w:rsidR="00671C63" w:rsidRPr="00686852" w:rsidRDefault="007D49C4"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 20</w:t>
      </w:r>
      <w:r w:rsidR="00FD5C6D" w:rsidRPr="00686852">
        <w:rPr>
          <w:rFonts w:ascii="Times New Roman" w:hAnsi="Times New Roman" w:cs="Times New Roman"/>
          <w:sz w:val="24"/>
          <w:szCs w:val="24"/>
        </w:rPr>
        <w:t>2</w:t>
      </w:r>
      <w:r w:rsidR="00B414F1" w:rsidRPr="00686852">
        <w:rPr>
          <w:rFonts w:ascii="Times New Roman" w:hAnsi="Times New Roman" w:cs="Times New Roman"/>
          <w:sz w:val="24"/>
          <w:szCs w:val="24"/>
        </w:rPr>
        <w:t>2</w:t>
      </w:r>
      <w:r w:rsidR="00E40D89" w:rsidRPr="00686852">
        <w:rPr>
          <w:rFonts w:ascii="Times New Roman" w:hAnsi="Times New Roman" w:cs="Times New Roman"/>
          <w:sz w:val="24"/>
          <w:szCs w:val="24"/>
        </w:rPr>
        <w:t>. godini</w:t>
      </w:r>
      <w:r w:rsidRPr="00686852">
        <w:rPr>
          <w:rFonts w:ascii="Times New Roman" w:hAnsi="Times New Roman" w:cs="Times New Roman"/>
          <w:sz w:val="24"/>
          <w:szCs w:val="24"/>
        </w:rPr>
        <w:t xml:space="preserve"> </w:t>
      </w:r>
      <w:r w:rsidR="00CB1B95" w:rsidRPr="00686852">
        <w:rPr>
          <w:rFonts w:ascii="Times New Roman" w:hAnsi="Times New Roman" w:cs="Times New Roman"/>
          <w:sz w:val="24"/>
          <w:szCs w:val="24"/>
        </w:rPr>
        <w:t>zaprimlje</w:t>
      </w:r>
      <w:r w:rsidR="0018607B" w:rsidRPr="00686852">
        <w:rPr>
          <w:rFonts w:ascii="Times New Roman" w:hAnsi="Times New Roman" w:cs="Times New Roman"/>
          <w:sz w:val="24"/>
          <w:szCs w:val="24"/>
        </w:rPr>
        <w:t>no je</w:t>
      </w:r>
      <w:r w:rsidR="00CB1B95" w:rsidRPr="00686852">
        <w:rPr>
          <w:rFonts w:ascii="Times New Roman" w:hAnsi="Times New Roman" w:cs="Times New Roman"/>
          <w:sz w:val="24"/>
          <w:szCs w:val="24"/>
        </w:rPr>
        <w:t xml:space="preserve"> </w:t>
      </w:r>
      <w:r w:rsidR="0055362D" w:rsidRPr="00686852">
        <w:rPr>
          <w:rFonts w:ascii="Times New Roman" w:hAnsi="Times New Roman" w:cs="Times New Roman"/>
          <w:sz w:val="24"/>
          <w:szCs w:val="24"/>
        </w:rPr>
        <w:t>ukupno</w:t>
      </w:r>
      <w:r w:rsidR="0018607B" w:rsidRPr="00686852">
        <w:rPr>
          <w:rFonts w:ascii="Times New Roman" w:hAnsi="Times New Roman" w:cs="Times New Roman"/>
          <w:sz w:val="24"/>
          <w:szCs w:val="24"/>
        </w:rPr>
        <w:t xml:space="preserve"> </w:t>
      </w:r>
      <w:r w:rsidR="00B414F1" w:rsidRPr="00686852">
        <w:rPr>
          <w:rFonts w:ascii="Times New Roman" w:hAnsi="Times New Roman" w:cs="Times New Roman"/>
          <w:sz w:val="24"/>
          <w:szCs w:val="24"/>
        </w:rPr>
        <w:t>443</w:t>
      </w:r>
      <w:r w:rsidR="00DD59AB" w:rsidRPr="00686852">
        <w:rPr>
          <w:rFonts w:ascii="Times New Roman" w:hAnsi="Times New Roman" w:cs="Times New Roman"/>
          <w:sz w:val="24"/>
          <w:szCs w:val="24"/>
        </w:rPr>
        <w:t xml:space="preserve"> </w:t>
      </w:r>
      <w:r w:rsidR="0018607B" w:rsidRPr="00686852">
        <w:rPr>
          <w:rFonts w:ascii="Times New Roman" w:hAnsi="Times New Roman" w:cs="Times New Roman"/>
          <w:sz w:val="24"/>
          <w:szCs w:val="24"/>
        </w:rPr>
        <w:t>zahtjev</w:t>
      </w:r>
      <w:r w:rsidR="00DD59AB" w:rsidRPr="00686852">
        <w:rPr>
          <w:rFonts w:ascii="Times New Roman" w:hAnsi="Times New Roman" w:cs="Times New Roman"/>
          <w:sz w:val="24"/>
          <w:szCs w:val="24"/>
        </w:rPr>
        <w:t>a</w:t>
      </w:r>
      <w:r w:rsidR="00761D3B" w:rsidRPr="00686852">
        <w:rPr>
          <w:rFonts w:ascii="Times New Roman" w:hAnsi="Times New Roman" w:cs="Times New Roman"/>
          <w:sz w:val="24"/>
          <w:szCs w:val="24"/>
        </w:rPr>
        <w:t xml:space="preserve"> </w:t>
      </w:r>
      <w:r w:rsidR="00E81831" w:rsidRPr="00686852">
        <w:rPr>
          <w:rFonts w:ascii="Times New Roman" w:hAnsi="Times New Roman" w:cs="Times New Roman"/>
          <w:sz w:val="24"/>
          <w:szCs w:val="24"/>
        </w:rPr>
        <w:t xml:space="preserve">koji su </w:t>
      </w:r>
      <w:r w:rsidR="00CB1B95" w:rsidRPr="00686852">
        <w:rPr>
          <w:rFonts w:ascii="Times New Roman" w:hAnsi="Times New Roman" w:cs="Times New Roman"/>
          <w:sz w:val="24"/>
          <w:szCs w:val="24"/>
        </w:rPr>
        <w:t>upravni postup</w:t>
      </w:r>
      <w:r w:rsidR="0018607B" w:rsidRPr="00686852">
        <w:rPr>
          <w:rFonts w:ascii="Times New Roman" w:hAnsi="Times New Roman" w:cs="Times New Roman"/>
          <w:sz w:val="24"/>
          <w:szCs w:val="24"/>
        </w:rPr>
        <w:t>ci</w:t>
      </w:r>
      <w:r w:rsidR="00CB1B95" w:rsidRPr="00686852">
        <w:rPr>
          <w:rFonts w:ascii="Times New Roman" w:hAnsi="Times New Roman" w:cs="Times New Roman"/>
          <w:sz w:val="24"/>
          <w:szCs w:val="24"/>
        </w:rPr>
        <w:t xml:space="preserve"> </w:t>
      </w:r>
      <w:r w:rsidR="0018607B" w:rsidRPr="00686852">
        <w:rPr>
          <w:rFonts w:ascii="Times New Roman" w:hAnsi="Times New Roman" w:cs="Times New Roman"/>
          <w:sz w:val="24"/>
          <w:szCs w:val="24"/>
        </w:rPr>
        <w:t>(</w:t>
      </w:r>
      <w:r w:rsidR="00B414F1" w:rsidRPr="00686852">
        <w:rPr>
          <w:rFonts w:ascii="Times New Roman" w:hAnsi="Times New Roman" w:cs="Times New Roman"/>
          <w:sz w:val="24"/>
          <w:szCs w:val="24"/>
        </w:rPr>
        <w:t>343</w:t>
      </w:r>
      <w:r w:rsidR="00DD59AB" w:rsidRPr="00686852">
        <w:rPr>
          <w:rFonts w:ascii="Times New Roman" w:hAnsi="Times New Roman" w:cs="Times New Roman"/>
          <w:b/>
          <w:sz w:val="24"/>
          <w:szCs w:val="24"/>
        </w:rPr>
        <w:t xml:space="preserve"> </w:t>
      </w:r>
      <w:r w:rsidR="00DD59AB" w:rsidRPr="00686852">
        <w:rPr>
          <w:rFonts w:ascii="Times New Roman" w:hAnsi="Times New Roman" w:cs="Times New Roman"/>
          <w:sz w:val="24"/>
          <w:szCs w:val="24"/>
        </w:rPr>
        <w:t xml:space="preserve">zahtjeva za </w:t>
      </w:r>
      <w:r w:rsidR="0063474C" w:rsidRPr="00686852">
        <w:rPr>
          <w:rFonts w:ascii="Times New Roman" w:hAnsi="Times New Roman" w:cs="Times New Roman"/>
          <w:sz w:val="24"/>
          <w:szCs w:val="24"/>
        </w:rPr>
        <w:t xml:space="preserve">izdavanje </w:t>
      </w:r>
      <w:r w:rsidR="00F57FB0" w:rsidRPr="00686852">
        <w:rPr>
          <w:rFonts w:ascii="Times New Roman" w:hAnsi="Times New Roman" w:cs="Times New Roman"/>
          <w:sz w:val="24"/>
          <w:szCs w:val="24"/>
        </w:rPr>
        <w:t>odobrenja/rješenja o registraciji za obavljanje djelatnosti</w:t>
      </w:r>
      <w:r w:rsidR="00DD59AB" w:rsidRPr="00686852">
        <w:rPr>
          <w:rFonts w:ascii="Times New Roman" w:hAnsi="Times New Roman" w:cs="Times New Roman"/>
          <w:sz w:val="24"/>
          <w:szCs w:val="24"/>
        </w:rPr>
        <w:t xml:space="preserve"> s izvorima ionizirajućeg zračenja</w:t>
      </w:r>
      <w:r w:rsidRPr="00686852">
        <w:rPr>
          <w:rFonts w:ascii="Times New Roman" w:hAnsi="Times New Roman" w:cs="Times New Roman"/>
          <w:sz w:val="24"/>
          <w:szCs w:val="24"/>
        </w:rPr>
        <w:t xml:space="preserve">, </w:t>
      </w:r>
      <w:r w:rsidR="00B414F1" w:rsidRPr="00686852">
        <w:rPr>
          <w:rFonts w:ascii="Times New Roman" w:hAnsi="Times New Roman" w:cs="Times New Roman"/>
          <w:sz w:val="24"/>
          <w:szCs w:val="24"/>
        </w:rPr>
        <w:t>100</w:t>
      </w:r>
      <w:r w:rsidR="00DD59AB" w:rsidRPr="00686852">
        <w:rPr>
          <w:rFonts w:ascii="Times New Roman" w:hAnsi="Times New Roman" w:cs="Times New Roman"/>
          <w:sz w:val="24"/>
          <w:szCs w:val="24"/>
        </w:rPr>
        <w:t xml:space="preserve"> zahtjeva za dozvole</w:t>
      </w:r>
      <w:r w:rsidR="00644B6F" w:rsidRPr="00686852">
        <w:rPr>
          <w:rFonts w:ascii="Times New Roman" w:hAnsi="Times New Roman" w:cs="Times New Roman"/>
          <w:sz w:val="24"/>
          <w:szCs w:val="24"/>
        </w:rPr>
        <w:t xml:space="preserve"> za uvoz/izvoz izvora ionizirajućeg zračenja</w:t>
      </w:r>
      <w:r w:rsidRPr="00686852">
        <w:rPr>
          <w:rFonts w:ascii="Times New Roman" w:hAnsi="Times New Roman" w:cs="Times New Roman"/>
          <w:sz w:val="24"/>
          <w:szCs w:val="24"/>
        </w:rPr>
        <w:t xml:space="preserve">). </w:t>
      </w:r>
      <w:r w:rsidR="00795C48" w:rsidRPr="00686852">
        <w:rPr>
          <w:rFonts w:ascii="Times New Roman" w:hAnsi="Times New Roman" w:cs="Times New Roman"/>
          <w:sz w:val="24"/>
          <w:szCs w:val="24"/>
        </w:rPr>
        <w:t xml:space="preserve">Od </w:t>
      </w:r>
      <w:r w:rsidR="00671C63" w:rsidRPr="00686852">
        <w:rPr>
          <w:rFonts w:ascii="Times New Roman" w:hAnsi="Times New Roman" w:cs="Times New Roman"/>
          <w:sz w:val="24"/>
          <w:szCs w:val="24"/>
        </w:rPr>
        <w:t xml:space="preserve"> neuprav</w:t>
      </w:r>
      <w:r w:rsidR="00795C48" w:rsidRPr="00686852">
        <w:rPr>
          <w:rFonts w:ascii="Times New Roman" w:hAnsi="Times New Roman" w:cs="Times New Roman"/>
          <w:sz w:val="24"/>
          <w:szCs w:val="24"/>
        </w:rPr>
        <w:t>nih postupaka zaprimljeno je</w:t>
      </w:r>
      <w:r w:rsidR="00795C48" w:rsidRPr="00686852">
        <w:rPr>
          <w:rFonts w:ascii="Times New Roman" w:hAnsi="Times New Roman" w:cs="Times New Roman"/>
          <w:color w:val="FF0000"/>
          <w:sz w:val="24"/>
          <w:szCs w:val="24"/>
        </w:rPr>
        <w:t xml:space="preserve"> </w:t>
      </w:r>
      <w:r w:rsidR="00DD59AB" w:rsidRPr="00686852">
        <w:rPr>
          <w:rFonts w:ascii="Times New Roman" w:hAnsi="Times New Roman" w:cs="Times New Roman"/>
          <w:sz w:val="24"/>
          <w:szCs w:val="24"/>
        </w:rPr>
        <w:t>4</w:t>
      </w:r>
      <w:r w:rsidR="00A751E2" w:rsidRPr="00686852">
        <w:rPr>
          <w:rFonts w:ascii="Times New Roman" w:hAnsi="Times New Roman" w:cs="Times New Roman"/>
          <w:sz w:val="24"/>
          <w:szCs w:val="24"/>
        </w:rPr>
        <w:t>62</w:t>
      </w:r>
      <w:r w:rsidR="00DD59AB" w:rsidRPr="00686852">
        <w:rPr>
          <w:rFonts w:ascii="Times New Roman" w:hAnsi="Times New Roman" w:cs="Times New Roman"/>
          <w:b/>
          <w:sz w:val="24"/>
          <w:szCs w:val="24"/>
        </w:rPr>
        <w:t xml:space="preserve"> </w:t>
      </w:r>
      <w:r w:rsidR="00FD5C6D" w:rsidRPr="00686852">
        <w:rPr>
          <w:rFonts w:ascii="Times New Roman" w:hAnsi="Times New Roman" w:cs="Times New Roman"/>
          <w:sz w:val="24"/>
          <w:szCs w:val="24"/>
        </w:rPr>
        <w:t>(</w:t>
      </w:r>
      <w:r w:rsidR="00B414F1" w:rsidRPr="00686852">
        <w:rPr>
          <w:rFonts w:ascii="Times New Roman" w:hAnsi="Times New Roman" w:cs="Times New Roman"/>
          <w:sz w:val="24"/>
          <w:szCs w:val="24"/>
        </w:rPr>
        <w:t>263</w:t>
      </w:r>
      <w:r w:rsidR="00BB5267" w:rsidRPr="00686852">
        <w:rPr>
          <w:rFonts w:ascii="Times New Roman" w:hAnsi="Times New Roman" w:cs="Times New Roman"/>
          <w:sz w:val="24"/>
          <w:szCs w:val="24"/>
        </w:rPr>
        <w:t xml:space="preserve"> zahtjeva za prijavu </w:t>
      </w:r>
      <w:r w:rsidRPr="00686852">
        <w:rPr>
          <w:rFonts w:ascii="Times New Roman" w:hAnsi="Times New Roman" w:cs="Times New Roman"/>
          <w:sz w:val="24"/>
          <w:szCs w:val="24"/>
        </w:rPr>
        <w:t>i</w:t>
      </w:r>
      <w:r w:rsidR="00344A8E" w:rsidRPr="00686852">
        <w:rPr>
          <w:rFonts w:ascii="Times New Roman" w:hAnsi="Times New Roman" w:cs="Times New Roman"/>
          <w:sz w:val="24"/>
          <w:szCs w:val="24"/>
        </w:rPr>
        <w:t xml:space="preserve">zvora ionizirajućeg zračenja te </w:t>
      </w:r>
      <w:r w:rsidR="00A751E2" w:rsidRPr="00686852">
        <w:rPr>
          <w:rFonts w:ascii="Times New Roman" w:hAnsi="Times New Roman" w:cs="Times New Roman"/>
          <w:sz w:val="24"/>
          <w:szCs w:val="24"/>
        </w:rPr>
        <w:t>199</w:t>
      </w:r>
      <w:r w:rsidR="00BB5267" w:rsidRPr="00686852">
        <w:rPr>
          <w:rFonts w:ascii="Times New Roman" w:hAnsi="Times New Roman" w:cs="Times New Roman"/>
          <w:sz w:val="24"/>
          <w:szCs w:val="24"/>
        </w:rPr>
        <w:t xml:space="preserve"> zahtjeva za odjavu </w:t>
      </w:r>
      <w:r w:rsidRPr="00686852">
        <w:rPr>
          <w:rFonts w:ascii="Times New Roman" w:hAnsi="Times New Roman" w:cs="Times New Roman"/>
          <w:sz w:val="24"/>
          <w:szCs w:val="24"/>
        </w:rPr>
        <w:t>izvora ionizirajućeg zračenja</w:t>
      </w:r>
      <w:r w:rsidR="00A751E2"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p>
    <w:p w14:paraId="76B2A5F1" w14:textId="77777777" w:rsidR="00A85620" w:rsidRPr="00686852" w:rsidRDefault="00A85620" w:rsidP="004A0FB9">
      <w:pPr>
        <w:spacing w:after="0" w:line="240" w:lineRule="auto"/>
        <w:jc w:val="both"/>
        <w:rPr>
          <w:rFonts w:ascii="Times New Roman" w:hAnsi="Times New Roman" w:cs="Times New Roman"/>
          <w:sz w:val="24"/>
          <w:szCs w:val="24"/>
        </w:rPr>
      </w:pPr>
    </w:p>
    <w:p w14:paraId="0B1B26DC" w14:textId="1EDDAAAC" w:rsidR="005E57CA" w:rsidRPr="00ED42AD" w:rsidRDefault="001944FD" w:rsidP="004A0FB9">
      <w:pPr>
        <w:pStyle w:val="Heading2"/>
        <w:spacing w:before="0" w:line="240" w:lineRule="auto"/>
        <w:rPr>
          <w:rFonts w:ascii="Times New Roman" w:hAnsi="Times New Roman" w:cs="Times New Roman"/>
          <w:b/>
          <w:color w:val="auto"/>
          <w:sz w:val="24"/>
          <w:szCs w:val="24"/>
        </w:rPr>
      </w:pPr>
      <w:bookmarkStart w:id="73" w:name="_Toc75869698"/>
      <w:bookmarkStart w:id="74" w:name="_Toc75870655"/>
      <w:bookmarkStart w:id="75" w:name="_Toc75870724"/>
      <w:bookmarkStart w:id="76" w:name="_Toc75870779"/>
      <w:bookmarkStart w:id="77" w:name="_Toc75870881"/>
      <w:bookmarkStart w:id="78" w:name="_Toc75870931"/>
      <w:bookmarkStart w:id="79" w:name="_Toc75872488"/>
      <w:bookmarkStart w:id="80" w:name="_Toc75895675"/>
      <w:bookmarkStart w:id="81" w:name="_Toc75903235"/>
      <w:bookmarkStart w:id="82" w:name="_Toc75911116"/>
      <w:bookmarkStart w:id="83" w:name="_Toc76734932"/>
      <w:bookmarkStart w:id="84" w:name="_Toc76734994"/>
      <w:bookmarkStart w:id="85" w:name="_Toc76735058"/>
      <w:bookmarkStart w:id="86" w:name="_Toc76735122"/>
      <w:bookmarkStart w:id="87" w:name="_Toc76735187"/>
      <w:bookmarkStart w:id="88" w:name="_Toc76735253"/>
      <w:bookmarkStart w:id="89" w:name="_Toc76735375"/>
      <w:bookmarkStart w:id="90" w:name="_Toc76744816"/>
      <w:bookmarkStart w:id="91" w:name="_Toc77638733"/>
      <w:bookmarkStart w:id="92" w:name="_Toc77715500"/>
      <w:bookmarkStart w:id="93" w:name="_Toc77720726"/>
      <w:bookmarkStart w:id="94" w:name="_Toc77720801"/>
      <w:bookmarkStart w:id="95" w:name="_Toc77720986"/>
      <w:bookmarkStart w:id="96" w:name="_Toc77860673"/>
      <w:bookmarkStart w:id="97" w:name="_Toc77860762"/>
      <w:bookmarkStart w:id="98" w:name="_Toc77860833"/>
      <w:bookmarkStart w:id="99" w:name="_Toc86227217"/>
      <w:bookmarkStart w:id="100" w:name="_Toc86326155"/>
      <w:bookmarkStart w:id="101" w:name="_Toc86327221"/>
      <w:bookmarkStart w:id="102" w:name="_Toc86328820"/>
      <w:bookmarkStart w:id="103" w:name="_Toc76735059"/>
      <w:bookmarkStart w:id="104" w:name="_Toc76735123"/>
      <w:bookmarkStart w:id="105" w:name="_Toc76735188"/>
      <w:bookmarkStart w:id="106" w:name="_Toc76735254"/>
      <w:bookmarkStart w:id="107" w:name="_Toc76735376"/>
      <w:bookmarkStart w:id="108" w:name="_Toc76744817"/>
      <w:bookmarkStart w:id="109" w:name="_Toc77638734"/>
      <w:bookmarkStart w:id="110" w:name="_Toc77715501"/>
      <w:bookmarkStart w:id="111" w:name="_Toc77720727"/>
      <w:bookmarkStart w:id="112" w:name="_Toc77720802"/>
      <w:bookmarkStart w:id="113" w:name="_Toc77720987"/>
      <w:bookmarkStart w:id="114" w:name="_Toc77860674"/>
      <w:bookmarkStart w:id="115" w:name="_Toc77860763"/>
      <w:bookmarkStart w:id="116" w:name="_Toc77860834"/>
      <w:bookmarkStart w:id="117" w:name="_Toc86227218"/>
      <w:bookmarkStart w:id="118" w:name="_Toc86326156"/>
      <w:bookmarkStart w:id="119" w:name="_Toc86327222"/>
      <w:bookmarkStart w:id="120" w:name="_Toc86328821"/>
      <w:bookmarkStart w:id="121" w:name="_Toc76735060"/>
      <w:bookmarkStart w:id="122" w:name="_Toc76735124"/>
      <w:bookmarkStart w:id="123" w:name="_Toc76735189"/>
      <w:bookmarkStart w:id="124" w:name="_Toc76735255"/>
      <w:bookmarkStart w:id="125" w:name="_Toc76735377"/>
      <w:bookmarkStart w:id="126" w:name="_Toc76744818"/>
      <w:bookmarkStart w:id="127" w:name="_Toc77638735"/>
      <w:bookmarkStart w:id="128" w:name="_Toc77715502"/>
      <w:bookmarkStart w:id="129" w:name="_Toc77720728"/>
      <w:bookmarkStart w:id="130" w:name="_Toc77720803"/>
      <w:bookmarkStart w:id="131" w:name="_Toc77720988"/>
      <w:bookmarkStart w:id="132" w:name="_Toc77860675"/>
      <w:bookmarkStart w:id="133" w:name="_Toc77860764"/>
      <w:bookmarkStart w:id="134" w:name="_Toc77860835"/>
      <w:bookmarkStart w:id="135" w:name="_Toc86227219"/>
      <w:bookmarkStart w:id="136" w:name="_Toc86326157"/>
      <w:bookmarkStart w:id="137" w:name="_Toc86327223"/>
      <w:bookmarkStart w:id="138" w:name="_Toc86328822"/>
      <w:bookmarkStart w:id="139" w:name="_Toc76735061"/>
      <w:bookmarkStart w:id="140" w:name="_Toc76735125"/>
      <w:bookmarkStart w:id="141" w:name="_Toc76735190"/>
      <w:bookmarkStart w:id="142" w:name="_Toc76735256"/>
      <w:bookmarkStart w:id="143" w:name="_Toc76735378"/>
      <w:bookmarkStart w:id="144" w:name="_Toc76744819"/>
      <w:bookmarkStart w:id="145" w:name="_Toc77638736"/>
      <w:bookmarkStart w:id="146" w:name="_Toc77715503"/>
      <w:bookmarkStart w:id="147" w:name="_Toc77720729"/>
      <w:bookmarkStart w:id="148" w:name="_Toc77720804"/>
      <w:bookmarkStart w:id="149" w:name="_Toc77720989"/>
      <w:bookmarkStart w:id="150" w:name="_Toc77860676"/>
      <w:bookmarkStart w:id="151" w:name="_Toc77860765"/>
      <w:bookmarkStart w:id="152" w:name="_Toc77860836"/>
      <w:bookmarkStart w:id="153" w:name="_Toc86227220"/>
      <w:bookmarkStart w:id="154" w:name="_Toc86326158"/>
      <w:bookmarkStart w:id="155" w:name="_Toc86327224"/>
      <w:bookmarkStart w:id="156" w:name="_Toc86328823"/>
      <w:bookmarkStart w:id="157" w:name="_Toc76735062"/>
      <w:bookmarkStart w:id="158" w:name="_Toc76735126"/>
      <w:bookmarkStart w:id="159" w:name="_Toc76735191"/>
      <w:bookmarkStart w:id="160" w:name="_Toc76735257"/>
      <w:bookmarkStart w:id="161" w:name="_Toc76735379"/>
      <w:bookmarkStart w:id="162" w:name="_Toc76744820"/>
      <w:bookmarkStart w:id="163" w:name="_Toc77638737"/>
      <w:bookmarkStart w:id="164" w:name="_Toc77715504"/>
      <w:bookmarkStart w:id="165" w:name="_Toc77720730"/>
      <w:bookmarkStart w:id="166" w:name="_Toc77720805"/>
      <w:bookmarkStart w:id="167" w:name="_Toc77720990"/>
      <w:bookmarkStart w:id="168" w:name="_Toc77860677"/>
      <w:bookmarkStart w:id="169" w:name="_Toc77860766"/>
      <w:bookmarkStart w:id="170" w:name="_Toc77860837"/>
      <w:bookmarkStart w:id="171" w:name="_Toc86227221"/>
      <w:bookmarkStart w:id="172" w:name="_Toc86326159"/>
      <w:bookmarkStart w:id="173" w:name="_Toc86327225"/>
      <w:bookmarkStart w:id="174" w:name="_Toc86328824"/>
      <w:bookmarkStart w:id="175" w:name="_Toc75772155"/>
      <w:bookmarkStart w:id="176" w:name="_Toc15094293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ED42AD">
        <w:rPr>
          <w:rFonts w:ascii="Times New Roman" w:hAnsi="Times New Roman" w:cs="Times New Roman"/>
          <w:b/>
          <w:color w:val="auto"/>
          <w:sz w:val="24"/>
          <w:szCs w:val="24"/>
        </w:rPr>
        <w:t>2.4</w:t>
      </w:r>
      <w:r w:rsidR="005B2B60" w:rsidRPr="00ED42AD">
        <w:rPr>
          <w:rFonts w:ascii="Times New Roman" w:hAnsi="Times New Roman" w:cs="Times New Roman"/>
          <w:b/>
          <w:color w:val="auto"/>
          <w:sz w:val="24"/>
          <w:szCs w:val="24"/>
        </w:rPr>
        <w:t xml:space="preserve">.  </w:t>
      </w:r>
      <w:r w:rsidR="005E57CA" w:rsidRPr="00ED42AD">
        <w:rPr>
          <w:rFonts w:ascii="Times New Roman" w:hAnsi="Times New Roman" w:cs="Times New Roman"/>
          <w:b/>
          <w:color w:val="auto"/>
          <w:sz w:val="24"/>
          <w:szCs w:val="24"/>
        </w:rPr>
        <w:t>Izloženost radnika</w:t>
      </w:r>
      <w:bookmarkEnd w:id="175"/>
      <w:r w:rsidR="00EB63AC" w:rsidRPr="00ED42AD">
        <w:rPr>
          <w:rFonts w:ascii="Times New Roman" w:hAnsi="Times New Roman" w:cs="Times New Roman"/>
          <w:b/>
          <w:color w:val="auto"/>
          <w:sz w:val="24"/>
          <w:szCs w:val="24"/>
        </w:rPr>
        <w:t xml:space="preserve"> ionizirajućem zračenju</w:t>
      </w:r>
      <w:bookmarkEnd w:id="176"/>
    </w:p>
    <w:p w14:paraId="2BAE6F5C" w14:textId="77777777" w:rsidR="0051037E" w:rsidRPr="00686852" w:rsidRDefault="0051037E" w:rsidP="004A0FB9">
      <w:pPr>
        <w:spacing w:after="0" w:line="240" w:lineRule="auto"/>
        <w:rPr>
          <w:sz w:val="24"/>
          <w:szCs w:val="24"/>
        </w:rPr>
      </w:pPr>
    </w:p>
    <w:p w14:paraId="5DF2E10E" w14:textId="77777777" w:rsidR="00F62338" w:rsidRPr="00686852" w:rsidRDefault="00EB63AC"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Izloženost radnika, pripravnika i studenata ionizirajućem zračenju, </w:t>
      </w:r>
      <w:r w:rsidR="00CB4C2D" w:rsidRPr="00686852">
        <w:rPr>
          <w:rFonts w:ascii="Times New Roman" w:hAnsi="Times New Roman" w:cs="Times New Roman"/>
          <w:sz w:val="24"/>
          <w:szCs w:val="24"/>
        </w:rPr>
        <w:t xml:space="preserve">u skladu s </w:t>
      </w:r>
      <w:r w:rsidR="005E57CA" w:rsidRPr="00686852">
        <w:rPr>
          <w:rFonts w:ascii="Times New Roman" w:hAnsi="Times New Roman" w:cs="Times New Roman"/>
          <w:sz w:val="24"/>
          <w:szCs w:val="24"/>
        </w:rPr>
        <w:t>Pravilnik</w:t>
      </w:r>
      <w:r w:rsidR="00CB4C2D" w:rsidRPr="00686852">
        <w:rPr>
          <w:rFonts w:ascii="Times New Roman" w:hAnsi="Times New Roman" w:cs="Times New Roman"/>
          <w:sz w:val="24"/>
          <w:szCs w:val="24"/>
        </w:rPr>
        <w:t>om</w:t>
      </w:r>
      <w:r w:rsidR="005E57CA" w:rsidRPr="00686852">
        <w:rPr>
          <w:rFonts w:ascii="Times New Roman" w:hAnsi="Times New Roman" w:cs="Times New Roman"/>
          <w:sz w:val="24"/>
          <w:szCs w:val="24"/>
        </w:rPr>
        <w:t xml:space="preserve"> o granicama ozračenja, preporučenom doznom ograničenju i procjenjivanju osobnog ozračenja („Narodne novine“, br</w:t>
      </w:r>
      <w:r w:rsidR="004762F9" w:rsidRPr="00686852">
        <w:rPr>
          <w:rFonts w:ascii="Times New Roman" w:hAnsi="Times New Roman" w:cs="Times New Roman"/>
          <w:sz w:val="24"/>
          <w:szCs w:val="24"/>
        </w:rPr>
        <w:t>oj:</w:t>
      </w:r>
      <w:r w:rsidR="005E57CA" w:rsidRPr="00686852">
        <w:rPr>
          <w:rFonts w:ascii="Times New Roman" w:hAnsi="Times New Roman" w:cs="Times New Roman"/>
          <w:sz w:val="24"/>
          <w:szCs w:val="24"/>
        </w:rPr>
        <w:t xml:space="preserve"> 38/18</w:t>
      </w:r>
      <w:r w:rsidRPr="00686852">
        <w:rPr>
          <w:rFonts w:ascii="Times New Roman" w:hAnsi="Times New Roman" w:cs="Times New Roman"/>
          <w:sz w:val="24"/>
          <w:szCs w:val="24"/>
        </w:rPr>
        <w:t xml:space="preserve"> i 8/22</w:t>
      </w:r>
      <w:r w:rsidR="005E57CA" w:rsidRPr="00686852">
        <w:rPr>
          <w:rFonts w:ascii="Times New Roman" w:hAnsi="Times New Roman" w:cs="Times New Roman"/>
          <w:sz w:val="24"/>
          <w:szCs w:val="24"/>
        </w:rPr>
        <w:t>)</w:t>
      </w:r>
      <w:r w:rsidRPr="00686852">
        <w:rPr>
          <w:rFonts w:ascii="Times New Roman" w:hAnsi="Times New Roman" w:cs="Times New Roman"/>
          <w:sz w:val="24"/>
          <w:szCs w:val="24"/>
        </w:rPr>
        <w:t>, ovisno o kategoriji izloženosti i prema savjetu stručnjaka za zaštitu od ionizirajućeg zračenja prati se na dva načina</w:t>
      </w:r>
      <w:r w:rsidR="00F62338" w:rsidRPr="00686852">
        <w:rPr>
          <w:rFonts w:ascii="Times New Roman" w:hAnsi="Times New Roman" w:cs="Times New Roman"/>
          <w:sz w:val="24"/>
          <w:szCs w:val="24"/>
        </w:rPr>
        <w:t>:</w:t>
      </w:r>
    </w:p>
    <w:p w14:paraId="49B0BE9C" w14:textId="77777777" w:rsidR="0051037E" w:rsidRPr="00686852" w:rsidRDefault="0051037E" w:rsidP="00D0376A">
      <w:pPr>
        <w:spacing w:after="0" w:line="276" w:lineRule="auto"/>
        <w:jc w:val="both"/>
        <w:rPr>
          <w:rFonts w:ascii="Times New Roman" w:hAnsi="Times New Roman" w:cs="Times New Roman"/>
          <w:sz w:val="24"/>
          <w:szCs w:val="24"/>
        </w:rPr>
      </w:pPr>
    </w:p>
    <w:p w14:paraId="1C8D4F6D" w14:textId="77777777" w:rsidR="00F62338" w:rsidRPr="00686852" w:rsidRDefault="00F62338" w:rsidP="00D0376A">
      <w:pPr>
        <w:spacing w:after="0" w:line="276" w:lineRule="auto"/>
        <w:ind w:left="709"/>
        <w:jc w:val="both"/>
        <w:rPr>
          <w:rFonts w:ascii="Times New Roman" w:hAnsi="Times New Roman" w:cs="Times New Roman"/>
          <w:sz w:val="24"/>
          <w:szCs w:val="24"/>
        </w:rPr>
      </w:pPr>
      <w:r w:rsidRPr="00686852">
        <w:rPr>
          <w:rFonts w:ascii="Times New Roman" w:hAnsi="Times New Roman" w:cs="Times New Roman"/>
          <w:sz w:val="24"/>
          <w:szCs w:val="24"/>
        </w:rPr>
        <w:t>-</w:t>
      </w:r>
      <w:r w:rsidR="00EB63AC" w:rsidRPr="00686852">
        <w:rPr>
          <w:rFonts w:ascii="Times New Roman" w:hAnsi="Times New Roman" w:cs="Times New Roman"/>
          <w:sz w:val="24"/>
          <w:szCs w:val="24"/>
        </w:rPr>
        <w:t xml:space="preserve"> uporabom osobnih dozimetara ili </w:t>
      </w:r>
    </w:p>
    <w:p w14:paraId="742CB986" w14:textId="77777777" w:rsidR="00F62338" w:rsidRPr="00686852" w:rsidRDefault="00F62338" w:rsidP="00D0376A">
      <w:pPr>
        <w:spacing w:after="0" w:line="276" w:lineRule="auto"/>
        <w:ind w:left="709"/>
        <w:jc w:val="both"/>
        <w:rPr>
          <w:rFonts w:ascii="Times New Roman" w:hAnsi="Times New Roman" w:cs="Times New Roman"/>
          <w:sz w:val="24"/>
          <w:szCs w:val="24"/>
        </w:rPr>
      </w:pPr>
      <w:r w:rsidRPr="00686852">
        <w:rPr>
          <w:rFonts w:ascii="Times New Roman" w:hAnsi="Times New Roman" w:cs="Times New Roman"/>
          <w:sz w:val="24"/>
          <w:szCs w:val="24"/>
        </w:rPr>
        <w:t xml:space="preserve">- </w:t>
      </w:r>
      <w:r w:rsidR="00EB63AC" w:rsidRPr="00686852">
        <w:rPr>
          <w:rFonts w:ascii="Times New Roman" w:hAnsi="Times New Roman" w:cs="Times New Roman"/>
          <w:sz w:val="24"/>
          <w:szCs w:val="24"/>
        </w:rPr>
        <w:t>radiološkim nadzorom mjesta rada</w:t>
      </w:r>
      <w:r w:rsidR="005E57CA" w:rsidRPr="00686852">
        <w:rPr>
          <w:rFonts w:ascii="Times New Roman" w:hAnsi="Times New Roman" w:cs="Times New Roman"/>
          <w:sz w:val="24"/>
          <w:szCs w:val="24"/>
        </w:rPr>
        <w:t xml:space="preserve">. </w:t>
      </w:r>
    </w:p>
    <w:p w14:paraId="72D63AF8" w14:textId="77777777" w:rsidR="00F62338" w:rsidRPr="00686852" w:rsidRDefault="00F62338" w:rsidP="00D0376A">
      <w:pPr>
        <w:spacing w:after="0" w:line="276" w:lineRule="auto"/>
        <w:jc w:val="both"/>
        <w:rPr>
          <w:rFonts w:ascii="Times New Roman" w:hAnsi="Times New Roman" w:cs="Times New Roman"/>
          <w:sz w:val="24"/>
          <w:szCs w:val="24"/>
        </w:rPr>
      </w:pPr>
    </w:p>
    <w:p w14:paraId="1FA12E83" w14:textId="77777777" w:rsidR="008950B4" w:rsidRPr="00686852" w:rsidRDefault="00EB63AC"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Ozračenje izloženih radnika k</w:t>
      </w:r>
      <w:r w:rsidR="005E57CA" w:rsidRPr="00686852">
        <w:rPr>
          <w:rFonts w:ascii="Times New Roman" w:hAnsi="Times New Roman" w:cs="Times New Roman"/>
          <w:sz w:val="24"/>
          <w:szCs w:val="24"/>
        </w:rPr>
        <w:t>ategorij</w:t>
      </w:r>
      <w:r w:rsidRPr="00686852">
        <w:rPr>
          <w:rFonts w:ascii="Times New Roman" w:hAnsi="Times New Roman" w:cs="Times New Roman"/>
          <w:sz w:val="24"/>
          <w:szCs w:val="24"/>
        </w:rPr>
        <w:t>e</w:t>
      </w:r>
      <w:r w:rsidR="005E57CA" w:rsidRPr="00686852">
        <w:rPr>
          <w:rFonts w:ascii="Times New Roman" w:hAnsi="Times New Roman" w:cs="Times New Roman"/>
          <w:sz w:val="24"/>
          <w:szCs w:val="24"/>
        </w:rPr>
        <w:t xml:space="preserve"> A</w:t>
      </w:r>
      <w:r w:rsidRPr="00686852">
        <w:rPr>
          <w:rFonts w:ascii="Times New Roman" w:hAnsi="Times New Roman" w:cs="Times New Roman"/>
          <w:sz w:val="24"/>
          <w:szCs w:val="24"/>
        </w:rPr>
        <w:t xml:space="preserve">, za koje se procjenjuje </w:t>
      </w:r>
      <w:r w:rsidR="00644B6F" w:rsidRPr="00686852">
        <w:rPr>
          <w:rFonts w:ascii="Times New Roman" w:hAnsi="Times New Roman" w:cs="Times New Roman"/>
          <w:sz w:val="24"/>
          <w:szCs w:val="24"/>
        </w:rPr>
        <w:t>viš</w:t>
      </w:r>
      <w:r w:rsidR="00EA4A51" w:rsidRPr="00686852">
        <w:rPr>
          <w:rFonts w:ascii="Times New Roman" w:hAnsi="Times New Roman" w:cs="Times New Roman"/>
          <w:sz w:val="24"/>
          <w:szCs w:val="24"/>
        </w:rPr>
        <w:t>i</w:t>
      </w:r>
      <w:r w:rsidR="00644B6F" w:rsidRPr="00686852">
        <w:rPr>
          <w:rFonts w:ascii="Times New Roman" w:hAnsi="Times New Roman" w:cs="Times New Roman"/>
          <w:sz w:val="24"/>
          <w:szCs w:val="24"/>
        </w:rPr>
        <w:t xml:space="preserve"> rizik od ozračenja</w:t>
      </w:r>
      <w:r w:rsidR="00CB4C2D" w:rsidRPr="00686852">
        <w:rPr>
          <w:rFonts w:ascii="Times New Roman" w:hAnsi="Times New Roman" w:cs="Times New Roman"/>
          <w:sz w:val="24"/>
          <w:szCs w:val="24"/>
        </w:rPr>
        <w:t>,</w:t>
      </w:r>
      <w:r w:rsidRPr="00686852">
        <w:rPr>
          <w:rFonts w:ascii="Times New Roman" w:hAnsi="Times New Roman" w:cs="Times New Roman"/>
          <w:sz w:val="24"/>
          <w:szCs w:val="24"/>
        </w:rPr>
        <w:t xml:space="preserve"> ob</w:t>
      </w:r>
      <w:r w:rsidR="002E4BFC" w:rsidRPr="00686852">
        <w:rPr>
          <w:rFonts w:ascii="Times New Roman" w:hAnsi="Times New Roman" w:cs="Times New Roman"/>
          <w:sz w:val="24"/>
          <w:szCs w:val="24"/>
        </w:rPr>
        <w:t>a</w:t>
      </w:r>
      <w:r w:rsidRPr="00686852">
        <w:rPr>
          <w:rFonts w:ascii="Times New Roman" w:hAnsi="Times New Roman" w:cs="Times New Roman"/>
          <w:sz w:val="24"/>
          <w:szCs w:val="24"/>
        </w:rPr>
        <w:t>vezno se prati osobnim dozimetrijskim nadzorom uporabom osobnih dozimetara za cijelo tijelo te dodatnim dozimetrima za šake ili leću oka</w:t>
      </w:r>
      <w:r w:rsidR="00342162" w:rsidRPr="00686852">
        <w:rPr>
          <w:rFonts w:ascii="Times New Roman" w:hAnsi="Times New Roman" w:cs="Times New Roman"/>
          <w:sz w:val="24"/>
          <w:szCs w:val="24"/>
        </w:rPr>
        <w:t xml:space="preserve">, </w:t>
      </w:r>
      <w:r w:rsidR="00CB4C2D" w:rsidRPr="00686852">
        <w:rPr>
          <w:rFonts w:ascii="Times New Roman" w:hAnsi="Times New Roman" w:cs="Times New Roman"/>
          <w:sz w:val="24"/>
          <w:szCs w:val="24"/>
        </w:rPr>
        <w:t>u skladu sa savjetom</w:t>
      </w:r>
      <w:r w:rsidR="00342162" w:rsidRPr="00686852">
        <w:rPr>
          <w:rFonts w:ascii="Times New Roman" w:hAnsi="Times New Roman" w:cs="Times New Roman"/>
          <w:sz w:val="24"/>
          <w:szCs w:val="24"/>
        </w:rPr>
        <w:t xml:space="preserve"> stručnjaka za zaš</w:t>
      </w:r>
      <w:r w:rsidR="008950B4" w:rsidRPr="00686852">
        <w:rPr>
          <w:rFonts w:ascii="Times New Roman" w:hAnsi="Times New Roman" w:cs="Times New Roman"/>
          <w:sz w:val="24"/>
          <w:szCs w:val="24"/>
        </w:rPr>
        <w:t>titu od ionizirajućeg zračenja.</w:t>
      </w:r>
    </w:p>
    <w:p w14:paraId="05821928" w14:textId="77777777" w:rsidR="00342162" w:rsidRPr="00686852" w:rsidRDefault="00342162"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Ozračenje izloženih radnika kategorije B prati se osobnim dozimetrijskim nadzorom ili uporabom osobnih dozimetara ili radiološkim nadzorom mjesta rada, ovisno o načinu rada te savjetu stručnjaka za zaštitu od ionizirajućeg zračenja. Oba načina nadzora provode stručni tehnički servisi ovlašteni za poslove radiološke sigurnosti. </w:t>
      </w:r>
    </w:p>
    <w:p w14:paraId="6B0BC488" w14:textId="77777777" w:rsidR="00671C63" w:rsidRPr="00686852" w:rsidRDefault="00781FC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Broj izloženih</w:t>
      </w:r>
      <w:r w:rsidRPr="00686852">
        <w:rPr>
          <w:rFonts w:ascii="Times New Roman" w:hAnsi="Times New Roman" w:cs="Times New Roman"/>
          <w:b/>
          <w:sz w:val="24"/>
          <w:szCs w:val="24"/>
        </w:rPr>
        <w:t xml:space="preserve"> </w:t>
      </w:r>
      <w:r w:rsidRPr="00686852">
        <w:rPr>
          <w:rFonts w:ascii="Times New Roman" w:hAnsi="Times New Roman" w:cs="Times New Roman"/>
          <w:sz w:val="24"/>
          <w:szCs w:val="24"/>
        </w:rPr>
        <w:t xml:space="preserve">radnika </w:t>
      </w:r>
      <w:r w:rsidR="005E57CA" w:rsidRPr="00686852">
        <w:rPr>
          <w:rFonts w:ascii="Times New Roman" w:hAnsi="Times New Roman" w:cs="Times New Roman"/>
          <w:sz w:val="24"/>
          <w:szCs w:val="24"/>
        </w:rPr>
        <w:t>na</w:t>
      </w:r>
      <w:r w:rsidRPr="00686852">
        <w:rPr>
          <w:rFonts w:ascii="Times New Roman" w:hAnsi="Times New Roman" w:cs="Times New Roman"/>
          <w:b/>
          <w:sz w:val="24"/>
          <w:szCs w:val="24"/>
        </w:rPr>
        <w:t xml:space="preserve"> </w:t>
      </w:r>
      <w:r w:rsidRPr="00686852">
        <w:rPr>
          <w:rFonts w:ascii="Times New Roman" w:hAnsi="Times New Roman" w:cs="Times New Roman"/>
          <w:sz w:val="24"/>
          <w:szCs w:val="24"/>
        </w:rPr>
        <w:t xml:space="preserve">osobnom dozimetrijskom nadzoru, koji koriste osobni dozimetar za cijelo tijelo, tijekom ovog izvještajnog razdoblja bio je u prosjeku oko </w:t>
      </w:r>
      <w:r w:rsidR="005E57CA" w:rsidRPr="00686852">
        <w:rPr>
          <w:rFonts w:ascii="Times New Roman" w:hAnsi="Times New Roman" w:cs="Times New Roman"/>
          <w:sz w:val="24"/>
          <w:szCs w:val="24"/>
        </w:rPr>
        <w:t>6500</w:t>
      </w:r>
      <w:r w:rsidR="0018607B" w:rsidRPr="00686852">
        <w:rPr>
          <w:rFonts w:ascii="Times New Roman" w:hAnsi="Times New Roman" w:cs="Times New Roman"/>
          <w:sz w:val="24"/>
          <w:szCs w:val="24"/>
        </w:rPr>
        <w:t xml:space="preserve"> osoba, </w:t>
      </w:r>
      <w:r w:rsidR="00342162" w:rsidRPr="00686852">
        <w:rPr>
          <w:rFonts w:ascii="Times New Roman" w:hAnsi="Times New Roman" w:cs="Times New Roman"/>
          <w:sz w:val="24"/>
          <w:szCs w:val="24"/>
        </w:rPr>
        <w:t>kao i prethodnih godina</w:t>
      </w:r>
      <w:r w:rsidR="00DD59AB" w:rsidRPr="00686852">
        <w:rPr>
          <w:rFonts w:ascii="Times New Roman" w:hAnsi="Times New Roman" w:cs="Times New Roman"/>
          <w:sz w:val="24"/>
          <w:szCs w:val="24"/>
        </w:rPr>
        <w:t>.</w:t>
      </w:r>
      <w:r w:rsidR="0018607B" w:rsidRPr="00686852">
        <w:rPr>
          <w:rFonts w:ascii="Times New Roman" w:hAnsi="Times New Roman" w:cs="Times New Roman"/>
          <w:sz w:val="24"/>
          <w:szCs w:val="24"/>
        </w:rPr>
        <w:t xml:space="preserve"> </w:t>
      </w:r>
      <w:r w:rsidRPr="00686852">
        <w:rPr>
          <w:rFonts w:ascii="Times New Roman" w:hAnsi="Times New Roman" w:cs="Times New Roman"/>
          <w:sz w:val="24"/>
          <w:szCs w:val="24"/>
        </w:rPr>
        <w:t>Prosječan</w:t>
      </w:r>
      <w:r w:rsidR="005E57CA" w:rsidRPr="00686852">
        <w:rPr>
          <w:rFonts w:ascii="Times New Roman" w:hAnsi="Times New Roman" w:cs="Times New Roman"/>
          <w:sz w:val="24"/>
          <w:szCs w:val="24"/>
        </w:rPr>
        <w:t xml:space="preserve"> broj izloženih radnika koji su koristi</w:t>
      </w:r>
      <w:r w:rsidRPr="00686852">
        <w:rPr>
          <w:rFonts w:ascii="Times New Roman" w:hAnsi="Times New Roman" w:cs="Times New Roman"/>
          <w:sz w:val="24"/>
          <w:szCs w:val="24"/>
        </w:rPr>
        <w:t xml:space="preserve">li dozimetar za šake iznosio je oko </w:t>
      </w:r>
      <w:r w:rsidR="005E57CA" w:rsidRPr="00686852">
        <w:rPr>
          <w:rFonts w:ascii="Times New Roman" w:hAnsi="Times New Roman" w:cs="Times New Roman"/>
          <w:sz w:val="24"/>
          <w:szCs w:val="24"/>
        </w:rPr>
        <w:t>250</w:t>
      </w:r>
      <w:r w:rsidR="00CB4C2D" w:rsidRPr="00686852">
        <w:rPr>
          <w:rFonts w:ascii="Times New Roman" w:hAnsi="Times New Roman" w:cs="Times New Roman"/>
          <w:sz w:val="24"/>
          <w:szCs w:val="24"/>
        </w:rPr>
        <w:t>,</w:t>
      </w:r>
      <w:r w:rsidR="005E57CA" w:rsidRPr="00686852">
        <w:rPr>
          <w:rFonts w:ascii="Times New Roman" w:hAnsi="Times New Roman" w:cs="Times New Roman"/>
          <w:sz w:val="24"/>
          <w:szCs w:val="24"/>
        </w:rPr>
        <w:t xml:space="preserve"> dok je dozimetar za leću oka koristilo prosječno 10</w:t>
      </w:r>
      <w:r w:rsidR="00342162" w:rsidRPr="00686852">
        <w:rPr>
          <w:rFonts w:ascii="Times New Roman" w:hAnsi="Times New Roman" w:cs="Times New Roman"/>
          <w:sz w:val="24"/>
          <w:szCs w:val="24"/>
        </w:rPr>
        <w:t>0</w:t>
      </w:r>
      <w:r w:rsidR="005E57CA" w:rsidRPr="00686852">
        <w:rPr>
          <w:rFonts w:ascii="Times New Roman" w:hAnsi="Times New Roman" w:cs="Times New Roman"/>
          <w:sz w:val="24"/>
          <w:szCs w:val="24"/>
        </w:rPr>
        <w:t xml:space="preserve"> izloženih radnika.</w:t>
      </w:r>
      <w:r w:rsidR="00E72730" w:rsidRPr="00686852">
        <w:rPr>
          <w:rFonts w:ascii="Times New Roman" w:hAnsi="Times New Roman" w:cs="Times New Roman"/>
          <w:sz w:val="24"/>
          <w:szCs w:val="24"/>
        </w:rPr>
        <w:t xml:space="preserve"> </w:t>
      </w:r>
    </w:p>
    <w:p w14:paraId="3D7F8DAB" w14:textId="77777777" w:rsidR="00671C63" w:rsidRPr="00686852" w:rsidRDefault="00342162"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Tijekom 2022. godine prijavljena su </w:t>
      </w:r>
      <w:r w:rsidR="002E4BFC" w:rsidRPr="00686852">
        <w:rPr>
          <w:rFonts w:ascii="Times New Roman" w:hAnsi="Times New Roman" w:cs="Times New Roman"/>
          <w:sz w:val="24"/>
          <w:szCs w:val="24"/>
        </w:rPr>
        <w:t>dva</w:t>
      </w:r>
      <w:r w:rsidR="004B7571" w:rsidRPr="00686852">
        <w:rPr>
          <w:rFonts w:ascii="Times New Roman" w:hAnsi="Times New Roman" w:cs="Times New Roman"/>
          <w:sz w:val="24"/>
          <w:szCs w:val="24"/>
        </w:rPr>
        <w:t xml:space="preserve"> slučaja ozračenja u kojima </w:t>
      </w:r>
      <w:r w:rsidR="001944FD" w:rsidRPr="00686852">
        <w:rPr>
          <w:rFonts w:ascii="Times New Roman" w:hAnsi="Times New Roman" w:cs="Times New Roman"/>
          <w:sz w:val="24"/>
          <w:szCs w:val="24"/>
        </w:rPr>
        <w:t xml:space="preserve">je procijenjena </w:t>
      </w:r>
      <w:r w:rsidR="00815C5D" w:rsidRPr="00686852">
        <w:rPr>
          <w:rFonts w:ascii="Times New Roman" w:hAnsi="Times New Roman" w:cs="Times New Roman"/>
          <w:sz w:val="24"/>
          <w:szCs w:val="24"/>
        </w:rPr>
        <w:t>mjesečna efektivna doza izloženog radnika</w:t>
      </w:r>
      <w:r w:rsidRPr="00686852">
        <w:rPr>
          <w:rFonts w:ascii="Times New Roman" w:hAnsi="Times New Roman" w:cs="Times New Roman"/>
          <w:sz w:val="24"/>
          <w:szCs w:val="24"/>
        </w:rPr>
        <w:t xml:space="preserve"> koja je bila iznad vrijednosti 3/10 godišnje granice za efektivnu dozu</w:t>
      </w:r>
      <w:r w:rsidR="002F23DB" w:rsidRPr="00686852">
        <w:rPr>
          <w:rFonts w:ascii="Times New Roman" w:hAnsi="Times New Roman" w:cs="Times New Roman"/>
          <w:sz w:val="24"/>
          <w:szCs w:val="24"/>
        </w:rPr>
        <w:t xml:space="preserve">, ali </w:t>
      </w:r>
      <w:r w:rsidR="00815C5D" w:rsidRPr="00686852">
        <w:rPr>
          <w:rFonts w:ascii="Times New Roman" w:hAnsi="Times New Roman" w:cs="Times New Roman"/>
          <w:sz w:val="24"/>
          <w:szCs w:val="24"/>
        </w:rPr>
        <w:t xml:space="preserve">na razini 12 mjeseci </w:t>
      </w:r>
      <w:r w:rsidR="002F23DB" w:rsidRPr="00686852">
        <w:rPr>
          <w:rFonts w:ascii="Times New Roman" w:hAnsi="Times New Roman" w:cs="Times New Roman"/>
          <w:sz w:val="24"/>
          <w:szCs w:val="24"/>
        </w:rPr>
        <w:t>niž</w:t>
      </w:r>
      <w:r w:rsidR="00815C5D" w:rsidRPr="00686852">
        <w:rPr>
          <w:rFonts w:ascii="Times New Roman" w:hAnsi="Times New Roman" w:cs="Times New Roman"/>
          <w:sz w:val="24"/>
          <w:szCs w:val="24"/>
        </w:rPr>
        <w:t>a</w:t>
      </w:r>
      <w:r w:rsidR="002F23DB" w:rsidRPr="00686852">
        <w:rPr>
          <w:rFonts w:ascii="Times New Roman" w:hAnsi="Times New Roman" w:cs="Times New Roman"/>
          <w:sz w:val="24"/>
          <w:szCs w:val="24"/>
        </w:rPr>
        <w:t xml:space="preserve"> od godišnje granice za efektivnu dozu</w:t>
      </w:r>
      <w:r w:rsidRPr="00686852">
        <w:rPr>
          <w:rFonts w:ascii="Times New Roman" w:hAnsi="Times New Roman" w:cs="Times New Roman"/>
          <w:sz w:val="24"/>
          <w:szCs w:val="24"/>
        </w:rPr>
        <w:t xml:space="preserve">. </w:t>
      </w:r>
      <w:r w:rsidR="002F23DB" w:rsidRPr="00686852">
        <w:rPr>
          <w:rFonts w:ascii="Times New Roman" w:hAnsi="Times New Roman" w:cs="Times New Roman"/>
          <w:sz w:val="24"/>
          <w:szCs w:val="24"/>
        </w:rPr>
        <w:t>U oba slučaja ovlašteni stručni tehnički servis proveo je izvanredni radiološki nadzor mjesta rada te je utvrđeno da je u prvom slučaju osobni dozimetar bio ostavljen u prostoriji tijekom rada rendgenskog uređaja</w:t>
      </w:r>
      <w:r w:rsidR="00CB4C2D" w:rsidRPr="00686852">
        <w:rPr>
          <w:rFonts w:ascii="Times New Roman" w:hAnsi="Times New Roman" w:cs="Times New Roman"/>
          <w:sz w:val="24"/>
          <w:szCs w:val="24"/>
        </w:rPr>
        <w:t>,</w:t>
      </w:r>
      <w:r w:rsidR="002F23DB" w:rsidRPr="00686852">
        <w:rPr>
          <w:rFonts w:ascii="Times New Roman" w:hAnsi="Times New Roman" w:cs="Times New Roman"/>
          <w:sz w:val="24"/>
          <w:szCs w:val="24"/>
        </w:rPr>
        <w:t xml:space="preserve"> dok je u drugom slučaju efektivna doza primljena zbog višestruke ekspozicije rendgenskog uređaja pri čemu se izloženi radnik nalazio u direktnom snopu zračenja.</w:t>
      </w:r>
    </w:p>
    <w:p w14:paraId="616AA120" w14:textId="77777777" w:rsidR="004B7571" w:rsidRPr="00686852" w:rsidRDefault="004B7571" w:rsidP="004A0FB9">
      <w:pPr>
        <w:pStyle w:val="Heading2"/>
        <w:spacing w:before="0" w:line="240" w:lineRule="auto"/>
        <w:jc w:val="both"/>
        <w:rPr>
          <w:rFonts w:ascii="Times New Roman" w:hAnsi="Times New Roman" w:cs="Times New Roman"/>
          <w:b/>
          <w:sz w:val="24"/>
          <w:szCs w:val="24"/>
        </w:rPr>
      </w:pPr>
      <w:bookmarkStart w:id="177" w:name="_Toc75869703"/>
      <w:bookmarkStart w:id="178" w:name="_Toc75870660"/>
      <w:bookmarkStart w:id="179" w:name="_Toc75870729"/>
      <w:bookmarkStart w:id="180" w:name="_Toc75870784"/>
      <w:bookmarkStart w:id="181" w:name="_Toc75870886"/>
      <w:bookmarkStart w:id="182" w:name="_Toc75870936"/>
      <w:bookmarkStart w:id="183" w:name="_Toc75872493"/>
      <w:bookmarkStart w:id="184" w:name="_Toc75895680"/>
      <w:bookmarkStart w:id="185" w:name="_Toc75903240"/>
      <w:bookmarkStart w:id="186" w:name="_Toc75911121"/>
      <w:bookmarkStart w:id="187" w:name="_Toc76734937"/>
      <w:bookmarkStart w:id="188" w:name="_Toc76734999"/>
      <w:bookmarkStart w:id="189" w:name="_Toc76735064"/>
      <w:bookmarkStart w:id="190" w:name="_Toc76735128"/>
      <w:bookmarkStart w:id="191" w:name="_Toc76735193"/>
      <w:bookmarkStart w:id="192" w:name="_Toc76735259"/>
      <w:bookmarkStart w:id="193" w:name="_Toc76735381"/>
      <w:bookmarkStart w:id="194" w:name="_Toc76744822"/>
      <w:bookmarkStart w:id="195" w:name="_Toc77638739"/>
      <w:bookmarkStart w:id="196" w:name="_Toc77715506"/>
      <w:bookmarkStart w:id="197" w:name="_Toc77720732"/>
      <w:bookmarkStart w:id="198" w:name="_Toc77720807"/>
      <w:bookmarkStart w:id="199" w:name="_Toc77720992"/>
      <w:bookmarkStart w:id="200" w:name="_Toc77860679"/>
      <w:bookmarkStart w:id="201" w:name="_Toc77860768"/>
      <w:bookmarkStart w:id="202" w:name="_Toc77860839"/>
      <w:bookmarkStart w:id="203" w:name="_Toc86227223"/>
      <w:bookmarkStart w:id="204" w:name="_Toc86326161"/>
      <w:bookmarkStart w:id="205" w:name="_Toc86327227"/>
      <w:bookmarkStart w:id="206" w:name="_Toc86328826"/>
      <w:bookmarkStart w:id="207" w:name="_Toc75870661"/>
      <w:bookmarkStart w:id="208" w:name="_Toc75870730"/>
      <w:bookmarkStart w:id="209" w:name="_Toc75870785"/>
      <w:bookmarkStart w:id="210" w:name="_Toc75870887"/>
      <w:bookmarkStart w:id="211" w:name="_Toc75870937"/>
      <w:bookmarkStart w:id="212" w:name="_Toc75872494"/>
      <w:bookmarkStart w:id="213" w:name="_Toc75895681"/>
      <w:bookmarkStart w:id="214" w:name="_Toc75903241"/>
      <w:bookmarkStart w:id="215" w:name="_Toc75911122"/>
      <w:bookmarkStart w:id="216" w:name="_Toc76734938"/>
      <w:bookmarkStart w:id="217" w:name="_Toc76735000"/>
      <w:bookmarkStart w:id="218" w:name="_Toc76735065"/>
      <w:bookmarkStart w:id="219" w:name="_Toc76735129"/>
      <w:bookmarkStart w:id="220" w:name="_Toc76735194"/>
      <w:bookmarkStart w:id="221" w:name="_Toc76735260"/>
      <w:bookmarkStart w:id="222" w:name="_Toc76735382"/>
      <w:bookmarkStart w:id="223" w:name="_Toc76744823"/>
      <w:bookmarkStart w:id="224" w:name="_Toc77638740"/>
      <w:bookmarkStart w:id="225" w:name="_Toc77715507"/>
      <w:bookmarkStart w:id="226" w:name="_Toc77720733"/>
      <w:bookmarkStart w:id="227" w:name="_Toc77720808"/>
      <w:bookmarkStart w:id="228" w:name="_Toc77720993"/>
      <w:bookmarkStart w:id="229" w:name="_Toc77860680"/>
      <w:bookmarkStart w:id="230" w:name="_Toc77860769"/>
      <w:bookmarkStart w:id="231" w:name="_Toc77860840"/>
      <w:bookmarkStart w:id="232" w:name="_Toc86227224"/>
      <w:bookmarkStart w:id="233" w:name="_Toc86326162"/>
      <w:bookmarkStart w:id="234" w:name="_Toc86327228"/>
      <w:bookmarkStart w:id="235" w:name="_Toc86328827"/>
      <w:bookmarkStart w:id="236" w:name="_Toc75870662"/>
      <w:bookmarkStart w:id="237" w:name="_Toc75870731"/>
      <w:bookmarkStart w:id="238" w:name="_Toc75870786"/>
      <w:bookmarkStart w:id="239" w:name="_Toc75870888"/>
      <w:bookmarkStart w:id="240" w:name="_Toc75870938"/>
      <w:bookmarkStart w:id="241" w:name="_Toc75872495"/>
      <w:bookmarkStart w:id="242" w:name="_Toc75895682"/>
      <w:bookmarkStart w:id="243" w:name="_Toc75903242"/>
      <w:bookmarkStart w:id="244" w:name="_Toc75911123"/>
      <w:bookmarkStart w:id="245" w:name="_Toc76734939"/>
      <w:bookmarkStart w:id="246" w:name="_Toc76735001"/>
      <w:bookmarkStart w:id="247" w:name="_Toc76735066"/>
      <w:bookmarkStart w:id="248" w:name="_Toc76735130"/>
      <w:bookmarkStart w:id="249" w:name="_Toc76735195"/>
      <w:bookmarkStart w:id="250" w:name="_Toc76735261"/>
      <w:bookmarkStart w:id="251" w:name="_Toc76735383"/>
      <w:bookmarkStart w:id="252" w:name="_Toc76744824"/>
      <w:bookmarkStart w:id="253" w:name="_Toc77638741"/>
      <w:bookmarkStart w:id="254" w:name="_Toc77715508"/>
      <w:bookmarkStart w:id="255" w:name="_Toc77720734"/>
      <w:bookmarkStart w:id="256" w:name="_Toc77720809"/>
      <w:bookmarkStart w:id="257" w:name="_Toc77720994"/>
      <w:bookmarkStart w:id="258" w:name="_Toc77860681"/>
      <w:bookmarkStart w:id="259" w:name="_Toc77860770"/>
      <w:bookmarkStart w:id="260" w:name="_Toc77860841"/>
      <w:bookmarkStart w:id="261" w:name="_Toc86227225"/>
      <w:bookmarkStart w:id="262" w:name="_Toc86326163"/>
      <w:bookmarkStart w:id="263" w:name="_Toc86327229"/>
      <w:bookmarkStart w:id="264" w:name="_Toc86328828"/>
      <w:bookmarkStart w:id="265" w:name="_Toc75870663"/>
      <w:bookmarkStart w:id="266" w:name="_Toc75870732"/>
      <w:bookmarkStart w:id="267" w:name="_Toc75870787"/>
      <w:bookmarkStart w:id="268" w:name="_Toc75870889"/>
      <w:bookmarkStart w:id="269" w:name="_Toc75870939"/>
      <w:bookmarkStart w:id="270" w:name="_Toc75872496"/>
      <w:bookmarkStart w:id="271" w:name="_Toc75895683"/>
      <w:bookmarkStart w:id="272" w:name="_Toc75903243"/>
      <w:bookmarkStart w:id="273" w:name="_Toc75911124"/>
      <w:bookmarkStart w:id="274" w:name="_Toc76734940"/>
      <w:bookmarkStart w:id="275" w:name="_Toc76735002"/>
      <w:bookmarkStart w:id="276" w:name="_Toc76735067"/>
      <w:bookmarkStart w:id="277" w:name="_Toc76735131"/>
      <w:bookmarkStart w:id="278" w:name="_Toc76735196"/>
      <w:bookmarkStart w:id="279" w:name="_Toc76735262"/>
      <w:bookmarkStart w:id="280" w:name="_Toc76735384"/>
      <w:bookmarkStart w:id="281" w:name="_Toc76744825"/>
      <w:bookmarkStart w:id="282" w:name="_Toc77638742"/>
      <w:bookmarkStart w:id="283" w:name="_Toc77715509"/>
      <w:bookmarkStart w:id="284" w:name="_Toc77720735"/>
      <w:bookmarkStart w:id="285" w:name="_Toc77720810"/>
      <w:bookmarkStart w:id="286" w:name="_Toc77720995"/>
      <w:bookmarkStart w:id="287" w:name="_Toc77860682"/>
      <w:bookmarkStart w:id="288" w:name="_Toc77860771"/>
      <w:bookmarkStart w:id="289" w:name="_Toc77860842"/>
      <w:bookmarkStart w:id="290" w:name="_Toc86227226"/>
      <w:bookmarkStart w:id="291" w:name="_Toc86326164"/>
      <w:bookmarkStart w:id="292" w:name="_Toc86327230"/>
      <w:bookmarkStart w:id="293" w:name="_Toc86328829"/>
      <w:bookmarkStart w:id="294" w:name="_Toc75870664"/>
      <w:bookmarkStart w:id="295" w:name="_Toc75870733"/>
      <w:bookmarkStart w:id="296" w:name="_Toc75870788"/>
      <w:bookmarkStart w:id="297" w:name="_Toc75870890"/>
      <w:bookmarkStart w:id="298" w:name="_Toc75870940"/>
      <w:bookmarkStart w:id="299" w:name="_Toc75872497"/>
      <w:bookmarkStart w:id="300" w:name="_Toc75895684"/>
      <w:bookmarkStart w:id="301" w:name="_Toc75903244"/>
      <w:bookmarkStart w:id="302" w:name="_Toc75911125"/>
      <w:bookmarkStart w:id="303" w:name="_Toc76734941"/>
      <w:bookmarkStart w:id="304" w:name="_Toc76735003"/>
      <w:bookmarkStart w:id="305" w:name="_Toc76735068"/>
      <w:bookmarkStart w:id="306" w:name="_Toc76735132"/>
      <w:bookmarkStart w:id="307" w:name="_Toc76735197"/>
      <w:bookmarkStart w:id="308" w:name="_Toc76735263"/>
      <w:bookmarkStart w:id="309" w:name="_Toc76735385"/>
      <w:bookmarkStart w:id="310" w:name="_Toc76744826"/>
      <w:bookmarkStart w:id="311" w:name="_Toc77638743"/>
      <w:bookmarkStart w:id="312" w:name="_Toc77715510"/>
      <w:bookmarkStart w:id="313" w:name="_Toc77720736"/>
      <w:bookmarkStart w:id="314" w:name="_Toc77720811"/>
      <w:bookmarkStart w:id="315" w:name="_Toc77720996"/>
      <w:bookmarkStart w:id="316" w:name="_Toc77860683"/>
      <w:bookmarkStart w:id="317" w:name="_Toc77860772"/>
      <w:bookmarkStart w:id="318" w:name="_Toc77860843"/>
      <w:bookmarkStart w:id="319" w:name="_Toc86227227"/>
      <w:bookmarkStart w:id="320" w:name="_Toc86326165"/>
      <w:bookmarkStart w:id="321" w:name="_Toc86327231"/>
      <w:bookmarkStart w:id="322" w:name="_Toc86328830"/>
      <w:bookmarkStart w:id="323" w:name="_Toc75870734"/>
      <w:bookmarkStart w:id="324" w:name="_Toc75870789"/>
      <w:bookmarkStart w:id="325" w:name="_Toc75870891"/>
      <w:bookmarkStart w:id="326" w:name="_Toc75870941"/>
      <w:bookmarkStart w:id="327" w:name="_Toc75872498"/>
      <w:bookmarkStart w:id="328" w:name="_Toc75895685"/>
      <w:bookmarkStart w:id="329" w:name="_Toc75903245"/>
      <w:bookmarkStart w:id="330" w:name="_Toc75911126"/>
      <w:bookmarkStart w:id="331" w:name="_Toc76734942"/>
      <w:bookmarkStart w:id="332" w:name="_Toc76735004"/>
      <w:bookmarkStart w:id="333" w:name="_Toc76735069"/>
      <w:bookmarkStart w:id="334" w:name="_Toc76735133"/>
      <w:bookmarkStart w:id="335" w:name="_Toc76735198"/>
      <w:bookmarkStart w:id="336" w:name="_Toc76735264"/>
      <w:bookmarkStart w:id="337" w:name="_Toc76735386"/>
      <w:bookmarkStart w:id="338" w:name="_Toc76744827"/>
      <w:bookmarkStart w:id="339" w:name="_Toc77638744"/>
      <w:bookmarkStart w:id="340" w:name="_Toc77715511"/>
      <w:bookmarkStart w:id="341" w:name="_Toc77720737"/>
      <w:bookmarkStart w:id="342" w:name="_Toc77720812"/>
      <w:bookmarkStart w:id="343" w:name="_Toc77720997"/>
      <w:bookmarkStart w:id="344" w:name="_Toc77860684"/>
      <w:bookmarkStart w:id="345" w:name="_Toc77860773"/>
      <w:bookmarkStart w:id="346" w:name="_Toc77860844"/>
      <w:bookmarkStart w:id="347" w:name="_Toc86227228"/>
      <w:bookmarkStart w:id="348" w:name="_Toc86326166"/>
      <w:bookmarkStart w:id="349" w:name="_Toc86327232"/>
      <w:bookmarkStart w:id="350" w:name="_Toc86328831"/>
      <w:bookmarkStart w:id="351" w:name="_Toc76734943"/>
      <w:bookmarkStart w:id="352" w:name="_Toc76735005"/>
      <w:bookmarkStart w:id="353" w:name="_Toc76735070"/>
      <w:bookmarkStart w:id="354" w:name="_Toc76735134"/>
      <w:bookmarkStart w:id="355" w:name="_Toc76735199"/>
      <w:bookmarkStart w:id="356" w:name="_Toc76735265"/>
      <w:bookmarkStart w:id="357" w:name="_Toc76735387"/>
      <w:bookmarkStart w:id="358" w:name="_Toc76744828"/>
      <w:bookmarkStart w:id="359" w:name="_Toc77638745"/>
      <w:bookmarkStart w:id="360" w:name="_Toc77715512"/>
      <w:bookmarkStart w:id="361" w:name="_Toc77720738"/>
      <w:bookmarkStart w:id="362" w:name="_Toc77720813"/>
      <w:bookmarkStart w:id="363" w:name="_Toc77720998"/>
      <w:bookmarkStart w:id="364" w:name="_Toc77860685"/>
      <w:bookmarkStart w:id="365" w:name="_Toc77860774"/>
      <w:bookmarkStart w:id="366" w:name="_Toc77860845"/>
      <w:bookmarkStart w:id="367" w:name="_Toc86227229"/>
      <w:bookmarkStart w:id="368" w:name="_Toc86326167"/>
      <w:bookmarkStart w:id="369" w:name="_Toc86327233"/>
      <w:bookmarkStart w:id="370" w:name="_Toc86328832"/>
      <w:bookmarkStart w:id="371" w:name="_Toc76734944"/>
      <w:bookmarkStart w:id="372" w:name="_Toc76735006"/>
      <w:bookmarkStart w:id="373" w:name="_Toc76735071"/>
      <w:bookmarkStart w:id="374" w:name="_Toc76735135"/>
      <w:bookmarkStart w:id="375" w:name="_Toc76735200"/>
      <w:bookmarkStart w:id="376" w:name="_Toc76735266"/>
      <w:bookmarkStart w:id="377" w:name="_Toc76735388"/>
      <w:bookmarkStart w:id="378" w:name="_Toc76744829"/>
      <w:bookmarkStart w:id="379" w:name="_Toc77638746"/>
      <w:bookmarkStart w:id="380" w:name="_Toc77715513"/>
      <w:bookmarkStart w:id="381" w:name="_Toc77720739"/>
      <w:bookmarkStart w:id="382" w:name="_Toc77720814"/>
      <w:bookmarkStart w:id="383" w:name="_Toc77720999"/>
      <w:bookmarkStart w:id="384" w:name="_Toc77860686"/>
      <w:bookmarkStart w:id="385" w:name="_Toc77860775"/>
      <w:bookmarkStart w:id="386" w:name="_Toc77860846"/>
      <w:bookmarkStart w:id="387" w:name="_Toc86227230"/>
      <w:bookmarkStart w:id="388" w:name="_Toc86326168"/>
      <w:bookmarkStart w:id="389" w:name="_Toc86327234"/>
      <w:bookmarkStart w:id="390" w:name="_Toc86328833"/>
      <w:bookmarkStart w:id="391" w:name="_Toc76734945"/>
      <w:bookmarkStart w:id="392" w:name="_Toc76735007"/>
      <w:bookmarkStart w:id="393" w:name="_Toc76735072"/>
      <w:bookmarkStart w:id="394" w:name="_Toc76735136"/>
      <w:bookmarkStart w:id="395" w:name="_Toc76735201"/>
      <w:bookmarkStart w:id="396" w:name="_Toc76735267"/>
      <w:bookmarkStart w:id="397" w:name="_Toc76735389"/>
      <w:bookmarkStart w:id="398" w:name="_Toc76744830"/>
      <w:bookmarkStart w:id="399" w:name="_Toc77638747"/>
      <w:bookmarkStart w:id="400" w:name="_Toc77715514"/>
      <w:bookmarkStart w:id="401" w:name="_Toc77720740"/>
      <w:bookmarkStart w:id="402" w:name="_Toc77720815"/>
      <w:bookmarkStart w:id="403" w:name="_Toc77721000"/>
      <w:bookmarkStart w:id="404" w:name="_Toc77860687"/>
      <w:bookmarkStart w:id="405" w:name="_Toc77860776"/>
      <w:bookmarkStart w:id="406" w:name="_Toc77860847"/>
      <w:bookmarkStart w:id="407" w:name="_Toc86227231"/>
      <w:bookmarkStart w:id="408" w:name="_Toc86326169"/>
      <w:bookmarkStart w:id="409" w:name="_Toc86327235"/>
      <w:bookmarkStart w:id="410" w:name="_Toc86328834"/>
      <w:bookmarkStart w:id="411" w:name="_Toc76734946"/>
      <w:bookmarkStart w:id="412" w:name="_Toc76735008"/>
      <w:bookmarkStart w:id="413" w:name="_Toc76735073"/>
      <w:bookmarkStart w:id="414" w:name="_Toc76735137"/>
      <w:bookmarkStart w:id="415" w:name="_Toc76735202"/>
      <w:bookmarkStart w:id="416" w:name="_Toc76735268"/>
      <w:bookmarkStart w:id="417" w:name="_Toc76735390"/>
      <w:bookmarkStart w:id="418" w:name="_Toc76744831"/>
      <w:bookmarkStart w:id="419" w:name="_Toc77638748"/>
      <w:bookmarkStart w:id="420" w:name="_Toc77715515"/>
      <w:bookmarkStart w:id="421" w:name="_Toc77720741"/>
      <w:bookmarkStart w:id="422" w:name="_Toc77720816"/>
      <w:bookmarkStart w:id="423" w:name="_Toc77721001"/>
      <w:bookmarkStart w:id="424" w:name="_Toc77860688"/>
      <w:bookmarkStart w:id="425" w:name="_Toc77860777"/>
      <w:bookmarkStart w:id="426" w:name="_Toc77860848"/>
      <w:bookmarkStart w:id="427" w:name="_Toc86227232"/>
      <w:bookmarkStart w:id="428" w:name="_Toc86326170"/>
      <w:bookmarkStart w:id="429" w:name="_Toc86327236"/>
      <w:bookmarkStart w:id="430" w:name="_Toc86328835"/>
      <w:bookmarkStart w:id="431" w:name="_Toc76734947"/>
      <w:bookmarkStart w:id="432" w:name="_Toc76735009"/>
      <w:bookmarkStart w:id="433" w:name="_Toc76735074"/>
      <w:bookmarkStart w:id="434" w:name="_Toc76735138"/>
      <w:bookmarkStart w:id="435" w:name="_Toc76735203"/>
      <w:bookmarkStart w:id="436" w:name="_Toc76735269"/>
      <w:bookmarkStart w:id="437" w:name="_Toc76735391"/>
      <w:bookmarkStart w:id="438" w:name="_Toc76744832"/>
      <w:bookmarkStart w:id="439" w:name="_Toc77638749"/>
      <w:bookmarkStart w:id="440" w:name="_Toc77715516"/>
      <w:bookmarkStart w:id="441" w:name="_Toc77720742"/>
      <w:bookmarkStart w:id="442" w:name="_Toc77720817"/>
      <w:bookmarkStart w:id="443" w:name="_Toc77721002"/>
      <w:bookmarkStart w:id="444" w:name="_Toc77860689"/>
      <w:bookmarkStart w:id="445" w:name="_Toc77860778"/>
      <w:bookmarkStart w:id="446" w:name="_Toc77860849"/>
      <w:bookmarkStart w:id="447" w:name="_Toc86227233"/>
      <w:bookmarkStart w:id="448" w:name="_Toc86326171"/>
      <w:bookmarkStart w:id="449" w:name="_Toc86327237"/>
      <w:bookmarkStart w:id="450" w:name="_Toc86328836"/>
      <w:bookmarkStart w:id="451" w:name="_Toc7577215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571EA060" w14:textId="250682DF" w:rsidR="00A85620" w:rsidRPr="00ED42AD" w:rsidRDefault="001944FD" w:rsidP="004A0FB9">
      <w:pPr>
        <w:pStyle w:val="Heading2"/>
        <w:spacing w:before="0" w:line="240" w:lineRule="auto"/>
        <w:rPr>
          <w:rFonts w:ascii="Times New Roman" w:hAnsi="Times New Roman" w:cs="Times New Roman"/>
          <w:b/>
          <w:color w:val="auto"/>
          <w:sz w:val="24"/>
          <w:szCs w:val="24"/>
        </w:rPr>
      </w:pPr>
      <w:bookmarkStart w:id="452" w:name="_Toc150942938"/>
      <w:r w:rsidRPr="00ED42AD">
        <w:rPr>
          <w:rFonts w:ascii="Times New Roman" w:hAnsi="Times New Roman" w:cs="Times New Roman"/>
          <w:b/>
          <w:color w:val="auto"/>
          <w:sz w:val="24"/>
          <w:szCs w:val="24"/>
        </w:rPr>
        <w:t>2.5</w:t>
      </w:r>
      <w:r w:rsidR="00447CB8" w:rsidRPr="00ED42AD">
        <w:rPr>
          <w:rFonts w:ascii="Times New Roman" w:hAnsi="Times New Roman" w:cs="Times New Roman"/>
          <w:b/>
          <w:color w:val="auto"/>
          <w:sz w:val="24"/>
          <w:szCs w:val="24"/>
        </w:rPr>
        <w:t xml:space="preserve">. </w:t>
      </w:r>
      <w:r w:rsidR="005E57CA" w:rsidRPr="00ED42AD">
        <w:rPr>
          <w:rFonts w:ascii="Times New Roman" w:hAnsi="Times New Roman" w:cs="Times New Roman"/>
          <w:b/>
          <w:color w:val="auto"/>
          <w:sz w:val="24"/>
          <w:szCs w:val="24"/>
        </w:rPr>
        <w:t>Ovlašteni stručni tehnički servisi, stručnjaci za zaštitu od ionizirajućeg</w:t>
      </w:r>
      <w:r w:rsidR="00A85620" w:rsidRPr="00ED42AD">
        <w:rPr>
          <w:rFonts w:ascii="Times New Roman" w:hAnsi="Times New Roman" w:cs="Times New Roman"/>
          <w:b/>
          <w:color w:val="auto"/>
          <w:sz w:val="24"/>
          <w:szCs w:val="24"/>
        </w:rPr>
        <w:t xml:space="preserve"> </w:t>
      </w:r>
      <w:r w:rsidR="005E57CA" w:rsidRPr="00ED42AD">
        <w:rPr>
          <w:rFonts w:ascii="Times New Roman" w:hAnsi="Times New Roman" w:cs="Times New Roman"/>
          <w:b/>
          <w:color w:val="auto"/>
          <w:sz w:val="24"/>
          <w:szCs w:val="24"/>
        </w:rPr>
        <w:t>zračenja,</w:t>
      </w:r>
      <w:bookmarkEnd w:id="452"/>
      <w:r w:rsidR="00A85620" w:rsidRPr="00ED42AD">
        <w:rPr>
          <w:rFonts w:ascii="Times New Roman" w:hAnsi="Times New Roman" w:cs="Times New Roman"/>
          <w:b/>
          <w:color w:val="auto"/>
          <w:sz w:val="24"/>
          <w:szCs w:val="24"/>
        </w:rPr>
        <w:t xml:space="preserve">  </w:t>
      </w:r>
    </w:p>
    <w:p w14:paraId="10E25A26" w14:textId="54A26E31" w:rsidR="005E57CA" w:rsidRPr="00ED42AD" w:rsidRDefault="00A85620" w:rsidP="004A0FB9">
      <w:pPr>
        <w:pStyle w:val="Heading2"/>
        <w:spacing w:before="0" w:line="240" w:lineRule="auto"/>
        <w:rPr>
          <w:rFonts w:ascii="Times New Roman" w:hAnsi="Times New Roman" w:cs="Times New Roman"/>
          <w:b/>
          <w:color w:val="auto"/>
          <w:sz w:val="24"/>
          <w:szCs w:val="24"/>
        </w:rPr>
      </w:pPr>
      <w:r w:rsidRPr="00ED42AD">
        <w:rPr>
          <w:rFonts w:ascii="Times New Roman" w:hAnsi="Times New Roman" w:cs="Times New Roman"/>
          <w:b/>
          <w:color w:val="auto"/>
          <w:sz w:val="24"/>
          <w:szCs w:val="24"/>
        </w:rPr>
        <w:t xml:space="preserve">       </w:t>
      </w:r>
      <w:bookmarkStart w:id="453" w:name="_Toc150942939"/>
      <w:r w:rsidR="005E57CA" w:rsidRPr="00ED42AD">
        <w:rPr>
          <w:rFonts w:ascii="Times New Roman" w:hAnsi="Times New Roman" w:cs="Times New Roman"/>
          <w:b/>
          <w:color w:val="auto"/>
          <w:sz w:val="24"/>
          <w:szCs w:val="24"/>
        </w:rPr>
        <w:t>stručnjaci za medicinsku fiziku i ovlašteni izvršitelji za nuklearnu sigurnost</w:t>
      </w:r>
      <w:bookmarkEnd w:id="451"/>
      <w:bookmarkEnd w:id="453"/>
    </w:p>
    <w:p w14:paraId="56A929B6" w14:textId="77777777" w:rsidR="00AD00E3" w:rsidRPr="00686852" w:rsidRDefault="00AD00E3" w:rsidP="004A0FB9">
      <w:pPr>
        <w:spacing w:after="0" w:line="240" w:lineRule="auto"/>
        <w:rPr>
          <w:rFonts w:ascii="Times New Roman" w:hAnsi="Times New Roman" w:cs="Times New Roman"/>
          <w:sz w:val="24"/>
          <w:szCs w:val="24"/>
        </w:rPr>
      </w:pPr>
    </w:p>
    <w:p w14:paraId="32B21704" w14:textId="77777777" w:rsidR="00BA557C" w:rsidRPr="00686852" w:rsidRDefault="002F23DB"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Za</w:t>
      </w:r>
      <w:r w:rsidR="005E57CA" w:rsidRPr="00686852">
        <w:rPr>
          <w:rFonts w:ascii="Times New Roman" w:hAnsi="Times New Roman" w:cs="Times New Roman"/>
          <w:sz w:val="24"/>
          <w:szCs w:val="24"/>
        </w:rPr>
        <w:t xml:space="preserve"> obavljanje određenih </w:t>
      </w:r>
      <w:r w:rsidRPr="00686852">
        <w:rPr>
          <w:rFonts w:ascii="Times New Roman" w:hAnsi="Times New Roman" w:cs="Times New Roman"/>
          <w:sz w:val="24"/>
          <w:szCs w:val="24"/>
        </w:rPr>
        <w:t xml:space="preserve">stručnih </w:t>
      </w:r>
      <w:r w:rsidR="005E57CA" w:rsidRPr="00686852">
        <w:rPr>
          <w:rFonts w:ascii="Times New Roman" w:hAnsi="Times New Roman" w:cs="Times New Roman"/>
          <w:sz w:val="24"/>
          <w:szCs w:val="24"/>
        </w:rPr>
        <w:t xml:space="preserve">poslova u području radiološke i nuklearne sigurnosti </w:t>
      </w:r>
      <w:r w:rsidR="008950B4" w:rsidRPr="00686852">
        <w:rPr>
          <w:rFonts w:ascii="Times New Roman" w:hAnsi="Times New Roman" w:cs="Times New Roman"/>
          <w:sz w:val="24"/>
          <w:szCs w:val="24"/>
        </w:rPr>
        <w:t xml:space="preserve">u Republici Hrvatskoj potrebno je </w:t>
      </w:r>
      <w:r w:rsidR="005E57CA" w:rsidRPr="00686852">
        <w:rPr>
          <w:rFonts w:ascii="Times New Roman" w:hAnsi="Times New Roman" w:cs="Times New Roman"/>
          <w:sz w:val="24"/>
          <w:szCs w:val="24"/>
        </w:rPr>
        <w:t>ovlaštenje ili pot</w:t>
      </w:r>
      <w:r w:rsidR="00DF6D91" w:rsidRPr="00686852">
        <w:rPr>
          <w:rFonts w:ascii="Times New Roman" w:hAnsi="Times New Roman" w:cs="Times New Roman"/>
          <w:sz w:val="24"/>
          <w:szCs w:val="24"/>
        </w:rPr>
        <w:t>vrd</w:t>
      </w:r>
      <w:r w:rsidR="008950B4" w:rsidRPr="00686852">
        <w:rPr>
          <w:rFonts w:ascii="Times New Roman" w:hAnsi="Times New Roman" w:cs="Times New Roman"/>
          <w:sz w:val="24"/>
          <w:szCs w:val="24"/>
        </w:rPr>
        <w:t>a</w:t>
      </w:r>
      <w:r w:rsidR="00DF6D91" w:rsidRPr="00686852">
        <w:rPr>
          <w:rFonts w:ascii="Times New Roman" w:hAnsi="Times New Roman" w:cs="Times New Roman"/>
          <w:sz w:val="24"/>
          <w:szCs w:val="24"/>
        </w:rPr>
        <w:t xml:space="preserve"> koju izdaje </w:t>
      </w:r>
      <w:r w:rsidR="00761D3B" w:rsidRPr="00686852">
        <w:rPr>
          <w:rFonts w:ascii="Times New Roman" w:hAnsi="Times New Roman" w:cs="Times New Roman"/>
          <w:sz w:val="24"/>
          <w:szCs w:val="24"/>
        </w:rPr>
        <w:t>MUP</w:t>
      </w:r>
      <w:r w:rsidR="008950B4" w:rsidRPr="00686852">
        <w:rPr>
          <w:rFonts w:ascii="Times New Roman" w:hAnsi="Times New Roman" w:cs="Times New Roman"/>
          <w:sz w:val="24"/>
          <w:szCs w:val="24"/>
        </w:rPr>
        <w:t xml:space="preserve">, čime se </w:t>
      </w:r>
      <w:r w:rsidR="005E57CA" w:rsidRPr="00686852">
        <w:rPr>
          <w:rFonts w:ascii="Times New Roman" w:hAnsi="Times New Roman" w:cs="Times New Roman"/>
          <w:sz w:val="24"/>
          <w:szCs w:val="24"/>
        </w:rPr>
        <w:t xml:space="preserve">osigurava da fizičke ili pravne osobe koje takve poslove provode zadovoljavaju </w:t>
      </w:r>
      <w:r w:rsidR="008950B4" w:rsidRPr="00686852">
        <w:rPr>
          <w:rFonts w:ascii="Times New Roman" w:hAnsi="Times New Roman" w:cs="Times New Roman"/>
          <w:sz w:val="24"/>
          <w:szCs w:val="24"/>
        </w:rPr>
        <w:t xml:space="preserve">propisane </w:t>
      </w:r>
      <w:r w:rsidR="005E57CA" w:rsidRPr="00686852">
        <w:rPr>
          <w:rFonts w:ascii="Times New Roman" w:hAnsi="Times New Roman" w:cs="Times New Roman"/>
          <w:sz w:val="24"/>
          <w:szCs w:val="24"/>
        </w:rPr>
        <w:t xml:space="preserve">zahtjeve vezane uz stručne kompetencije </w:t>
      </w:r>
      <w:r w:rsidR="00E81831" w:rsidRPr="00686852">
        <w:rPr>
          <w:rFonts w:ascii="Times New Roman" w:hAnsi="Times New Roman" w:cs="Times New Roman"/>
          <w:sz w:val="24"/>
          <w:szCs w:val="24"/>
        </w:rPr>
        <w:t>i</w:t>
      </w:r>
      <w:r w:rsidR="005E57CA" w:rsidRPr="00686852">
        <w:rPr>
          <w:rFonts w:ascii="Times New Roman" w:hAnsi="Times New Roman" w:cs="Times New Roman"/>
          <w:sz w:val="24"/>
          <w:szCs w:val="24"/>
        </w:rPr>
        <w:t xml:space="preserve"> tehničke uvjete. </w:t>
      </w:r>
    </w:p>
    <w:p w14:paraId="7529BD81" w14:textId="77777777" w:rsidR="00CB4C2D" w:rsidRPr="00686852" w:rsidRDefault="008950B4"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postupku ovlašćivanja </w:t>
      </w:r>
      <w:r w:rsidR="00BA557C" w:rsidRPr="00686852">
        <w:rPr>
          <w:rFonts w:ascii="Times New Roman" w:hAnsi="Times New Roman" w:cs="Times New Roman"/>
          <w:sz w:val="24"/>
          <w:szCs w:val="24"/>
        </w:rPr>
        <w:t xml:space="preserve">i izdavanja potvrde </w:t>
      </w:r>
      <w:r w:rsidRPr="00686852">
        <w:rPr>
          <w:rFonts w:ascii="Times New Roman" w:hAnsi="Times New Roman" w:cs="Times New Roman"/>
          <w:sz w:val="24"/>
          <w:szCs w:val="24"/>
        </w:rPr>
        <w:t xml:space="preserve">je </w:t>
      </w:r>
      <w:r w:rsidR="005E57CA" w:rsidRPr="00686852">
        <w:rPr>
          <w:rFonts w:ascii="Times New Roman" w:hAnsi="Times New Roman" w:cs="Times New Roman"/>
          <w:sz w:val="24"/>
          <w:szCs w:val="24"/>
        </w:rPr>
        <w:t>potrebno dokazati da</w:t>
      </w:r>
      <w:r w:rsidR="00CB4C2D" w:rsidRPr="00686852">
        <w:rPr>
          <w:rFonts w:ascii="Times New Roman" w:hAnsi="Times New Roman" w:cs="Times New Roman"/>
          <w:sz w:val="24"/>
          <w:szCs w:val="24"/>
        </w:rPr>
        <w:t>:</w:t>
      </w:r>
    </w:p>
    <w:p w14:paraId="5D5801E3" w14:textId="77777777" w:rsidR="00CB4C2D" w:rsidRPr="00686852" w:rsidRDefault="005E57CA" w:rsidP="00D0376A">
      <w:pPr>
        <w:pStyle w:val="ListParagraph"/>
        <w:numPr>
          <w:ilvl w:val="0"/>
          <w:numId w:val="30"/>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osobe imaju odgovarajuće obrazovanje i radno iskustvo u poslovima za koje traže potvrdu stručnosti,</w:t>
      </w:r>
    </w:p>
    <w:p w14:paraId="144D3D68" w14:textId="77777777" w:rsidR="00CB4C2D" w:rsidRPr="00686852" w:rsidRDefault="005E57CA" w:rsidP="00D0376A">
      <w:pPr>
        <w:pStyle w:val="ListParagraph"/>
        <w:numPr>
          <w:ilvl w:val="0"/>
          <w:numId w:val="30"/>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da su mjerni uređaji koje koriste pri ispitivanju odgovarajućih mjernih karakteristika i mjernog opsega,</w:t>
      </w:r>
    </w:p>
    <w:p w14:paraId="72396D62" w14:textId="77777777" w:rsidR="00CB4C2D" w:rsidRPr="00686852" w:rsidRDefault="005E57CA" w:rsidP="00D0376A">
      <w:pPr>
        <w:pStyle w:val="ListParagraph"/>
        <w:numPr>
          <w:ilvl w:val="0"/>
          <w:numId w:val="30"/>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da su ispitne metode koje u svom radu koriste akreditirane i prikladne za mjerenja koja se provode</w:t>
      </w:r>
      <w:r w:rsidR="00CB4C2D" w:rsidRPr="00686852">
        <w:rPr>
          <w:rFonts w:ascii="Times New Roman" w:hAnsi="Times New Roman" w:cs="Times New Roman"/>
          <w:sz w:val="24"/>
          <w:szCs w:val="24"/>
        </w:rPr>
        <w:t>, odnosno</w:t>
      </w:r>
    </w:p>
    <w:p w14:paraId="2026480F" w14:textId="77777777" w:rsidR="001A5BB9" w:rsidRPr="00686852" w:rsidRDefault="005E57CA" w:rsidP="00D0376A">
      <w:pPr>
        <w:pStyle w:val="ListParagraph"/>
        <w:numPr>
          <w:ilvl w:val="0"/>
          <w:numId w:val="30"/>
        </w:num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da su modeli na temelju kojih se rade procjene u skladu s međunarodnim standardima i preporukama. </w:t>
      </w:r>
    </w:p>
    <w:p w14:paraId="77A719DF" w14:textId="77777777" w:rsidR="00723584" w:rsidRPr="00686852" w:rsidRDefault="00723584"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Ovlašteni stručni tehnički servisi su pravne osobe koje obavljaju poslove radiološke sigurnosti</w:t>
      </w:r>
      <w:r w:rsidR="00104DD1" w:rsidRPr="00686852">
        <w:rPr>
          <w:rFonts w:ascii="Times New Roman" w:hAnsi="Times New Roman" w:cs="Times New Roman"/>
          <w:sz w:val="24"/>
          <w:szCs w:val="24"/>
        </w:rPr>
        <w:t xml:space="preserve"> (različita ispitivanja i mjerenja)</w:t>
      </w:r>
      <w:r w:rsidRPr="00686852">
        <w:rPr>
          <w:rFonts w:ascii="Times New Roman" w:hAnsi="Times New Roman" w:cs="Times New Roman"/>
          <w:sz w:val="24"/>
          <w:szCs w:val="24"/>
        </w:rPr>
        <w:t xml:space="preserve"> </w:t>
      </w:r>
      <w:r w:rsidR="00E81831" w:rsidRPr="00686852">
        <w:rPr>
          <w:rFonts w:ascii="Times New Roman" w:hAnsi="Times New Roman" w:cs="Times New Roman"/>
          <w:sz w:val="24"/>
          <w:szCs w:val="24"/>
        </w:rPr>
        <w:t xml:space="preserve">i </w:t>
      </w:r>
      <w:r w:rsidR="00104DD1" w:rsidRPr="00686852">
        <w:rPr>
          <w:rFonts w:ascii="Times New Roman" w:hAnsi="Times New Roman" w:cs="Times New Roman"/>
          <w:sz w:val="24"/>
          <w:szCs w:val="24"/>
        </w:rPr>
        <w:t xml:space="preserve">ovlašteni </w:t>
      </w:r>
      <w:r w:rsidR="00E81831" w:rsidRPr="00686852">
        <w:rPr>
          <w:rFonts w:ascii="Times New Roman" w:hAnsi="Times New Roman" w:cs="Times New Roman"/>
          <w:sz w:val="24"/>
          <w:szCs w:val="24"/>
        </w:rPr>
        <w:t xml:space="preserve">su </w:t>
      </w:r>
      <w:r w:rsidR="00104DD1" w:rsidRPr="00686852">
        <w:rPr>
          <w:rFonts w:ascii="Times New Roman" w:hAnsi="Times New Roman" w:cs="Times New Roman"/>
          <w:sz w:val="24"/>
          <w:szCs w:val="24"/>
        </w:rPr>
        <w:t>za izdavanje različitih stručnih izvješća i mišljenja kojima se dokazuje zadovoljavanje uvjeta radiološke sigurnosti te se koriste</w:t>
      </w:r>
      <w:r w:rsidR="00EA4A51" w:rsidRPr="00686852">
        <w:rPr>
          <w:rFonts w:ascii="Times New Roman" w:hAnsi="Times New Roman" w:cs="Times New Roman"/>
          <w:sz w:val="24"/>
          <w:szCs w:val="24"/>
        </w:rPr>
        <w:t xml:space="preserve"> kao relevantni dokumenti</w:t>
      </w:r>
      <w:r w:rsidR="00104DD1" w:rsidRPr="00686852">
        <w:rPr>
          <w:rFonts w:ascii="Times New Roman" w:hAnsi="Times New Roman" w:cs="Times New Roman"/>
          <w:sz w:val="24"/>
          <w:szCs w:val="24"/>
        </w:rPr>
        <w:t xml:space="preserve"> u postupcima izdavanja odobrenja i dozvola. </w:t>
      </w:r>
    </w:p>
    <w:p w14:paraId="60988994" w14:textId="77777777" w:rsidR="005E57CA" w:rsidRPr="00686852" w:rsidRDefault="008950B4"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Do 31. prosinca </w:t>
      </w:r>
      <w:r w:rsidR="005E57CA" w:rsidRPr="00686852">
        <w:rPr>
          <w:rFonts w:ascii="Times New Roman" w:hAnsi="Times New Roman" w:cs="Times New Roman"/>
          <w:sz w:val="24"/>
          <w:szCs w:val="24"/>
        </w:rPr>
        <w:t>202</w:t>
      </w:r>
      <w:r w:rsidR="002F23DB" w:rsidRPr="00686852">
        <w:rPr>
          <w:rFonts w:ascii="Times New Roman" w:hAnsi="Times New Roman" w:cs="Times New Roman"/>
          <w:sz w:val="24"/>
          <w:szCs w:val="24"/>
        </w:rPr>
        <w:t>2</w:t>
      </w:r>
      <w:r w:rsidR="005E57CA" w:rsidRPr="00686852">
        <w:rPr>
          <w:rFonts w:ascii="Times New Roman" w:hAnsi="Times New Roman" w:cs="Times New Roman"/>
          <w:sz w:val="24"/>
          <w:szCs w:val="24"/>
        </w:rPr>
        <w:t xml:space="preserve">. godine u </w:t>
      </w:r>
      <w:r w:rsidR="00671C63" w:rsidRPr="00686852">
        <w:rPr>
          <w:rFonts w:ascii="Times New Roman" w:hAnsi="Times New Roman" w:cs="Times New Roman"/>
          <w:sz w:val="24"/>
          <w:szCs w:val="24"/>
        </w:rPr>
        <w:t>R</w:t>
      </w:r>
      <w:r w:rsidR="00E81831" w:rsidRPr="00686852">
        <w:rPr>
          <w:rFonts w:ascii="Times New Roman" w:hAnsi="Times New Roman" w:cs="Times New Roman"/>
          <w:sz w:val="24"/>
          <w:szCs w:val="24"/>
        </w:rPr>
        <w:t xml:space="preserve">epublici </w:t>
      </w:r>
      <w:r w:rsidR="00671C63" w:rsidRPr="00686852">
        <w:rPr>
          <w:rFonts w:ascii="Times New Roman" w:hAnsi="Times New Roman" w:cs="Times New Roman"/>
          <w:sz w:val="24"/>
          <w:szCs w:val="24"/>
        </w:rPr>
        <w:t>H</w:t>
      </w:r>
      <w:r w:rsidR="00E81831" w:rsidRPr="00686852">
        <w:rPr>
          <w:rFonts w:ascii="Times New Roman" w:hAnsi="Times New Roman" w:cs="Times New Roman"/>
          <w:sz w:val="24"/>
          <w:szCs w:val="24"/>
        </w:rPr>
        <w:t>rvatskoj</w:t>
      </w:r>
      <w:r w:rsidR="005E57CA" w:rsidRPr="00686852">
        <w:rPr>
          <w:rFonts w:ascii="Times New Roman" w:hAnsi="Times New Roman" w:cs="Times New Roman"/>
          <w:sz w:val="24"/>
          <w:szCs w:val="24"/>
        </w:rPr>
        <w:t xml:space="preserve"> ovlašte</w:t>
      </w:r>
      <w:r w:rsidR="00BA557C" w:rsidRPr="00686852">
        <w:rPr>
          <w:rFonts w:ascii="Times New Roman" w:hAnsi="Times New Roman" w:cs="Times New Roman"/>
          <w:sz w:val="24"/>
          <w:szCs w:val="24"/>
        </w:rPr>
        <w:t>nje su imala</w:t>
      </w:r>
      <w:r w:rsidR="005E57CA" w:rsidRPr="00686852">
        <w:rPr>
          <w:rFonts w:ascii="Times New Roman" w:hAnsi="Times New Roman" w:cs="Times New Roman"/>
          <w:sz w:val="24"/>
          <w:szCs w:val="24"/>
        </w:rPr>
        <w:t xml:space="preserve"> </w:t>
      </w:r>
      <w:r w:rsidR="002F23DB" w:rsidRPr="00686852">
        <w:rPr>
          <w:rFonts w:ascii="Times New Roman" w:hAnsi="Times New Roman" w:cs="Times New Roman"/>
          <w:sz w:val="24"/>
          <w:szCs w:val="24"/>
        </w:rPr>
        <w:t>četiri</w:t>
      </w:r>
      <w:r w:rsidR="005E57CA" w:rsidRPr="00686852">
        <w:rPr>
          <w:rFonts w:ascii="Times New Roman" w:hAnsi="Times New Roman" w:cs="Times New Roman"/>
          <w:sz w:val="24"/>
          <w:szCs w:val="24"/>
        </w:rPr>
        <w:t xml:space="preserve"> stručna tehnička servisa</w:t>
      </w:r>
      <w:r w:rsidR="00CB4C2D" w:rsidRPr="00686852">
        <w:rPr>
          <w:rFonts w:ascii="Times New Roman" w:hAnsi="Times New Roman" w:cs="Times New Roman"/>
          <w:sz w:val="24"/>
          <w:szCs w:val="24"/>
        </w:rPr>
        <w:t>,</w:t>
      </w:r>
      <w:r w:rsidR="005E57CA" w:rsidRPr="00686852">
        <w:rPr>
          <w:rFonts w:ascii="Times New Roman" w:hAnsi="Times New Roman" w:cs="Times New Roman"/>
          <w:sz w:val="24"/>
          <w:szCs w:val="24"/>
        </w:rPr>
        <w:t xml:space="preserve"> od kojih su dva znanstveno-istraživački instituti, a </w:t>
      </w:r>
      <w:r w:rsidR="002F23DB" w:rsidRPr="00686852">
        <w:rPr>
          <w:rFonts w:ascii="Times New Roman" w:hAnsi="Times New Roman" w:cs="Times New Roman"/>
          <w:sz w:val="24"/>
          <w:szCs w:val="24"/>
        </w:rPr>
        <w:t>dva</w:t>
      </w:r>
      <w:r w:rsidR="005E57CA" w:rsidRPr="00686852">
        <w:rPr>
          <w:rFonts w:ascii="Times New Roman" w:hAnsi="Times New Roman" w:cs="Times New Roman"/>
          <w:sz w:val="24"/>
          <w:szCs w:val="24"/>
        </w:rPr>
        <w:t xml:space="preserve"> privatn</w:t>
      </w:r>
      <w:r w:rsidR="002F23DB" w:rsidRPr="00686852">
        <w:rPr>
          <w:rFonts w:ascii="Times New Roman" w:hAnsi="Times New Roman" w:cs="Times New Roman"/>
          <w:sz w:val="24"/>
          <w:szCs w:val="24"/>
        </w:rPr>
        <w:t>e</w:t>
      </w:r>
      <w:r w:rsidR="005E57CA" w:rsidRPr="00686852">
        <w:rPr>
          <w:rFonts w:ascii="Times New Roman" w:hAnsi="Times New Roman" w:cs="Times New Roman"/>
          <w:sz w:val="24"/>
          <w:szCs w:val="24"/>
        </w:rPr>
        <w:t xml:space="preserve"> tvrtk</w:t>
      </w:r>
      <w:r w:rsidR="002F23DB" w:rsidRPr="00686852">
        <w:rPr>
          <w:rFonts w:ascii="Times New Roman" w:hAnsi="Times New Roman" w:cs="Times New Roman"/>
          <w:sz w:val="24"/>
          <w:szCs w:val="24"/>
        </w:rPr>
        <w:t>e</w:t>
      </w:r>
      <w:r w:rsidR="005E57CA" w:rsidRPr="00686852">
        <w:rPr>
          <w:rFonts w:ascii="Times New Roman" w:hAnsi="Times New Roman" w:cs="Times New Roman"/>
          <w:sz w:val="24"/>
          <w:szCs w:val="24"/>
        </w:rPr>
        <w:t xml:space="preserve">. </w:t>
      </w:r>
      <w:r w:rsidR="00723584" w:rsidRPr="00686852">
        <w:rPr>
          <w:rFonts w:ascii="Times New Roman" w:hAnsi="Times New Roman" w:cs="Times New Roman"/>
          <w:sz w:val="24"/>
          <w:szCs w:val="24"/>
        </w:rPr>
        <w:t xml:space="preserve">Popis ovlaštenih stručnih tehničkih servisa dostupan je na poveznici </w:t>
      </w:r>
      <w:hyperlink r:id="rId13" w:history="1">
        <w:r w:rsidR="00723584" w:rsidRPr="00686852">
          <w:rPr>
            <w:rStyle w:val="Hyperlink"/>
            <w:rFonts w:ascii="Times New Roman" w:hAnsi="Times New Roman" w:cs="Times New Roman"/>
            <w:color w:val="auto"/>
            <w:sz w:val="24"/>
            <w:szCs w:val="24"/>
          </w:rPr>
          <w:t>https://civilna-zastita.gov.hr/podrucja-djelovanja/radioloska-i-nuklearna-sigurnost/sluzba-za-radiolosku-sigurnost/ovlasteni-strucni-tehnicki-servisi/127</w:t>
        </w:r>
      </w:hyperlink>
      <w:r w:rsidR="0051037E" w:rsidRPr="00686852">
        <w:rPr>
          <w:rStyle w:val="Hyperlink"/>
          <w:rFonts w:ascii="Times New Roman" w:hAnsi="Times New Roman" w:cs="Times New Roman"/>
          <w:color w:val="auto"/>
          <w:sz w:val="24"/>
          <w:szCs w:val="24"/>
        </w:rPr>
        <w:t>.</w:t>
      </w:r>
      <w:r w:rsidR="00723584" w:rsidRPr="00686852">
        <w:rPr>
          <w:rFonts w:ascii="Times New Roman" w:hAnsi="Times New Roman" w:cs="Times New Roman"/>
          <w:sz w:val="24"/>
          <w:szCs w:val="24"/>
        </w:rPr>
        <w:t xml:space="preserve"> </w:t>
      </w:r>
    </w:p>
    <w:p w14:paraId="56E2DF7C" w14:textId="77777777" w:rsidR="0076170A" w:rsidRPr="00686852" w:rsidRDefault="0076170A"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Stručnjaci za zaštitu od ionizirajućeg zračenja su osobe koje su tehnički osposobljene za zaštitu od ionizirajućeg zračenja u pitanjima važnim za određenu djelatnost s </w:t>
      </w:r>
      <w:r w:rsidR="00BA557C" w:rsidRPr="00686852">
        <w:rPr>
          <w:rFonts w:ascii="Times New Roman" w:hAnsi="Times New Roman" w:cs="Times New Roman"/>
          <w:sz w:val="24"/>
          <w:szCs w:val="24"/>
        </w:rPr>
        <w:t>izvorima ionizirajućeg zračenja koju nadziru</w:t>
      </w:r>
      <w:r w:rsidRPr="00686852">
        <w:rPr>
          <w:rFonts w:ascii="Times New Roman" w:hAnsi="Times New Roman" w:cs="Times New Roman"/>
          <w:sz w:val="24"/>
          <w:szCs w:val="24"/>
        </w:rPr>
        <w:t xml:space="preserve"> ili za provedbu mjera radiološke sigurnosti. Potvrda stručnjaku za zaštitu od ionizirajućeg zračenja izdaje se za </w:t>
      </w:r>
      <w:r w:rsidR="002E4BFC" w:rsidRPr="00686852">
        <w:rPr>
          <w:rFonts w:ascii="Times New Roman" w:hAnsi="Times New Roman" w:cs="Times New Roman"/>
          <w:sz w:val="24"/>
          <w:szCs w:val="24"/>
        </w:rPr>
        <w:t>osam</w:t>
      </w:r>
      <w:r w:rsidRPr="00686852">
        <w:rPr>
          <w:rFonts w:ascii="Times New Roman" w:hAnsi="Times New Roman" w:cs="Times New Roman"/>
          <w:sz w:val="24"/>
          <w:szCs w:val="24"/>
        </w:rPr>
        <w:t xml:space="preserve"> područja radiološke sigurnosti</w:t>
      </w:r>
      <w:r w:rsidR="00CB4C2D" w:rsidRPr="00686852">
        <w:rPr>
          <w:rFonts w:ascii="Times New Roman" w:hAnsi="Times New Roman" w:cs="Times New Roman"/>
          <w:sz w:val="24"/>
          <w:szCs w:val="24"/>
        </w:rPr>
        <w:t>,</w:t>
      </w:r>
      <w:r w:rsidRPr="00686852">
        <w:rPr>
          <w:rFonts w:ascii="Times New Roman" w:hAnsi="Times New Roman" w:cs="Times New Roman"/>
          <w:sz w:val="24"/>
          <w:szCs w:val="24"/>
        </w:rPr>
        <w:t xml:space="preserve"> pri čemu je potrebno dokazati stručnost i iskustvo za svako pojedino područje za koje se traži izdavanje potvrde.</w:t>
      </w:r>
    </w:p>
    <w:p w14:paraId="58A48764" w14:textId="77777777" w:rsidR="005E57CA" w:rsidRPr="00686852" w:rsidRDefault="005E57CA"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Tijekom </w:t>
      </w:r>
      <w:r w:rsidR="00F57FB0" w:rsidRPr="00686852">
        <w:rPr>
          <w:rFonts w:ascii="Times New Roman" w:hAnsi="Times New Roman" w:cs="Times New Roman"/>
          <w:sz w:val="24"/>
          <w:szCs w:val="24"/>
        </w:rPr>
        <w:t>izvještajnog razdoblja</w:t>
      </w:r>
      <w:r w:rsidR="00533C56" w:rsidRPr="00686852">
        <w:rPr>
          <w:rFonts w:ascii="Times New Roman" w:hAnsi="Times New Roman" w:cs="Times New Roman"/>
          <w:sz w:val="24"/>
          <w:szCs w:val="24"/>
        </w:rPr>
        <w:t xml:space="preserve"> </w:t>
      </w:r>
      <w:r w:rsidR="00F57FB0" w:rsidRPr="00686852">
        <w:rPr>
          <w:rFonts w:ascii="Times New Roman" w:hAnsi="Times New Roman" w:cs="Times New Roman"/>
          <w:sz w:val="24"/>
          <w:szCs w:val="24"/>
        </w:rPr>
        <w:t xml:space="preserve">ukupno je potvrđen </w:t>
      </w:r>
      <w:r w:rsidR="002E4BFC" w:rsidRPr="00686852">
        <w:rPr>
          <w:rFonts w:ascii="Times New Roman" w:hAnsi="Times New Roman" w:cs="Times New Roman"/>
          <w:sz w:val="24"/>
          <w:szCs w:val="24"/>
        </w:rPr>
        <w:t>jedan</w:t>
      </w:r>
      <w:r w:rsidR="0076170A" w:rsidRPr="00686852">
        <w:rPr>
          <w:rFonts w:ascii="Times New Roman" w:hAnsi="Times New Roman" w:cs="Times New Roman"/>
          <w:sz w:val="24"/>
          <w:szCs w:val="24"/>
        </w:rPr>
        <w:t xml:space="preserve"> novi</w:t>
      </w:r>
      <w:r w:rsidRPr="00686852">
        <w:rPr>
          <w:rFonts w:ascii="Times New Roman" w:hAnsi="Times New Roman" w:cs="Times New Roman"/>
          <w:sz w:val="24"/>
          <w:szCs w:val="24"/>
        </w:rPr>
        <w:t xml:space="preserve"> stručnjak za zaštitu od ionizirajućeg zračenja</w:t>
      </w:r>
      <w:r w:rsidR="00BA557C" w:rsidRPr="00686852">
        <w:rPr>
          <w:rFonts w:ascii="Times New Roman" w:hAnsi="Times New Roman" w:cs="Times New Roman"/>
          <w:sz w:val="24"/>
          <w:szCs w:val="24"/>
        </w:rPr>
        <w:t xml:space="preserve">. </w:t>
      </w:r>
      <w:r w:rsidR="00EA4A51" w:rsidRPr="00686852">
        <w:rPr>
          <w:rFonts w:ascii="Times New Roman" w:hAnsi="Times New Roman" w:cs="Times New Roman"/>
          <w:sz w:val="24"/>
          <w:szCs w:val="24"/>
        </w:rPr>
        <w:t>Popis potvrđenih stručnjaka za zaštitu od ionizirajućeg zračenja dostupan je na poveznici</w:t>
      </w:r>
      <w:r w:rsidR="00781FC6" w:rsidRPr="00686852">
        <w:rPr>
          <w:rFonts w:ascii="Times New Roman" w:hAnsi="Times New Roman" w:cs="Times New Roman"/>
          <w:sz w:val="24"/>
          <w:szCs w:val="24"/>
        </w:rPr>
        <w:t>:</w:t>
      </w:r>
      <w:r w:rsidR="00993C1E" w:rsidRPr="00686852">
        <w:rPr>
          <w:rFonts w:ascii="Times New Roman" w:hAnsi="Times New Roman" w:cs="Times New Roman"/>
          <w:sz w:val="24"/>
          <w:szCs w:val="24"/>
        </w:rPr>
        <w:t xml:space="preserve"> </w:t>
      </w:r>
      <w:hyperlink r:id="rId14" w:history="1">
        <w:r w:rsidR="00EA4A51" w:rsidRPr="00686852">
          <w:rPr>
            <w:rStyle w:val="Hyperlink"/>
            <w:rFonts w:ascii="Times New Roman" w:hAnsi="Times New Roman" w:cs="Times New Roman"/>
            <w:color w:val="auto"/>
            <w:sz w:val="24"/>
            <w:szCs w:val="24"/>
          </w:rPr>
          <w:t>https://civilna-zastita.gov.hr/podrucja-djelovanja/radioloska-i-nuklearna-sigurnost/sluzba-za-radiolosku-sigurnost/strucnjaci-za-zastitu-od-ionizirajuceg-zracenja/136</w:t>
        </w:r>
      </w:hyperlink>
      <w:r w:rsidR="00EA4A51" w:rsidRPr="00686852">
        <w:rPr>
          <w:rFonts w:ascii="Times New Roman" w:hAnsi="Times New Roman" w:cs="Times New Roman"/>
          <w:sz w:val="24"/>
          <w:szCs w:val="24"/>
        </w:rPr>
        <w:t xml:space="preserve"> </w:t>
      </w:r>
      <w:r w:rsidR="00192195" w:rsidRPr="00686852">
        <w:rPr>
          <w:rFonts w:ascii="Times New Roman" w:hAnsi="Times New Roman" w:cs="Times New Roman"/>
          <w:sz w:val="24"/>
          <w:szCs w:val="24"/>
        </w:rPr>
        <w:t>.</w:t>
      </w:r>
    </w:p>
    <w:p w14:paraId="3AEADE05" w14:textId="77777777" w:rsidR="005E57CA" w:rsidRPr="00686852" w:rsidRDefault="005E57CA"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Stručnjak za medicinsku fiziku sudjeluje u postupcima dozimetrije uključujući mjerenja u svrhu procjene ozračenja pacijenta i drugih osoba podvrgnutih medicinskom ozračenju, daje savjete vezano uz opremu koja se koristi za medicinsko ozračenje, provodi optimizaciju zaštite pacijenata, definira program osiguranja kvalitete vezan uz opremu koja se koristi za medicinsko ozračenje, provodi prihvatna ispitivanja opreme, priprema tehničke specifikacije opreme koja se koristi u svrhu provedbe medicinskog ozračenja, itd. </w:t>
      </w:r>
    </w:p>
    <w:p w14:paraId="5F5445B9" w14:textId="77777777" w:rsidR="005E57CA" w:rsidRPr="00686852" w:rsidRDefault="009C71D4"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izvještajnom razdoblju nije potvrđen niti jedan novi stručnjak.</w:t>
      </w:r>
      <w:r w:rsidR="00F57FB0" w:rsidRPr="00686852">
        <w:rPr>
          <w:rFonts w:ascii="Times New Roman" w:hAnsi="Times New Roman" w:cs="Times New Roman"/>
          <w:sz w:val="24"/>
          <w:szCs w:val="24"/>
        </w:rPr>
        <w:t xml:space="preserve"> </w:t>
      </w:r>
      <w:r w:rsidR="00EA4A51" w:rsidRPr="00686852">
        <w:rPr>
          <w:rFonts w:ascii="Times New Roman" w:hAnsi="Times New Roman" w:cs="Times New Roman"/>
          <w:sz w:val="24"/>
          <w:szCs w:val="24"/>
        </w:rPr>
        <w:t>Popis potvrđenih stručnjaka za medicinsku fiziku dostupan je na poveznici</w:t>
      </w:r>
      <w:r w:rsidR="00781FC6" w:rsidRPr="00686852">
        <w:rPr>
          <w:rFonts w:ascii="Times New Roman" w:hAnsi="Times New Roman" w:cs="Times New Roman"/>
          <w:sz w:val="24"/>
          <w:szCs w:val="24"/>
        </w:rPr>
        <w:t xml:space="preserve">: </w:t>
      </w:r>
      <w:hyperlink r:id="rId15" w:history="1">
        <w:r w:rsidR="00EA4A51" w:rsidRPr="00686852">
          <w:rPr>
            <w:rStyle w:val="Hyperlink"/>
            <w:rFonts w:ascii="Times New Roman" w:hAnsi="Times New Roman" w:cs="Times New Roman"/>
            <w:color w:val="auto"/>
            <w:sz w:val="24"/>
            <w:szCs w:val="24"/>
          </w:rPr>
          <w:t>https://civilna-zastita.gov.hr/podrucja-djelovanja/radioloska-i-nuklearna-sigurnost/sluzba-za-radiolosku-sigurnost/strucnjaci-za-medicinsku-fiziku/137</w:t>
        </w:r>
      </w:hyperlink>
      <w:r w:rsidR="00EA4A51" w:rsidRPr="00686852">
        <w:rPr>
          <w:rFonts w:ascii="Times New Roman" w:hAnsi="Times New Roman" w:cs="Times New Roman"/>
          <w:sz w:val="24"/>
          <w:szCs w:val="24"/>
        </w:rPr>
        <w:t xml:space="preserve"> </w:t>
      </w:r>
      <w:r w:rsidR="00192195" w:rsidRPr="00686852">
        <w:rPr>
          <w:rFonts w:ascii="Times New Roman" w:hAnsi="Times New Roman" w:cs="Times New Roman"/>
          <w:sz w:val="24"/>
          <w:szCs w:val="24"/>
        </w:rPr>
        <w:t>.</w:t>
      </w:r>
    </w:p>
    <w:p w14:paraId="3F03B73A" w14:textId="77777777" w:rsidR="00B2262A" w:rsidRPr="00686852" w:rsidRDefault="005E57CA"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Ovlašteni izvršitelji za nuklearnu sigurnost su prav</w:t>
      </w:r>
      <w:r w:rsidR="00761D3B" w:rsidRPr="00686852">
        <w:rPr>
          <w:rFonts w:ascii="Times New Roman" w:hAnsi="Times New Roman" w:cs="Times New Roman"/>
          <w:sz w:val="24"/>
          <w:szCs w:val="24"/>
        </w:rPr>
        <w:t xml:space="preserve">ne ili fizičke osobe koje je MUP </w:t>
      </w:r>
      <w:r w:rsidRPr="00686852">
        <w:rPr>
          <w:rFonts w:ascii="Times New Roman" w:hAnsi="Times New Roman" w:cs="Times New Roman"/>
          <w:sz w:val="24"/>
          <w:szCs w:val="24"/>
        </w:rPr>
        <w:t>ovlast</w:t>
      </w:r>
      <w:r w:rsidR="00761D3B" w:rsidRPr="00686852">
        <w:rPr>
          <w:rFonts w:ascii="Times New Roman" w:hAnsi="Times New Roman" w:cs="Times New Roman"/>
          <w:sz w:val="24"/>
          <w:szCs w:val="24"/>
        </w:rPr>
        <w:t>io</w:t>
      </w:r>
      <w:r w:rsidRPr="00686852">
        <w:rPr>
          <w:rFonts w:ascii="Times New Roman" w:hAnsi="Times New Roman" w:cs="Times New Roman"/>
          <w:sz w:val="24"/>
          <w:szCs w:val="24"/>
        </w:rPr>
        <w:t xml:space="preserve"> za obavljanje određenih stručnih poslova iz područja nuklearne sigurnosti. </w:t>
      </w:r>
      <w:r w:rsidR="00761D3B" w:rsidRPr="00686852">
        <w:rPr>
          <w:rFonts w:ascii="Times New Roman" w:hAnsi="Times New Roman" w:cs="Times New Roman"/>
          <w:sz w:val="24"/>
          <w:szCs w:val="24"/>
        </w:rPr>
        <w:t>MUP</w:t>
      </w:r>
      <w:r w:rsidR="009B5B08" w:rsidRPr="00686852">
        <w:rPr>
          <w:rFonts w:ascii="Times New Roman" w:hAnsi="Times New Roman" w:cs="Times New Roman"/>
          <w:sz w:val="24"/>
          <w:szCs w:val="24"/>
        </w:rPr>
        <w:t xml:space="preserve"> je</w:t>
      </w:r>
      <w:r w:rsidRPr="00686852">
        <w:rPr>
          <w:rFonts w:ascii="Times New Roman" w:hAnsi="Times New Roman" w:cs="Times New Roman"/>
          <w:sz w:val="24"/>
          <w:szCs w:val="24"/>
        </w:rPr>
        <w:t xml:space="preserve"> u 202</w:t>
      </w:r>
      <w:r w:rsidR="009C71D4" w:rsidRPr="00686852">
        <w:rPr>
          <w:rFonts w:ascii="Times New Roman" w:hAnsi="Times New Roman" w:cs="Times New Roman"/>
          <w:sz w:val="24"/>
          <w:szCs w:val="24"/>
        </w:rPr>
        <w:t>1</w:t>
      </w:r>
      <w:r w:rsidRPr="00686852">
        <w:rPr>
          <w:rFonts w:ascii="Times New Roman" w:hAnsi="Times New Roman" w:cs="Times New Roman"/>
          <w:sz w:val="24"/>
          <w:szCs w:val="24"/>
        </w:rPr>
        <w:t>. godini izda</w:t>
      </w:r>
      <w:r w:rsidR="00761D3B" w:rsidRPr="00686852">
        <w:rPr>
          <w:rFonts w:ascii="Times New Roman" w:hAnsi="Times New Roman" w:cs="Times New Roman"/>
          <w:sz w:val="24"/>
          <w:szCs w:val="24"/>
        </w:rPr>
        <w:t>o</w:t>
      </w:r>
      <w:r w:rsidR="009C71D4" w:rsidRPr="00686852">
        <w:rPr>
          <w:rFonts w:ascii="Times New Roman" w:hAnsi="Times New Roman" w:cs="Times New Roman"/>
          <w:sz w:val="24"/>
          <w:szCs w:val="24"/>
        </w:rPr>
        <w:t xml:space="preserve"> jedno</w:t>
      </w:r>
      <w:r w:rsidR="00DC237F" w:rsidRPr="00686852">
        <w:rPr>
          <w:rFonts w:ascii="Times New Roman" w:hAnsi="Times New Roman" w:cs="Times New Roman"/>
          <w:sz w:val="24"/>
          <w:szCs w:val="24"/>
        </w:rPr>
        <w:t xml:space="preserve"> </w:t>
      </w:r>
      <w:r w:rsidRPr="00686852">
        <w:rPr>
          <w:rFonts w:ascii="Times New Roman" w:hAnsi="Times New Roman" w:cs="Times New Roman"/>
          <w:sz w:val="24"/>
          <w:szCs w:val="24"/>
        </w:rPr>
        <w:t>ovlaštenj</w:t>
      </w:r>
      <w:r w:rsidR="009C71D4" w:rsidRPr="00686852">
        <w:rPr>
          <w:rFonts w:ascii="Times New Roman" w:hAnsi="Times New Roman" w:cs="Times New Roman"/>
          <w:sz w:val="24"/>
          <w:szCs w:val="24"/>
        </w:rPr>
        <w:t>e</w:t>
      </w:r>
      <w:r w:rsidRPr="00686852">
        <w:rPr>
          <w:rFonts w:ascii="Times New Roman" w:hAnsi="Times New Roman" w:cs="Times New Roman"/>
          <w:sz w:val="24"/>
          <w:szCs w:val="24"/>
        </w:rPr>
        <w:t xml:space="preserve"> izvršitelj</w:t>
      </w:r>
      <w:r w:rsidR="00D10114" w:rsidRPr="00686852">
        <w:rPr>
          <w:rFonts w:ascii="Times New Roman" w:hAnsi="Times New Roman" w:cs="Times New Roman"/>
          <w:sz w:val="24"/>
          <w:szCs w:val="24"/>
        </w:rPr>
        <w:t>u</w:t>
      </w:r>
      <w:r w:rsidRPr="00686852">
        <w:rPr>
          <w:rFonts w:ascii="Times New Roman" w:hAnsi="Times New Roman" w:cs="Times New Roman"/>
          <w:sz w:val="24"/>
          <w:szCs w:val="24"/>
        </w:rPr>
        <w:t xml:space="preserve"> za nuklearnu sigurnost. </w:t>
      </w:r>
      <w:r w:rsidR="00BA557C" w:rsidRPr="00686852">
        <w:rPr>
          <w:rFonts w:ascii="Times New Roman" w:hAnsi="Times New Roman" w:cs="Times New Roman"/>
          <w:sz w:val="24"/>
          <w:szCs w:val="24"/>
        </w:rPr>
        <w:t>Popis</w:t>
      </w:r>
      <w:r w:rsidR="00EA4A51" w:rsidRPr="00686852">
        <w:rPr>
          <w:rFonts w:ascii="Times New Roman" w:hAnsi="Times New Roman" w:cs="Times New Roman"/>
          <w:sz w:val="24"/>
          <w:szCs w:val="24"/>
        </w:rPr>
        <w:t xml:space="preserve"> ovlaštenih izvršitelja za nuklearnu sigurnost </w:t>
      </w:r>
      <w:r w:rsidR="00BA557C" w:rsidRPr="00686852">
        <w:rPr>
          <w:rFonts w:ascii="Times New Roman" w:hAnsi="Times New Roman" w:cs="Times New Roman"/>
          <w:sz w:val="24"/>
          <w:szCs w:val="24"/>
        </w:rPr>
        <w:t xml:space="preserve">dostupan je na </w:t>
      </w:r>
      <w:r w:rsidR="00231A98" w:rsidRPr="00686852">
        <w:rPr>
          <w:rFonts w:ascii="Times New Roman" w:hAnsi="Times New Roman" w:cs="Times New Roman"/>
          <w:sz w:val="24"/>
          <w:szCs w:val="24"/>
        </w:rPr>
        <w:t>poveznici</w:t>
      </w:r>
      <w:r w:rsidR="00781FC6" w:rsidRPr="00686852">
        <w:rPr>
          <w:rFonts w:ascii="Times New Roman" w:hAnsi="Times New Roman" w:cs="Times New Roman"/>
          <w:sz w:val="24"/>
          <w:szCs w:val="24"/>
        </w:rPr>
        <w:t>:</w:t>
      </w:r>
      <w:r w:rsidR="00EA4A51" w:rsidRPr="00686852">
        <w:rPr>
          <w:rFonts w:ascii="Times New Roman" w:hAnsi="Times New Roman" w:cs="Times New Roman"/>
          <w:sz w:val="24"/>
          <w:szCs w:val="24"/>
        </w:rPr>
        <w:t xml:space="preserve"> </w:t>
      </w:r>
      <w:hyperlink r:id="rId16" w:history="1">
        <w:r w:rsidR="00EA4A51" w:rsidRPr="00686852">
          <w:rPr>
            <w:rStyle w:val="Hyperlink"/>
            <w:rFonts w:ascii="Times New Roman" w:hAnsi="Times New Roman" w:cs="Times New Roman"/>
            <w:color w:val="auto"/>
            <w:sz w:val="24"/>
            <w:szCs w:val="24"/>
          </w:rPr>
          <w:t>https://civilna-zastita.gov.hr/podrucja-djelovanja/radioloska-i-nuklearna-sigurnost/sluzba-za-nuklearnu-sigurnost/odjel-za-nuklearne-djelatnosti-i-nuklearnu-sigurnost/373</w:t>
        </w:r>
      </w:hyperlink>
      <w:r w:rsidR="00192195" w:rsidRPr="00686852">
        <w:rPr>
          <w:rFonts w:ascii="Times New Roman" w:hAnsi="Times New Roman" w:cs="Times New Roman"/>
          <w:sz w:val="24"/>
          <w:szCs w:val="24"/>
        </w:rPr>
        <w:t xml:space="preserve"> .</w:t>
      </w:r>
      <w:bookmarkStart w:id="454" w:name="_Toc76735140"/>
      <w:bookmarkStart w:id="455" w:name="_Toc76735205"/>
      <w:bookmarkStart w:id="456" w:name="_Toc76735271"/>
      <w:bookmarkStart w:id="457" w:name="_Toc76735393"/>
      <w:bookmarkStart w:id="458" w:name="_Toc76744834"/>
      <w:bookmarkStart w:id="459" w:name="_Toc77638751"/>
      <w:bookmarkStart w:id="460" w:name="_Toc77715518"/>
      <w:bookmarkStart w:id="461" w:name="_Toc77720744"/>
      <w:bookmarkStart w:id="462" w:name="_Toc77720819"/>
      <w:bookmarkStart w:id="463" w:name="_Toc77721004"/>
      <w:bookmarkStart w:id="464" w:name="_Toc77860691"/>
      <w:bookmarkStart w:id="465" w:name="_Toc77860780"/>
      <w:bookmarkStart w:id="466" w:name="_Toc77860851"/>
      <w:bookmarkStart w:id="467" w:name="_Toc86227235"/>
      <w:bookmarkStart w:id="468" w:name="_Toc86326173"/>
      <w:bookmarkStart w:id="469" w:name="_Toc86327239"/>
      <w:bookmarkStart w:id="470" w:name="_Toc86328838"/>
      <w:bookmarkStart w:id="471" w:name="_Toc75772157"/>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0C9910ED" w14:textId="77777777" w:rsidR="00B2262A" w:rsidRPr="00686852" w:rsidRDefault="00B2262A" w:rsidP="00D0376A">
      <w:pPr>
        <w:spacing w:after="0" w:line="276" w:lineRule="auto"/>
        <w:rPr>
          <w:sz w:val="24"/>
          <w:szCs w:val="24"/>
        </w:rPr>
      </w:pPr>
    </w:p>
    <w:p w14:paraId="672B1A4E" w14:textId="3AD53E8C" w:rsidR="005E57CA" w:rsidRPr="00ED42AD" w:rsidRDefault="001944FD" w:rsidP="004A0FB9">
      <w:pPr>
        <w:pStyle w:val="Heading2"/>
        <w:spacing w:before="0" w:line="240" w:lineRule="auto"/>
        <w:rPr>
          <w:rFonts w:ascii="Times New Roman" w:hAnsi="Times New Roman" w:cs="Times New Roman"/>
          <w:b/>
          <w:color w:val="auto"/>
          <w:sz w:val="24"/>
          <w:szCs w:val="24"/>
        </w:rPr>
      </w:pPr>
      <w:bookmarkStart w:id="472" w:name="_Toc150942940"/>
      <w:r w:rsidRPr="00ED42AD">
        <w:rPr>
          <w:rFonts w:ascii="Times New Roman" w:hAnsi="Times New Roman" w:cs="Times New Roman"/>
          <w:b/>
          <w:color w:val="auto"/>
          <w:sz w:val="24"/>
          <w:szCs w:val="24"/>
        </w:rPr>
        <w:t>2.6</w:t>
      </w:r>
      <w:r w:rsidR="005B2B60" w:rsidRPr="00ED42AD">
        <w:rPr>
          <w:rFonts w:ascii="Times New Roman" w:hAnsi="Times New Roman" w:cs="Times New Roman"/>
          <w:b/>
          <w:color w:val="auto"/>
          <w:sz w:val="24"/>
          <w:szCs w:val="24"/>
        </w:rPr>
        <w:t xml:space="preserve">.  </w:t>
      </w:r>
      <w:r w:rsidR="005E57CA" w:rsidRPr="00ED42AD">
        <w:rPr>
          <w:rFonts w:ascii="Times New Roman" w:hAnsi="Times New Roman" w:cs="Times New Roman"/>
          <w:b/>
          <w:color w:val="auto"/>
          <w:sz w:val="24"/>
          <w:szCs w:val="24"/>
        </w:rPr>
        <w:t>Stručno obrazovanje</w:t>
      </w:r>
      <w:bookmarkEnd w:id="471"/>
      <w:bookmarkEnd w:id="472"/>
      <w:r w:rsidR="005E57CA" w:rsidRPr="00ED42AD">
        <w:rPr>
          <w:rFonts w:ascii="Times New Roman" w:hAnsi="Times New Roman" w:cs="Times New Roman"/>
          <w:b/>
          <w:color w:val="auto"/>
          <w:sz w:val="24"/>
          <w:szCs w:val="24"/>
        </w:rPr>
        <w:t xml:space="preserve"> </w:t>
      </w:r>
    </w:p>
    <w:p w14:paraId="7B9D03BD" w14:textId="77777777" w:rsidR="0054122D" w:rsidRPr="00686852" w:rsidRDefault="0054122D" w:rsidP="004A0FB9">
      <w:pPr>
        <w:spacing w:after="0" w:line="240" w:lineRule="auto"/>
        <w:jc w:val="both"/>
        <w:rPr>
          <w:rFonts w:ascii="Times New Roman" w:hAnsi="Times New Roman" w:cs="Times New Roman"/>
          <w:sz w:val="24"/>
          <w:szCs w:val="24"/>
        </w:rPr>
      </w:pPr>
    </w:p>
    <w:p w14:paraId="51A56EF5" w14:textId="28D4150A" w:rsidR="00E13DA9" w:rsidRDefault="00156DC1"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Stručno obrazovanje</w:t>
      </w:r>
      <w:r w:rsidR="009C71D4" w:rsidRPr="00686852">
        <w:rPr>
          <w:rFonts w:ascii="Times New Roman" w:hAnsi="Times New Roman" w:cs="Times New Roman"/>
          <w:sz w:val="24"/>
          <w:szCs w:val="24"/>
        </w:rPr>
        <w:t xml:space="preserve"> </w:t>
      </w:r>
      <w:r w:rsidR="005015B4" w:rsidRPr="00686852">
        <w:rPr>
          <w:rFonts w:ascii="Times New Roman" w:hAnsi="Times New Roman" w:cs="Times New Roman"/>
          <w:sz w:val="24"/>
          <w:szCs w:val="24"/>
        </w:rPr>
        <w:t>osob</w:t>
      </w:r>
      <w:r w:rsidRPr="00686852">
        <w:rPr>
          <w:rFonts w:ascii="Times New Roman" w:hAnsi="Times New Roman" w:cs="Times New Roman"/>
          <w:sz w:val="24"/>
          <w:szCs w:val="24"/>
        </w:rPr>
        <w:t>a</w:t>
      </w:r>
      <w:r w:rsidR="005015B4" w:rsidRPr="00686852">
        <w:rPr>
          <w:rFonts w:ascii="Times New Roman" w:hAnsi="Times New Roman" w:cs="Times New Roman"/>
          <w:sz w:val="24"/>
          <w:szCs w:val="24"/>
        </w:rPr>
        <w:t xml:space="preserve"> koje </w:t>
      </w:r>
      <w:r w:rsidR="009C71D4" w:rsidRPr="00686852">
        <w:rPr>
          <w:rFonts w:ascii="Times New Roman" w:hAnsi="Times New Roman" w:cs="Times New Roman"/>
          <w:sz w:val="24"/>
          <w:szCs w:val="24"/>
        </w:rPr>
        <w:t>rad</w:t>
      </w:r>
      <w:r w:rsidR="005015B4" w:rsidRPr="00686852">
        <w:rPr>
          <w:rFonts w:ascii="Times New Roman" w:hAnsi="Times New Roman" w:cs="Times New Roman"/>
          <w:sz w:val="24"/>
          <w:szCs w:val="24"/>
        </w:rPr>
        <w:t>e</w:t>
      </w:r>
      <w:r w:rsidR="009C71D4" w:rsidRPr="00686852">
        <w:rPr>
          <w:rFonts w:ascii="Times New Roman" w:hAnsi="Times New Roman" w:cs="Times New Roman"/>
          <w:sz w:val="24"/>
          <w:szCs w:val="24"/>
        </w:rPr>
        <w:t xml:space="preserve"> s izvorima ionizirajućeg zračenja </w:t>
      </w:r>
      <w:r w:rsidR="005015B4" w:rsidRPr="00686852">
        <w:rPr>
          <w:rFonts w:ascii="Times New Roman" w:hAnsi="Times New Roman" w:cs="Times New Roman"/>
          <w:sz w:val="24"/>
          <w:szCs w:val="24"/>
        </w:rPr>
        <w:t>ili se obrazuju za rad s izvorima ionizirajućeg zračenja, neovisno jesu li izloženi radnici</w:t>
      </w:r>
      <w:r w:rsidR="00CB4C2D" w:rsidRPr="00686852">
        <w:rPr>
          <w:rFonts w:ascii="Times New Roman" w:hAnsi="Times New Roman" w:cs="Times New Roman"/>
          <w:sz w:val="24"/>
          <w:szCs w:val="24"/>
        </w:rPr>
        <w:t>,</w:t>
      </w:r>
      <w:r w:rsidR="005015B4" w:rsidRPr="00686852">
        <w:rPr>
          <w:rFonts w:ascii="Times New Roman" w:hAnsi="Times New Roman" w:cs="Times New Roman"/>
          <w:sz w:val="24"/>
          <w:szCs w:val="24"/>
        </w:rPr>
        <w:t xml:space="preserve"> treba biti u skladu s poslovima koji</w:t>
      </w:r>
      <w:r w:rsidR="005E57CA" w:rsidRPr="00686852">
        <w:rPr>
          <w:rFonts w:ascii="Times New Roman" w:hAnsi="Times New Roman" w:cs="Times New Roman"/>
          <w:sz w:val="24"/>
          <w:szCs w:val="24"/>
        </w:rPr>
        <w:t xml:space="preserve"> </w:t>
      </w:r>
      <w:r w:rsidR="005015B4" w:rsidRPr="00686852">
        <w:rPr>
          <w:rFonts w:ascii="Times New Roman" w:hAnsi="Times New Roman" w:cs="Times New Roman"/>
          <w:sz w:val="24"/>
          <w:szCs w:val="24"/>
        </w:rPr>
        <w:t>se obavljaju</w:t>
      </w:r>
      <w:r w:rsidR="00620388" w:rsidRPr="00686852">
        <w:rPr>
          <w:rFonts w:ascii="Times New Roman" w:hAnsi="Times New Roman" w:cs="Times New Roman"/>
          <w:sz w:val="24"/>
          <w:szCs w:val="24"/>
        </w:rPr>
        <w:t>. Potrebno o</w:t>
      </w:r>
      <w:r w:rsidR="005015B4" w:rsidRPr="00686852">
        <w:rPr>
          <w:rFonts w:ascii="Times New Roman" w:hAnsi="Times New Roman" w:cs="Times New Roman"/>
          <w:sz w:val="24"/>
          <w:szCs w:val="24"/>
        </w:rPr>
        <w:t>brazovanje se</w:t>
      </w:r>
      <w:r w:rsidR="005E57CA" w:rsidRPr="00686852">
        <w:rPr>
          <w:rFonts w:ascii="Times New Roman" w:hAnsi="Times New Roman" w:cs="Times New Roman"/>
          <w:sz w:val="24"/>
          <w:szCs w:val="24"/>
        </w:rPr>
        <w:t xml:space="preserve"> st</w:t>
      </w:r>
      <w:r w:rsidR="009C71D4" w:rsidRPr="00686852">
        <w:rPr>
          <w:rFonts w:ascii="Times New Roman" w:hAnsi="Times New Roman" w:cs="Times New Roman"/>
          <w:sz w:val="24"/>
          <w:szCs w:val="24"/>
        </w:rPr>
        <w:t xml:space="preserve">ječe </w:t>
      </w:r>
      <w:r w:rsidR="005E57CA" w:rsidRPr="00686852">
        <w:rPr>
          <w:rFonts w:ascii="Times New Roman" w:hAnsi="Times New Roman" w:cs="Times New Roman"/>
          <w:sz w:val="24"/>
          <w:szCs w:val="24"/>
        </w:rPr>
        <w:t>redovitom</w:t>
      </w:r>
      <w:r w:rsidR="00620388" w:rsidRPr="00686852">
        <w:rPr>
          <w:rFonts w:ascii="Times New Roman" w:hAnsi="Times New Roman" w:cs="Times New Roman"/>
          <w:sz w:val="24"/>
          <w:szCs w:val="24"/>
        </w:rPr>
        <w:t xml:space="preserve"> izobrazbom</w:t>
      </w:r>
      <w:r w:rsidR="00D67EA1" w:rsidRPr="00686852">
        <w:rPr>
          <w:rFonts w:ascii="Times New Roman" w:hAnsi="Times New Roman" w:cs="Times New Roman"/>
          <w:sz w:val="24"/>
          <w:szCs w:val="24"/>
        </w:rPr>
        <w:t xml:space="preserve">, </w:t>
      </w:r>
      <w:r w:rsidR="00344A8E" w:rsidRPr="00686852">
        <w:rPr>
          <w:rFonts w:ascii="Times New Roman" w:hAnsi="Times New Roman" w:cs="Times New Roman"/>
          <w:sz w:val="24"/>
          <w:szCs w:val="24"/>
        </w:rPr>
        <w:t xml:space="preserve">kroz </w:t>
      </w:r>
      <w:r w:rsidR="00620388" w:rsidRPr="00686852">
        <w:rPr>
          <w:rFonts w:ascii="Times New Roman" w:hAnsi="Times New Roman" w:cs="Times New Roman"/>
          <w:sz w:val="24"/>
          <w:szCs w:val="24"/>
        </w:rPr>
        <w:t xml:space="preserve">redovno </w:t>
      </w:r>
      <w:r w:rsidR="00344A8E" w:rsidRPr="00686852">
        <w:rPr>
          <w:rFonts w:ascii="Times New Roman" w:hAnsi="Times New Roman" w:cs="Times New Roman"/>
          <w:sz w:val="24"/>
          <w:szCs w:val="24"/>
        </w:rPr>
        <w:t>školovanje</w:t>
      </w:r>
      <w:r w:rsidR="00620388" w:rsidRPr="00686852">
        <w:rPr>
          <w:rFonts w:ascii="Times New Roman" w:hAnsi="Times New Roman" w:cs="Times New Roman"/>
          <w:sz w:val="24"/>
          <w:szCs w:val="24"/>
        </w:rPr>
        <w:t xml:space="preserve"> osobe ili </w:t>
      </w:r>
      <w:r w:rsidR="005E57CA" w:rsidRPr="00686852">
        <w:rPr>
          <w:rFonts w:ascii="Times New Roman" w:hAnsi="Times New Roman" w:cs="Times New Roman"/>
          <w:sz w:val="24"/>
          <w:szCs w:val="24"/>
        </w:rPr>
        <w:t>dopunskom izobrazbom</w:t>
      </w:r>
      <w:r w:rsidR="00D67EA1" w:rsidRPr="00686852">
        <w:rPr>
          <w:rFonts w:ascii="Times New Roman" w:hAnsi="Times New Roman" w:cs="Times New Roman"/>
          <w:sz w:val="24"/>
          <w:szCs w:val="24"/>
        </w:rPr>
        <w:t>,</w:t>
      </w:r>
      <w:r w:rsidR="00344A8E" w:rsidRPr="00686852">
        <w:rPr>
          <w:rFonts w:ascii="Times New Roman" w:hAnsi="Times New Roman" w:cs="Times New Roman"/>
          <w:sz w:val="24"/>
          <w:szCs w:val="24"/>
        </w:rPr>
        <w:t xml:space="preserve"> koju organizira </w:t>
      </w:r>
      <w:r w:rsidR="00620388" w:rsidRPr="00686852">
        <w:rPr>
          <w:rFonts w:ascii="Times New Roman" w:hAnsi="Times New Roman" w:cs="Times New Roman"/>
          <w:sz w:val="24"/>
          <w:szCs w:val="24"/>
        </w:rPr>
        <w:t>MUP</w:t>
      </w:r>
      <w:r w:rsidR="005E57CA" w:rsidRPr="00686852">
        <w:rPr>
          <w:rFonts w:ascii="Times New Roman" w:hAnsi="Times New Roman" w:cs="Times New Roman"/>
          <w:sz w:val="24"/>
          <w:szCs w:val="24"/>
        </w:rPr>
        <w:t xml:space="preserve">. </w:t>
      </w:r>
    </w:p>
    <w:p w14:paraId="6B37EA36" w14:textId="77777777" w:rsidR="00335E4D" w:rsidRPr="00686852" w:rsidRDefault="00335E4D" w:rsidP="00D0376A">
      <w:pPr>
        <w:spacing w:after="0" w:line="276" w:lineRule="auto"/>
        <w:jc w:val="both"/>
        <w:rPr>
          <w:rFonts w:ascii="Times New Roman" w:hAnsi="Times New Roman" w:cs="Times New Roman"/>
          <w:sz w:val="24"/>
          <w:szCs w:val="24"/>
        </w:rPr>
      </w:pPr>
    </w:p>
    <w:p w14:paraId="529E8C3D" w14:textId="77777777" w:rsidR="00F400C4" w:rsidRPr="00686852" w:rsidRDefault="00CB4C2D"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Dopunsko obrazovanje</w:t>
      </w:r>
      <w:r w:rsidR="00E13DA9" w:rsidRPr="00686852">
        <w:rPr>
          <w:rFonts w:ascii="Times New Roman" w:hAnsi="Times New Roman" w:cs="Times New Roman"/>
          <w:sz w:val="24"/>
          <w:szCs w:val="24"/>
        </w:rPr>
        <w:t xml:space="preserve"> </w:t>
      </w:r>
      <w:r w:rsidRPr="00686852">
        <w:rPr>
          <w:rFonts w:ascii="Times New Roman" w:hAnsi="Times New Roman" w:cs="Times New Roman"/>
          <w:sz w:val="24"/>
          <w:szCs w:val="24"/>
        </w:rPr>
        <w:t xml:space="preserve">provodi se putem </w:t>
      </w:r>
      <w:r w:rsidR="005E57CA" w:rsidRPr="00686852">
        <w:rPr>
          <w:rFonts w:ascii="Times New Roman" w:hAnsi="Times New Roman" w:cs="Times New Roman"/>
          <w:sz w:val="24"/>
          <w:szCs w:val="24"/>
        </w:rPr>
        <w:t>Program</w:t>
      </w:r>
      <w:r w:rsidR="00E13DA9" w:rsidRPr="00686852">
        <w:rPr>
          <w:rFonts w:ascii="Times New Roman" w:hAnsi="Times New Roman" w:cs="Times New Roman"/>
          <w:sz w:val="24"/>
          <w:szCs w:val="24"/>
        </w:rPr>
        <w:t>a</w:t>
      </w:r>
      <w:r w:rsidR="005E57CA" w:rsidRPr="00686852">
        <w:rPr>
          <w:rFonts w:ascii="Times New Roman" w:hAnsi="Times New Roman" w:cs="Times New Roman"/>
          <w:sz w:val="24"/>
          <w:szCs w:val="24"/>
        </w:rPr>
        <w:t xml:space="preserve"> dopunskog obrazovanja i obnove znanja o primjeni mjera radiološ</w:t>
      </w:r>
      <w:r w:rsidR="00781FC6" w:rsidRPr="00686852">
        <w:rPr>
          <w:rFonts w:ascii="Times New Roman" w:hAnsi="Times New Roman" w:cs="Times New Roman"/>
          <w:sz w:val="24"/>
          <w:szCs w:val="24"/>
        </w:rPr>
        <w:t>ke sigurnosti</w:t>
      </w:r>
      <w:r w:rsidR="00C3574C" w:rsidRPr="00686852">
        <w:rPr>
          <w:rFonts w:ascii="Times New Roman" w:hAnsi="Times New Roman" w:cs="Times New Roman"/>
          <w:sz w:val="24"/>
          <w:szCs w:val="24"/>
        </w:rPr>
        <w:t xml:space="preserve">, </w:t>
      </w:r>
      <w:r w:rsidR="00E13DA9" w:rsidRPr="00686852">
        <w:rPr>
          <w:rFonts w:ascii="Times New Roman" w:hAnsi="Times New Roman" w:cs="Times New Roman"/>
          <w:sz w:val="24"/>
          <w:szCs w:val="24"/>
        </w:rPr>
        <w:t xml:space="preserve">koji je </w:t>
      </w:r>
      <w:r w:rsidR="00C3574C" w:rsidRPr="00686852">
        <w:rPr>
          <w:rFonts w:ascii="Times New Roman" w:hAnsi="Times New Roman" w:cs="Times New Roman"/>
          <w:sz w:val="24"/>
          <w:szCs w:val="24"/>
        </w:rPr>
        <w:t xml:space="preserve">uspostavljen kao e-učenje </w:t>
      </w:r>
      <w:r w:rsidR="00156DC1" w:rsidRPr="00686852">
        <w:rPr>
          <w:rFonts w:ascii="Times New Roman" w:hAnsi="Times New Roman" w:cs="Times New Roman"/>
          <w:sz w:val="24"/>
          <w:szCs w:val="24"/>
        </w:rPr>
        <w:t xml:space="preserve">2015. godine </w:t>
      </w:r>
      <w:r w:rsidR="00E13DA9" w:rsidRPr="00686852">
        <w:rPr>
          <w:rFonts w:ascii="Times New Roman" w:hAnsi="Times New Roman" w:cs="Times New Roman"/>
          <w:sz w:val="24"/>
          <w:szCs w:val="24"/>
        </w:rPr>
        <w:t>i</w:t>
      </w:r>
      <w:r w:rsidR="00C3574C" w:rsidRPr="00686852">
        <w:rPr>
          <w:rFonts w:ascii="Times New Roman" w:hAnsi="Times New Roman" w:cs="Times New Roman"/>
          <w:sz w:val="24"/>
          <w:szCs w:val="24"/>
        </w:rPr>
        <w:t xml:space="preserve"> </w:t>
      </w:r>
      <w:r w:rsidR="00BE7CC0" w:rsidRPr="00686852">
        <w:rPr>
          <w:rFonts w:ascii="Times New Roman" w:hAnsi="Times New Roman" w:cs="Times New Roman"/>
          <w:sz w:val="24"/>
          <w:szCs w:val="24"/>
        </w:rPr>
        <w:t xml:space="preserve">dostupan </w:t>
      </w:r>
      <w:r w:rsidR="00453E6C" w:rsidRPr="00686852">
        <w:rPr>
          <w:rFonts w:ascii="Times New Roman" w:hAnsi="Times New Roman" w:cs="Times New Roman"/>
          <w:sz w:val="24"/>
          <w:szCs w:val="24"/>
        </w:rPr>
        <w:t xml:space="preserve">je </w:t>
      </w:r>
      <w:r w:rsidR="00BE7CC0" w:rsidRPr="00686852">
        <w:rPr>
          <w:rFonts w:ascii="Times New Roman" w:hAnsi="Times New Roman" w:cs="Times New Roman"/>
          <w:sz w:val="24"/>
          <w:szCs w:val="24"/>
        </w:rPr>
        <w:t>na p</w:t>
      </w:r>
      <w:r w:rsidR="00231A98" w:rsidRPr="00686852">
        <w:rPr>
          <w:rFonts w:ascii="Times New Roman" w:hAnsi="Times New Roman" w:cs="Times New Roman"/>
          <w:sz w:val="24"/>
          <w:szCs w:val="24"/>
        </w:rPr>
        <w:t>oveznic</w:t>
      </w:r>
      <w:r w:rsidR="00BE7CC0" w:rsidRPr="00686852">
        <w:rPr>
          <w:rFonts w:ascii="Times New Roman" w:hAnsi="Times New Roman" w:cs="Times New Roman"/>
          <w:sz w:val="24"/>
          <w:szCs w:val="24"/>
        </w:rPr>
        <w:t>i</w:t>
      </w:r>
      <w:r w:rsidR="00781FC6" w:rsidRPr="00686852">
        <w:rPr>
          <w:rFonts w:ascii="Times New Roman" w:hAnsi="Times New Roman" w:cs="Times New Roman"/>
          <w:sz w:val="24"/>
          <w:szCs w:val="24"/>
        </w:rPr>
        <w:t>:</w:t>
      </w:r>
      <w:r w:rsidR="005E57CA" w:rsidRPr="00686852">
        <w:rPr>
          <w:rFonts w:ascii="Times New Roman" w:hAnsi="Times New Roman" w:cs="Times New Roman"/>
          <w:sz w:val="24"/>
          <w:szCs w:val="24"/>
        </w:rPr>
        <w:t xml:space="preserve"> </w:t>
      </w:r>
      <w:hyperlink r:id="rId17" w:history="1">
        <w:r w:rsidR="005E57CA" w:rsidRPr="00686852">
          <w:rPr>
            <w:rStyle w:val="Hyperlink"/>
            <w:rFonts w:ascii="Times New Roman" w:hAnsi="Times New Roman" w:cs="Times New Roman"/>
            <w:color w:val="auto"/>
            <w:sz w:val="24"/>
            <w:szCs w:val="24"/>
          </w:rPr>
          <w:t>http://e-ucenje.civilna-zastita.hr/</w:t>
        </w:r>
      </w:hyperlink>
      <w:r w:rsidR="005E57CA" w:rsidRPr="00686852">
        <w:rPr>
          <w:rFonts w:ascii="Times New Roman" w:hAnsi="Times New Roman" w:cs="Times New Roman"/>
          <w:sz w:val="24"/>
          <w:szCs w:val="24"/>
        </w:rPr>
        <w:t xml:space="preserve"> </w:t>
      </w:r>
      <w:r w:rsidR="00F400C4" w:rsidRPr="00686852">
        <w:rPr>
          <w:rFonts w:ascii="Times New Roman" w:hAnsi="Times New Roman" w:cs="Times New Roman"/>
          <w:sz w:val="24"/>
          <w:szCs w:val="24"/>
        </w:rPr>
        <w:t>.</w:t>
      </w:r>
    </w:p>
    <w:p w14:paraId="18F79C2A" w14:textId="74FC0286" w:rsidR="00335E4D" w:rsidRDefault="00335E4D" w:rsidP="004A0FB9">
      <w:pPr>
        <w:spacing w:after="0" w:line="20" w:lineRule="atLeast"/>
      </w:pPr>
    </w:p>
    <w:p w14:paraId="02F9D3FB" w14:textId="4CFEDC74" w:rsidR="00D0376A" w:rsidRDefault="00D0376A" w:rsidP="004A0FB9">
      <w:pPr>
        <w:spacing w:after="0" w:line="20" w:lineRule="atLeast"/>
      </w:pPr>
    </w:p>
    <w:p w14:paraId="685C2535" w14:textId="37FE64E8" w:rsidR="00D0376A" w:rsidRDefault="00D0376A" w:rsidP="004A0FB9">
      <w:pPr>
        <w:spacing w:after="0" w:line="20" w:lineRule="atLeast"/>
      </w:pPr>
    </w:p>
    <w:p w14:paraId="3571F006" w14:textId="45809803" w:rsidR="00D0376A" w:rsidRDefault="00D0376A" w:rsidP="004A0FB9">
      <w:pPr>
        <w:spacing w:after="0" w:line="20" w:lineRule="atLeast"/>
      </w:pPr>
    </w:p>
    <w:p w14:paraId="71548D2B" w14:textId="77777777" w:rsidR="00D0376A" w:rsidRPr="00335E4D" w:rsidRDefault="00D0376A" w:rsidP="004A0FB9">
      <w:pPr>
        <w:spacing w:after="0" w:line="20" w:lineRule="atLeast"/>
      </w:pPr>
    </w:p>
    <w:p w14:paraId="14CFAC99" w14:textId="03A62EDF" w:rsidR="000D1557" w:rsidRPr="00ED42AD" w:rsidRDefault="005B2B60" w:rsidP="00464882">
      <w:pPr>
        <w:pStyle w:val="Heading2"/>
        <w:spacing w:before="0" w:line="20" w:lineRule="atLeast"/>
        <w:rPr>
          <w:rFonts w:ascii="Times New Roman" w:hAnsi="Times New Roman" w:cs="Times New Roman"/>
          <w:b/>
          <w:color w:val="auto"/>
          <w:sz w:val="24"/>
          <w:szCs w:val="24"/>
        </w:rPr>
      </w:pPr>
      <w:bookmarkStart w:id="473" w:name="_Toc150942941"/>
      <w:r w:rsidRPr="00ED42AD">
        <w:rPr>
          <w:rFonts w:ascii="Times New Roman" w:hAnsi="Times New Roman" w:cs="Times New Roman"/>
          <w:b/>
          <w:color w:val="auto"/>
          <w:sz w:val="24"/>
          <w:szCs w:val="24"/>
        </w:rPr>
        <w:t>2.</w:t>
      </w:r>
      <w:r w:rsidR="001944FD" w:rsidRPr="00ED42AD">
        <w:rPr>
          <w:rFonts w:ascii="Times New Roman" w:hAnsi="Times New Roman" w:cs="Times New Roman"/>
          <w:b/>
          <w:color w:val="auto"/>
          <w:sz w:val="24"/>
          <w:szCs w:val="24"/>
        </w:rPr>
        <w:t>7</w:t>
      </w:r>
      <w:r w:rsidR="00AC47B4" w:rsidRPr="00ED42AD">
        <w:rPr>
          <w:rFonts w:ascii="Times New Roman" w:hAnsi="Times New Roman" w:cs="Times New Roman"/>
          <w:b/>
          <w:color w:val="auto"/>
          <w:sz w:val="24"/>
          <w:szCs w:val="24"/>
        </w:rPr>
        <w:t xml:space="preserve">. </w:t>
      </w:r>
      <w:r w:rsidR="005643CE" w:rsidRPr="00ED42AD">
        <w:rPr>
          <w:rFonts w:ascii="Times New Roman" w:hAnsi="Times New Roman" w:cs="Times New Roman"/>
          <w:b/>
          <w:color w:val="auto"/>
          <w:sz w:val="24"/>
          <w:szCs w:val="24"/>
        </w:rPr>
        <w:t>Radioaktivnost</w:t>
      </w:r>
      <w:r w:rsidR="00732F5F" w:rsidRPr="00ED42AD">
        <w:rPr>
          <w:rFonts w:ascii="Times New Roman" w:hAnsi="Times New Roman" w:cs="Times New Roman"/>
          <w:b/>
          <w:color w:val="auto"/>
          <w:sz w:val="24"/>
          <w:szCs w:val="24"/>
        </w:rPr>
        <w:t xml:space="preserve"> u okolišu</w:t>
      </w:r>
      <w:bookmarkEnd w:id="473"/>
    </w:p>
    <w:p w14:paraId="7E1D2C6A" w14:textId="77777777" w:rsidR="000D1557" w:rsidRPr="00ED42AD" w:rsidRDefault="000D1557" w:rsidP="00464882">
      <w:pPr>
        <w:spacing w:after="0" w:line="20" w:lineRule="atLeast"/>
        <w:rPr>
          <w:rFonts w:ascii="Times New Roman" w:hAnsi="Times New Roman" w:cs="Times New Roman"/>
          <w:sz w:val="24"/>
          <w:szCs w:val="24"/>
        </w:rPr>
      </w:pPr>
    </w:p>
    <w:p w14:paraId="403DDF9C" w14:textId="38B1016B" w:rsidR="005643CE" w:rsidRPr="00ED42AD" w:rsidRDefault="005643CE" w:rsidP="00464882">
      <w:pPr>
        <w:pStyle w:val="Heading3"/>
        <w:spacing w:before="0" w:line="20" w:lineRule="atLeast"/>
        <w:rPr>
          <w:rFonts w:ascii="Times New Roman" w:hAnsi="Times New Roman" w:cs="Times New Roman"/>
          <w:b/>
          <w:color w:val="auto"/>
        </w:rPr>
      </w:pPr>
      <w:bookmarkStart w:id="474" w:name="_Toc150942942"/>
      <w:r w:rsidRPr="00ED42AD">
        <w:rPr>
          <w:rFonts w:ascii="Times New Roman" w:hAnsi="Times New Roman" w:cs="Times New Roman"/>
          <w:b/>
          <w:color w:val="auto"/>
          <w:shd w:val="clear" w:color="auto" w:fill="FFFFFF"/>
        </w:rPr>
        <w:t xml:space="preserve">Sustav pravodobnog upozoravanja na </w:t>
      </w:r>
      <w:r w:rsidR="00390F63" w:rsidRPr="00ED42AD">
        <w:rPr>
          <w:rFonts w:ascii="Times New Roman" w:hAnsi="Times New Roman" w:cs="Times New Roman"/>
          <w:b/>
          <w:color w:val="auto"/>
          <w:shd w:val="clear" w:color="auto" w:fill="FFFFFF"/>
        </w:rPr>
        <w:t>nuklearnu nesreću</w:t>
      </w:r>
      <w:bookmarkEnd w:id="474"/>
      <w:r w:rsidR="00390F63" w:rsidRPr="00ED42AD">
        <w:rPr>
          <w:rFonts w:ascii="Times New Roman" w:hAnsi="Times New Roman" w:cs="Times New Roman"/>
          <w:b/>
          <w:color w:val="auto"/>
          <w:shd w:val="clear" w:color="auto" w:fill="FFFFFF"/>
        </w:rPr>
        <w:t xml:space="preserve"> </w:t>
      </w:r>
    </w:p>
    <w:p w14:paraId="20B83C50" w14:textId="77777777" w:rsidR="005643CE" w:rsidRPr="00ED42AD" w:rsidRDefault="005643CE" w:rsidP="004A0FB9">
      <w:pPr>
        <w:spacing w:after="0" w:line="20" w:lineRule="atLeast"/>
        <w:rPr>
          <w:rFonts w:ascii="Times New Roman" w:hAnsi="Times New Roman" w:cs="Times New Roman"/>
          <w:sz w:val="24"/>
          <w:szCs w:val="24"/>
        </w:rPr>
      </w:pPr>
    </w:p>
    <w:p w14:paraId="6057B494" w14:textId="77777777" w:rsidR="00335E4D" w:rsidRDefault="005643CE" w:rsidP="00D0376A">
      <w:pPr>
        <w:spacing w:after="0" w:line="276" w:lineRule="auto"/>
        <w:jc w:val="both"/>
        <w:rPr>
          <w:rFonts w:ascii="Times New Roman" w:hAnsi="Times New Roman" w:cs="Times New Roman"/>
          <w:sz w:val="24"/>
          <w:szCs w:val="24"/>
          <w:shd w:val="clear" w:color="auto" w:fill="FFFFFF"/>
        </w:rPr>
      </w:pPr>
      <w:r w:rsidRPr="00686852">
        <w:rPr>
          <w:rFonts w:ascii="Times New Roman" w:hAnsi="Times New Roman" w:cs="Times New Roman"/>
          <w:b/>
          <w:sz w:val="24"/>
          <w:szCs w:val="24"/>
          <w:shd w:val="clear" w:color="auto" w:fill="FFFFFF"/>
        </w:rPr>
        <w:t>S</w:t>
      </w:r>
      <w:r w:rsidRPr="00686852">
        <w:rPr>
          <w:rFonts w:ascii="Times New Roman" w:hAnsi="Times New Roman" w:cs="Times New Roman"/>
          <w:sz w:val="24"/>
          <w:szCs w:val="24"/>
          <w:shd w:val="clear" w:color="auto" w:fill="FFFFFF"/>
        </w:rPr>
        <w:t xml:space="preserve">ustav </w:t>
      </w:r>
      <w:r w:rsidRPr="00686852">
        <w:rPr>
          <w:rFonts w:ascii="Times New Roman" w:hAnsi="Times New Roman" w:cs="Times New Roman"/>
          <w:b/>
          <w:sz w:val="24"/>
          <w:szCs w:val="24"/>
          <w:shd w:val="clear" w:color="auto" w:fill="FFFFFF"/>
        </w:rPr>
        <w:t>p</w:t>
      </w:r>
      <w:r w:rsidRPr="00686852">
        <w:rPr>
          <w:rFonts w:ascii="Times New Roman" w:hAnsi="Times New Roman" w:cs="Times New Roman"/>
          <w:sz w:val="24"/>
          <w:szCs w:val="24"/>
          <w:shd w:val="clear" w:color="auto" w:fill="FFFFFF"/>
        </w:rPr>
        <w:t xml:space="preserve">ravodobnog </w:t>
      </w:r>
      <w:r w:rsidRPr="00686852">
        <w:rPr>
          <w:rFonts w:ascii="Times New Roman" w:hAnsi="Times New Roman" w:cs="Times New Roman"/>
          <w:b/>
          <w:sz w:val="24"/>
          <w:szCs w:val="24"/>
          <w:shd w:val="clear" w:color="auto" w:fill="FFFFFF"/>
        </w:rPr>
        <w:t>u</w:t>
      </w:r>
      <w:r w:rsidRPr="00686852">
        <w:rPr>
          <w:rFonts w:ascii="Times New Roman" w:hAnsi="Times New Roman" w:cs="Times New Roman"/>
          <w:sz w:val="24"/>
          <w:szCs w:val="24"/>
          <w:shd w:val="clear" w:color="auto" w:fill="FFFFFF"/>
        </w:rPr>
        <w:t xml:space="preserve">pozoravanja na </w:t>
      </w:r>
      <w:r w:rsidR="00390F63" w:rsidRPr="00686852">
        <w:rPr>
          <w:rFonts w:ascii="Times New Roman" w:hAnsi="Times New Roman" w:cs="Times New Roman"/>
          <w:b/>
          <w:sz w:val="24"/>
          <w:szCs w:val="24"/>
          <w:shd w:val="clear" w:color="auto" w:fill="FFFFFF"/>
        </w:rPr>
        <w:t>n</w:t>
      </w:r>
      <w:r w:rsidR="00390F63" w:rsidRPr="00686852">
        <w:rPr>
          <w:rFonts w:ascii="Times New Roman" w:hAnsi="Times New Roman" w:cs="Times New Roman"/>
          <w:sz w:val="24"/>
          <w:szCs w:val="24"/>
          <w:shd w:val="clear" w:color="auto" w:fill="FFFFFF"/>
        </w:rPr>
        <w:t xml:space="preserve">uklearnu </w:t>
      </w:r>
      <w:r w:rsidR="00390F63" w:rsidRPr="00686852">
        <w:rPr>
          <w:rFonts w:ascii="Times New Roman" w:hAnsi="Times New Roman" w:cs="Times New Roman"/>
          <w:b/>
          <w:sz w:val="24"/>
          <w:szCs w:val="24"/>
          <w:shd w:val="clear" w:color="auto" w:fill="FFFFFF"/>
        </w:rPr>
        <w:t>n</w:t>
      </w:r>
      <w:r w:rsidR="009A439F" w:rsidRPr="00686852">
        <w:rPr>
          <w:rFonts w:ascii="Times New Roman" w:hAnsi="Times New Roman" w:cs="Times New Roman"/>
          <w:sz w:val="24"/>
          <w:szCs w:val="24"/>
          <w:shd w:val="clear" w:color="auto" w:fill="FFFFFF"/>
        </w:rPr>
        <w:t>esreću (</w:t>
      </w:r>
      <w:r w:rsidR="009A439F" w:rsidRPr="00686852">
        <w:rPr>
          <w:rFonts w:ascii="Times New Roman" w:hAnsi="Times New Roman" w:cs="Times New Roman"/>
          <w:b/>
          <w:sz w:val="24"/>
          <w:szCs w:val="24"/>
          <w:shd w:val="clear" w:color="auto" w:fill="FFFFFF"/>
        </w:rPr>
        <w:t>SPUNN</w:t>
      </w:r>
      <w:r w:rsidR="009A439F" w:rsidRPr="00686852">
        <w:rPr>
          <w:rFonts w:ascii="Times New Roman" w:hAnsi="Times New Roman" w:cs="Times New Roman"/>
          <w:sz w:val="24"/>
          <w:szCs w:val="24"/>
          <w:shd w:val="clear" w:color="auto" w:fill="FFFFFF"/>
        </w:rPr>
        <w:t xml:space="preserve"> </w:t>
      </w:r>
      <w:r w:rsidR="00390F63" w:rsidRPr="00686852">
        <w:rPr>
          <w:rFonts w:ascii="Times New Roman" w:hAnsi="Times New Roman" w:cs="Times New Roman"/>
          <w:sz w:val="24"/>
          <w:szCs w:val="24"/>
          <w:shd w:val="clear" w:color="auto" w:fill="FFFFFF"/>
        </w:rPr>
        <w:t xml:space="preserve">sustav) </w:t>
      </w:r>
      <w:r w:rsidRPr="00686852">
        <w:rPr>
          <w:rFonts w:ascii="Times New Roman" w:hAnsi="Times New Roman" w:cs="Times New Roman"/>
          <w:sz w:val="24"/>
          <w:szCs w:val="24"/>
          <w:shd w:val="clear" w:color="auto" w:fill="FFFFFF"/>
        </w:rPr>
        <w:t>u Republici Hrvatskoj predstavlja važnu komponentu nacionalnog sustava pripravnosti za nuklearnu nesreću</w:t>
      </w:r>
      <w:r w:rsidR="00390F63" w:rsidRPr="00686852">
        <w:rPr>
          <w:rFonts w:ascii="Times New Roman" w:hAnsi="Times New Roman" w:cs="Times New Roman"/>
          <w:sz w:val="24"/>
          <w:szCs w:val="24"/>
          <w:shd w:val="clear" w:color="auto" w:fill="FFFFFF"/>
        </w:rPr>
        <w:t xml:space="preserve"> jer prikazuje radioaktivnost u okolišu u realnom vremenu</w:t>
      </w:r>
      <w:r w:rsidRPr="00686852">
        <w:rPr>
          <w:rFonts w:ascii="Times New Roman" w:hAnsi="Times New Roman" w:cs="Times New Roman"/>
          <w:sz w:val="24"/>
          <w:szCs w:val="24"/>
          <w:shd w:val="clear" w:color="auto" w:fill="FFFFFF"/>
        </w:rPr>
        <w:t xml:space="preserve">.  </w:t>
      </w:r>
    </w:p>
    <w:p w14:paraId="56EE9E54" w14:textId="3CBAABA5" w:rsidR="005643CE" w:rsidRPr="00686852" w:rsidRDefault="005643CE" w:rsidP="00D0376A">
      <w:pPr>
        <w:spacing w:after="200" w:line="276" w:lineRule="auto"/>
        <w:jc w:val="both"/>
        <w:rPr>
          <w:rFonts w:ascii="Times New Roman" w:hAnsi="Times New Roman" w:cs="Times New Roman"/>
          <w:sz w:val="24"/>
          <w:szCs w:val="24"/>
          <w:shd w:val="clear" w:color="auto" w:fill="FFFFFF"/>
        </w:rPr>
      </w:pPr>
      <w:r w:rsidRPr="00686852">
        <w:rPr>
          <w:rFonts w:ascii="Times New Roman" w:hAnsi="Times New Roman" w:cs="Times New Roman"/>
          <w:sz w:val="24"/>
          <w:szCs w:val="24"/>
          <w:shd w:val="clear" w:color="auto" w:fill="FFFFFF"/>
        </w:rPr>
        <w:t>Sustavom upravlja MUP, a omogućuje alarmiranje u slučaju povišenja razine radioaktivnosti u okolišu te osigurava ulazne podatke za procjenu doza za stanovništvo. </w:t>
      </w:r>
      <w:r w:rsidRPr="00686852">
        <w:rPr>
          <w:rFonts w:ascii="Times New Roman" w:hAnsi="Times New Roman" w:cs="Times New Roman"/>
          <w:sz w:val="24"/>
          <w:szCs w:val="24"/>
        </w:rPr>
        <w:t>U slučaju povišene razine radioaktivnosti u okolišu, sustav automatski alarmira dežurnog djelatnika koji utvrđuje razloge odstupanja.</w:t>
      </w:r>
    </w:p>
    <w:p w14:paraId="27FF7BD4" w14:textId="77777777" w:rsidR="00335E4D" w:rsidRDefault="005643CE" w:rsidP="00D0376A">
      <w:pPr>
        <w:pStyle w:val="NormalWeb"/>
        <w:shd w:val="clear" w:color="auto" w:fill="FFFFFF"/>
        <w:spacing w:before="240" w:beforeAutospacing="0" w:after="240" w:afterAutospacing="0" w:line="276" w:lineRule="auto"/>
        <w:jc w:val="both"/>
        <w:rPr>
          <w:noProof/>
        </w:rPr>
      </w:pPr>
      <w:r w:rsidRPr="00686852">
        <w:rPr>
          <w:shd w:val="clear" w:color="auto" w:fill="FFFFFF"/>
        </w:rPr>
        <w:t>SPUNN sustav se sastoji od</w:t>
      </w:r>
      <w:r w:rsidRPr="00686852">
        <w:rPr>
          <w:b/>
          <w:bCs/>
          <w:shd w:val="clear" w:color="auto" w:fill="FFFFFF"/>
        </w:rPr>
        <w:t> </w:t>
      </w:r>
      <w:r w:rsidR="00424CED" w:rsidRPr="00686852">
        <w:rPr>
          <w:bCs/>
          <w:shd w:val="clear" w:color="auto" w:fill="FFFFFF"/>
        </w:rPr>
        <w:t>3</w:t>
      </w:r>
      <w:r w:rsidR="00052171" w:rsidRPr="00686852">
        <w:rPr>
          <w:bCs/>
          <w:shd w:val="clear" w:color="auto" w:fill="FFFFFF"/>
        </w:rPr>
        <w:t>3</w:t>
      </w:r>
      <w:r w:rsidR="005E24E7" w:rsidRPr="00686852">
        <w:rPr>
          <w:bCs/>
          <w:shd w:val="clear" w:color="auto" w:fill="FFFFFF"/>
        </w:rPr>
        <w:t xml:space="preserve"> </w:t>
      </w:r>
      <w:r w:rsidRPr="00686852">
        <w:rPr>
          <w:bCs/>
          <w:shd w:val="clear" w:color="auto" w:fill="FFFFFF"/>
        </w:rPr>
        <w:t xml:space="preserve">mjerne </w:t>
      </w:r>
      <w:r w:rsidR="004703B5" w:rsidRPr="00686852">
        <w:rPr>
          <w:bCs/>
          <w:shd w:val="clear" w:color="auto" w:fill="FFFFFF"/>
        </w:rPr>
        <w:t>stanice</w:t>
      </w:r>
      <w:r w:rsidRPr="00686852">
        <w:rPr>
          <w:shd w:val="clear" w:color="auto" w:fill="FFFFFF"/>
        </w:rPr>
        <w:t xml:space="preserve"> i centralne jedinice u kojoj se rezultati mjerenja prikupljaju, analiziraju i pohranjuju. </w:t>
      </w:r>
      <w:r w:rsidRPr="00686852">
        <w:t xml:space="preserve">U </w:t>
      </w:r>
      <w:r w:rsidR="00424CED" w:rsidRPr="00686852">
        <w:t>SPUNN sustav</w:t>
      </w:r>
      <w:r w:rsidRPr="00686852">
        <w:t xml:space="preserve"> </w:t>
      </w:r>
      <w:r w:rsidR="00052171" w:rsidRPr="00686852">
        <w:t>dodana je</w:t>
      </w:r>
      <w:r w:rsidR="00424CED" w:rsidRPr="00686852">
        <w:t xml:space="preserve"> još </w:t>
      </w:r>
      <w:r w:rsidRPr="00686852">
        <w:t xml:space="preserve">jedna mjerna </w:t>
      </w:r>
      <w:r w:rsidR="004703B5" w:rsidRPr="00686852">
        <w:t>stanica</w:t>
      </w:r>
      <w:r w:rsidRPr="00686852">
        <w:rPr>
          <w:noProof/>
        </w:rPr>
        <w:t xml:space="preserve"> na lokaciji</w:t>
      </w:r>
      <w:r w:rsidR="00DF4ACF" w:rsidRPr="00686852">
        <w:rPr>
          <w:noProof/>
        </w:rPr>
        <w:t xml:space="preserve"> budućeg Centra za zbrinjavanje radioaktivnog otpada,</w:t>
      </w:r>
      <w:r w:rsidRPr="00686852">
        <w:rPr>
          <w:noProof/>
        </w:rPr>
        <w:t xml:space="preserve"> Javornik 103, Dvor, </w:t>
      </w:r>
      <w:r w:rsidR="00DF4ACF" w:rsidRPr="00686852">
        <w:rPr>
          <w:noProof/>
        </w:rPr>
        <w:t xml:space="preserve">koja će uskoro </w:t>
      </w:r>
      <w:r w:rsidR="00052171" w:rsidRPr="00686852">
        <w:rPr>
          <w:noProof/>
        </w:rPr>
        <w:t>biti</w:t>
      </w:r>
      <w:r w:rsidR="00DF4ACF" w:rsidRPr="00686852">
        <w:rPr>
          <w:noProof/>
        </w:rPr>
        <w:t xml:space="preserve"> i</w:t>
      </w:r>
      <w:r w:rsidR="00052171" w:rsidRPr="00686852">
        <w:rPr>
          <w:noProof/>
        </w:rPr>
        <w:t xml:space="preserve"> vidljiva na </w:t>
      </w:r>
      <w:r w:rsidR="00A46E2E" w:rsidRPr="00686852">
        <w:rPr>
          <w:noProof/>
        </w:rPr>
        <w:t>javno dostupn</w:t>
      </w:r>
      <w:r w:rsidR="00052171" w:rsidRPr="00686852">
        <w:rPr>
          <w:noProof/>
        </w:rPr>
        <w:t>om EURDEP sustavu</w:t>
      </w:r>
      <w:r w:rsidR="00DF4ACF" w:rsidRPr="00686852">
        <w:rPr>
          <w:noProof/>
        </w:rPr>
        <w:t xml:space="preserve">. Time </w:t>
      </w:r>
      <w:r w:rsidR="00052171" w:rsidRPr="00686852">
        <w:rPr>
          <w:noProof/>
        </w:rPr>
        <w:t>će sustav brojati ukupno 34 mjerne stanice.</w:t>
      </w:r>
      <w:r w:rsidR="00A77E9E" w:rsidRPr="00686852">
        <w:rPr>
          <w:noProof/>
        </w:rPr>
        <w:t xml:space="preserve"> </w:t>
      </w:r>
    </w:p>
    <w:p w14:paraId="5152E490" w14:textId="77777777" w:rsidR="00335E4D" w:rsidRDefault="00052171" w:rsidP="00D0376A">
      <w:pPr>
        <w:pStyle w:val="NormalWeb"/>
        <w:shd w:val="clear" w:color="auto" w:fill="FFFFFF"/>
        <w:spacing w:before="240" w:beforeAutospacing="0" w:after="240" w:afterAutospacing="0" w:line="276" w:lineRule="auto"/>
        <w:jc w:val="both"/>
        <w:rPr>
          <w:shd w:val="clear" w:color="auto" w:fill="FFFFFF"/>
        </w:rPr>
      </w:pPr>
      <w:r w:rsidRPr="00686852">
        <w:rPr>
          <w:shd w:val="clear" w:color="auto" w:fill="FFFFFF"/>
        </w:rPr>
        <w:t xml:space="preserve">Svaka, od postojećih 33 mjerne stanice, </w:t>
      </w:r>
      <w:r w:rsidR="005643CE" w:rsidRPr="00686852">
        <w:rPr>
          <w:shd w:val="clear" w:color="auto" w:fill="FFFFFF"/>
        </w:rPr>
        <w:t xml:space="preserve">kontinuirano prati brzinu ambijentalnog doznog ekvivalenta od gama emitera. </w:t>
      </w:r>
    </w:p>
    <w:p w14:paraId="128ACFC2" w14:textId="77777777" w:rsidR="00335E4D" w:rsidRDefault="003A3ADB" w:rsidP="00D0376A">
      <w:pPr>
        <w:pStyle w:val="NormalWeb"/>
        <w:shd w:val="clear" w:color="auto" w:fill="FFFFFF"/>
        <w:spacing w:before="240" w:beforeAutospacing="0" w:after="240" w:afterAutospacing="0" w:line="276" w:lineRule="auto"/>
        <w:jc w:val="both"/>
        <w:rPr>
          <w:shd w:val="clear" w:color="auto" w:fill="FFFFFF"/>
        </w:rPr>
      </w:pPr>
      <w:r w:rsidRPr="00686852">
        <w:rPr>
          <w:shd w:val="clear" w:color="auto" w:fill="FFFFFF"/>
        </w:rPr>
        <w:t xml:space="preserve">Na dvije </w:t>
      </w:r>
      <w:r w:rsidR="0016696C" w:rsidRPr="00686852">
        <w:rPr>
          <w:shd w:val="clear" w:color="auto" w:fill="FFFFFF"/>
        </w:rPr>
        <w:t>mjer</w:t>
      </w:r>
      <w:r w:rsidRPr="00686852">
        <w:rPr>
          <w:shd w:val="clear" w:color="auto" w:fill="FFFFFF"/>
        </w:rPr>
        <w:t xml:space="preserve">ne </w:t>
      </w:r>
      <w:r w:rsidR="004703B5" w:rsidRPr="00686852">
        <w:rPr>
          <w:shd w:val="clear" w:color="auto" w:fill="FFFFFF"/>
        </w:rPr>
        <w:t>stanice</w:t>
      </w:r>
      <w:r w:rsidRPr="00686852">
        <w:rPr>
          <w:shd w:val="clear" w:color="auto" w:fill="FFFFFF"/>
        </w:rPr>
        <w:t xml:space="preserve"> se dodatno mjere i koncentracije radionuklida u atmosferi</w:t>
      </w:r>
      <w:r w:rsidR="009516BF" w:rsidRPr="00686852">
        <w:rPr>
          <w:shd w:val="clear" w:color="auto" w:fill="FFFFFF"/>
        </w:rPr>
        <w:t xml:space="preserve"> </w:t>
      </w:r>
      <w:r w:rsidRPr="00686852">
        <w:rPr>
          <w:shd w:val="clear" w:color="auto" w:fill="FFFFFF"/>
        </w:rPr>
        <w:t xml:space="preserve">te određeni meteorološki parametri (Beli Manastir i Sveti Križ). </w:t>
      </w:r>
    </w:p>
    <w:p w14:paraId="1B3CF17B" w14:textId="501A0DA8" w:rsidR="003A3ADB" w:rsidRDefault="003A3ADB" w:rsidP="00D0376A">
      <w:pPr>
        <w:pStyle w:val="NormalWeb"/>
        <w:shd w:val="clear" w:color="auto" w:fill="FFFFFF"/>
        <w:spacing w:before="240" w:beforeAutospacing="0" w:after="240" w:afterAutospacing="0" w:line="276" w:lineRule="auto"/>
        <w:jc w:val="both"/>
        <w:rPr>
          <w:shd w:val="clear" w:color="auto" w:fill="FFFFFF"/>
        </w:rPr>
      </w:pPr>
      <w:r w:rsidRPr="00686852">
        <w:rPr>
          <w:shd w:val="clear" w:color="auto" w:fill="FFFFFF"/>
        </w:rPr>
        <w:t xml:space="preserve">Raspored mjernih </w:t>
      </w:r>
      <w:r w:rsidR="004703B5" w:rsidRPr="00686852">
        <w:rPr>
          <w:shd w:val="clear" w:color="auto" w:fill="FFFFFF"/>
        </w:rPr>
        <w:t>stanica</w:t>
      </w:r>
      <w:r w:rsidRPr="00686852">
        <w:rPr>
          <w:shd w:val="clear" w:color="auto" w:fill="FFFFFF"/>
        </w:rPr>
        <w:t xml:space="preserve"> </w:t>
      </w:r>
      <w:r w:rsidR="009516BF" w:rsidRPr="00686852">
        <w:rPr>
          <w:shd w:val="clear" w:color="auto" w:fill="FFFFFF"/>
        </w:rPr>
        <w:t xml:space="preserve">na teritoriju Republike Hrvatske </w:t>
      </w:r>
      <w:r w:rsidRPr="00686852">
        <w:rPr>
          <w:shd w:val="clear" w:color="auto" w:fill="FFFFFF"/>
        </w:rPr>
        <w:t>je prikazan na slici 1</w:t>
      </w:r>
      <w:r w:rsidR="009516BF" w:rsidRPr="00686852">
        <w:rPr>
          <w:shd w:val="clear" w:color="auto" w:fill="FFFFFF"/>
        </w:rPr>
        <w:t xml:space="preserve">. (lokacije mjernih stanica </w:t>
      </w:r>
      <w:r w:rsidRPr="00686852">
        <w:rPr>
          <w:shd w:val="clear" w:color="auto" w:fill="FFFFFF"/>
        </w:rPr>
        <w:t>označene</w:t>
      </w:r>
      <w:r w:rsidR="009516BF" w:rsidRPr="00686852">
        <w:rPr>
          <w:shd w:val="clear" w:color="auto" w:fill="FFFFFF"/>
        </w:rPr>
        <w:t xml:space="preserve"> su</w:t>
      </w:r>
      <w:r w:rsidRPr="00686852">
        <w:rPr>
          <w:shd w:val="clear" w:color="auto" w:fill="FFFFFF"/>
        </w:rPr>
        <w:t xml:space="preserve"> brojevima od 1-33). </w:t>
      </w:r>
    </w:p>
    <w:p w14:paraId="0C08C3EB" w14:textId="77777777" w:rsidR="00993C1E" w:rsidRPr="00686852" w:rsidRDefault="00EC32DF" w:rsidP="005210F5">
      <w:pPr>
        <w:pStyle w:val="NormalWeb"/>
        <w:shd w:val="clear" w:color="auto" w:fill="FFFFFF"/>
        <w:spacing w:before="240" w:beforeAutospacing="0" w:after="240" w:afterAutospacing="0" w:line="276" w:lineRule="auto"/>
        <w:jc w:val="both"/>
        <w:rPr>
          <w14:props3d w14:extrusionH="0" w14:contourW="12700" w14:prstMaterial="none">
            <w14:contourClr>
              <w14:schemeClr w14:val="bg2"/>
            </w14:contourClr>
          </w14:props3d>
        </w:rPr>
      </w:pPr>
      <w:r w:rsidRPr="00686852">
        <w:rPr>
          <w:noProof/>
        </w:rPr>
        <w:drawing>
          <wp:inline distT="0" distB="0" distL="0" distR="0" wp14:anchorId="19F4C139" wp14:editId="5DA574E2">
            <wp:extent cx="3808638" cy="3169920"/>
            <wp:effectExtent l="57150" t="57150" r="116205" b="106680"/>
            <wp:docPr id="4" name="Picture 4" descr="cid:part1.68Hm0Zul.0iD1DKm4@bitt-tehnologij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68Hm0Zul.0iD1DKm4@bitt-tehnologije.h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861372" cy="3213810"/>
                    </a:xfrm>
                    <a:prstGeom prst="rect">
                      <a:avLst/>
                    </a:prstGeom>
                    <a:noFill/>
                    <a:ln>
                      <a:noFill/>
                    </a:ln>
                    <a:effectLst>
                      <a:outerShdw blurRad="50800" dist="38100" dir="2700000" algn="tl" rotWithShape="0">
                        <a:prstClr val="black">
                          <a:alpha val="40000"/>
                        </a:prstClr>
                      </a:outerShdw>
                    </a:effectLst>
                    <a:scene3d>
                      <a:camera prst="orthographicFront"/>
                      <a:lightRig rig="threePt" dir="t"/>
                    </a:scene3d>
                    <a:sp3d extrusionH="76200" contourW="12700">
                      <a:extrusionClr>
                        <a:srgbClr val="4472C4"/>
                      </a:extrusionClr>
                      <a:contourClr>
                        <a:srgbClr val="44546A">
                          <a:lumMod val="60000"/>
                          <a:lumOff val="40000"/>
                        </a:srgbClr>
                      </a:contourClr>
                    </a:sp3d>
                  </pic:spPr>
                </pic:pic>
              </a:graphicData>
            </a:graphic>
          </wp:inline>
        </w:drawing>
      </w:r>
      <w:r w:rsidR="001970E9" w:rsidRPr="00686852">
        <w:rPr>
          <w:noProof/>
        </w:rPr>
        <mc:AlternateContent>
          <mc:Choice Requires="wps">
            <w:drawing>
              <wp:anchor distT="0" distB="0" distL="114300" distR="114300" simplePos="0" relativeHeight="251659264" behindDoc="0" locked="0" layoutInCell="1" allowOverlap="1" wp14:anchorId="3BD1A5C9" wp14:editId="74D1F731">
                <wp:simplePos x="0" y="0"/>
                <wp:positionH relativeFrom="column">
                  <wp:posOffset>52705</wp:posOffset>
                </wp:positionH>
                <wp:positionV relativeFrom="paragraph">
                  <wp:posOffset>3251200</wp:posOffset>
                </wp:positionV>
                <wp:extent cx="3767328" cy="5238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3767328"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DD762" w14:textId="77777777" w:rsidR="00D0376A" w:rsidRPr="003A3ADB" w:rsidRDefault="00D0376A" w:rsidP="001970E9">
                            <w:pPr>
                              <w:pStyle w:val="NormalWeb"/>
                              <w:shd w:val="clear" w:color="auto" w:fill="FFFFFF"/>
                              <w:spacing w:before="240" w:beforeAutospacing="0" w:after="240" w:afterAutospacing="0"/>
                              <w:jc w:val="both"/>
                              <w:rPr>
                                <w:i/>
                                <w:sz w:val="20"/>
                                <w:shd w:val="clear" w:color="auto" w:fill="FFFFFF"/>
                              </w:rPr>
                            </w:pPr>
                            <w:r w:rsidRPr="003A3ADB">
                              <w:rPr>
                                <w:i/>
                                <w:sz w:val="20"/>
                                <w:shd w:val="clear" w:color="auto" w:fill="FFFFFF"/>
                              </w:rPr>
                              <w:t xml:space="preserve">Slika 1. Raspored mjernih </w:t>
                            </w:r>
                            <w:r w:rsidRPr="004703B5">
                              <w:rPr>
                                <w:i/>
                                <w:sz w:val="20"/>
                                <w:shd w:val="clear" w:color="auto" w:fill="FFFFFF"/>
                              </w:rPr>
                              <w:t>stanica</w:t>
                            </w:r>
                            <w:r w:rsidRPr="003A3ADB">
                              <w:rPr>
                                <w:i/>
                                <w:sz w:val="20"/>
                                <w:shd w:val="clear" w:color="auto" w:fill="FFFFFF"/>
                              </w:rPr>
                              <w:t xml:space="preserve"> SPUNN sustava u R</w:t>
                            </w:r>
                            <w:r>
                              <w:rPr>
                                <w:i/>
                                <w:sz w:val="20"/>
                                <w:shd w:val="clear" w:color="auto" w:fill="FFFFFF"/>
                              </w:rPr>
                              <w:t xml:space="preserve">epublici </w:t>
                            </w:r>
                            <w:r w:rsidRPr="003A3ADB">
                              <w:rPr>
                                <w:i/>
                                <w:sz w:val="20"/>
                                <w:shd w:val="clear" w:color="auto" w:fill="FFFFFF"/>
                              </w:rPr>
                              <w:t>H</w:t>
                            </w:r>
                            <w:r>
                              <w:rPr>
                                <w:i/>
                                <w:sz w:val="20"/>
                                <w:shd w:val="clear" w:color="auto" w:fill="FFFFFF"/>
                              </w:rPr>
                              <w:t>rvatskoj</w:t>
                            </w:r>
                            <w:r w:rsidRPr="003A3ADB">
                              <w:rPr>
                                <w:i/>
                                <w:sz w:val="20"/>
                                <w:shd w:val="clear" w:color="auto" w:fill="FFFFFF"/>
                              </w:rPr>
                              <w:t xml:space="preserve"> </w:t>
                            </w:r>
                          </w:p>
                          <w:p w14:paraId="2F8CAA83" w14:textId="77777777" w:rsidR="00D0376A" w:rsidRDefault="00D0376A" w:rsidP="00197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A5C9" id="Rectangle 6" o:spid="_x0000_s1026" style="position:absolute;left:0;text-align:left;margin-left:4.15pt;margin-top:256pt;width:296.6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" fillcolor="white [3212]" strokecolor="white [3212]" strokeweight="1pt">
                <v:textbox>
                  <w:txbxContent>
                    <w:p w14:paraId="6F8DD762" w14:textId="77777777" w:rsidR="00D0376A" w:rsidRPr="003A3ADB" w:rsidRDefault="00D0376A" w:rsidP="001970E9">
                      <w:pPr>
                        <w:pStyle w:val="NormalWeb"/>
                        <w:shd w:val="clear" w:color="auto" w:fill="FFFFFF"/>
                        <w:spacing w:before="240" w:beforeAutospacing="0" w:after="240" w:afterAutospacing="0"/>
                        <w:jc w:val="both"/>
                        <w:rPr>
                          <w:i/>
                          <w:sz w:val="20"/>
                          <w:shd w:val="clear" w:color="auto" w:fill="FFFFFF"/>
                        </w:rPr>
                      </w:pPr>
                      <w:r w:rsidRPr="003A3ADB">
                        <w:rPr>
                          <w:i/>
                          <w:sz w:val="20"/>
                          <w:shd w:val="clear" w:color="auto" w:fill="FFFFFF"/>
                        </w:rPr>
                        <w:t xml:space="preserve">Slika 1. Raspored mjernih </w:t>
                      </w:r>
                      <w:r w:rsidRPr="004703B5">
                        <w:rPr>
                          <w:i/>
                          <w:sz w:val="20"/>
                          <w:shd w:val="clear" w:color="auto" w:fill="FFFFFF"/>
                        </w:rPr>
                        <w:t>stanica</w:t>
                      </w:r>
                      <w:r w:rsidRPr="003A3ADB">
                        <w:rPr>
                          <w:i/>
                          <w:sz w:val="20"/>
                          <w:shd w:val="clear" w:color="auto" w:fill="FFFFFF"/>
                        </w:rPr>
                        <w:t xml:space="preserve"> SPUNN sustava u R</w:t>
                      </w:r>
                      <w:r>
                        <w:rPr>
                          <w:i/>
                          <w:sz w:val="20"/>
                          <w:shd w:val="clear" w:color="auto" w:fill="FFFFFF"/>
                        </w:rPr>
                        <w:t xml:space="preserve">epublici </w:t>
                      </w:r>
                      <w:r w:rsidRPr="003A3ADB">
                        <w:rPr>
                          <w:i/>
                          <w:sz w:val="20"/>
                          <w:shd w:val="clear" w:color="auto" w:fill="FFFFFF"/>
                        </w:rPr>
                        <w:t>H</w:t>
                      </w:r>
                      <w:r>
                        <w:rPr>
                          <w:i/>
                          <w:sz w:val="20"/>
                          <w:shd w:val="clear" w:color="auto" w:fill="FFFFFF"/>
                        </w:rPr>
                        <w:t>rvatskoj</w:t>
                      </w:r>
                      <w:r w:rsidRPr="003A3ADB">
                        <w:rPr>
                          <w:i/>
                          <w:sz w:val="20"/>
                          <w:shd w:val="clear" w:color="auto" w:fill="FFFFFF"/>
                        </w:rPr>
                        <w:t xml:space="preserve"> </w:t>
                      </w:r>
                    </w:p>
                    <w:p w14:paraId="2F8CAA83" w14:textId="77777777" w:rsidR="00D0376A" w:rsidRDefault="00D0376A" w:rsidP="001970E9">
                      <w:pPr>
                        <w:jc w:val="center"/>
                      </w:pPr>
                    </w:p>
                  </w:txbxContent>
                </v:textbox>
              </v:rect>
            </w:pict>
          </mc:Fallback>
        </mc:AlternateContent>
      </w:r>
    </w:p>
    <w:p w14:paraId="42762A3F" w14:textId="77777777" w:rsidR="004703B5" w:rsidRPr="00686852" w:rsidRDefault="004703B5" w:rsidP="005210F5">
      <w:pPr>
        <w:pStyle w:val="NormalWeb"/>
        <w:shd w:val="clear" w:color="auto" w:fill="FFFFFF"/>
        <w:spacing w:before="240" w:beforeAutospacing="0" w:after="240" w:afterAutospacing="0" w:line="276" w:lineRule="auto"/>
        <w:jc w:val="both"/>
        <w:rPr>
          <w:shd w:val="clear" w:color="auto" w:fill="FFFFFF"/>
        </w:rPr>
      </w:pPr>
    </w:p>
    <w:p w14:paraId="04AD1A3C" w14:textId="77777777" w:rsidR="00347E60" w:rsidRPr="00686852" w:rsidRDefault="009516BF" w:rsidP="00D0376A">
      <w:pPr>
        <w:pStyle w:val="NormalWeb"/>
        <w:shd w:val="clear" w:color="auto" w:fill="FFFFFF"/>
        <w:spacing w:before="240" w:beforeAutospacing="0" w:after="240" w:afterAutospacing="0" w:line="276" w:lineRule="auto"/>
        <w:jc w:val="both"/>
      </w:pPr>
      <w:r w:rsidRPr="00686852">
        <w:rPr>
          <w:shd w:val="clear" w:color="auto" w:fill="FFFFFF"/>
        </w:rPr>
        <w:t>S</w:t>
      </w:r>
      <w:r w:rsidR="0010028A" w:rsidRPr="00686852">
        <w:rPr>
          <w:shd w:val="clear" w:color="auto" w:fill="FFFFFF"/>
        </w:rPr>
        <w:t>PUNN s</w:t>
      </w:r>
      <w:r w:rsidRPr="00686852">
        <w:rPr>
          <w:shd w:val="clear" w:color="auto" w:fill="FFFFFF"/>
        </w:rPr>
        <w:t>ustav je u</w:t>
      </w:r>
      <w:r w:rsidR="003A3ADB" w:rsidRPr="00686852">
        <w:rPr>
          <w:shd w:val="clear" w:color="auto" w:fill="FFFFFF"/>
        </w:rPr>
        <w:t xml:space="preserve"> </w:t>
      </w:r>
      <w:r w:rsidRPr="00686852">
        <w:rPr>
          <w:shd w:val="clear" w:color="auto" w:fill="FFFFFF"/>
        </w:rPr>
        <w:t>punoj funkciji od</w:t>
      </w:r>
      <w:r w:rsidR="003A3ADB" w:rsidRPr="00686852">
        <w:rPr>
          <w:shd w:val="clear" w:color="auto" w:fill="FFFFFF"/>
        </w:rPr>
        <w:t xml:space="preserve"> 2021. godine i</w:t>
      </w:r>
      <w:r w:rsidR="00640143" w:rsidRPr="00686852">
        <w:rPr>
          <w:shd w:val="clear" w:color="auto" w:fill="FFFFFF"/>
        </w:rPr>
        <w:t xml:space="preserve"> </w:t>
      </w:r>
      <w:r w:rsidR="00640143" w:rsidRPr="00686852">
        <w:t>redovito se održava</w:t>
      </w:r>
      <w:r w:rsidR="003A3ADB" w:rsidRPr="00686852">
        <w:t>.</w:t>
      </w:r>
      <w:r w:rsidRPr="00686852">
        <w:t xml:space="preserve"> </w:t>
      </w:r>
      <w:r w:rsidR="00347E60" w:rsidRPr="00686852">
        <w:t>M</w:t>
      </w:r>
      <w:r w:rsidR="0010028A" w:rsidRPr="00686852">
        <w:t xml:space="preserve">jerni podaci </w:t>
      </w:r>
      <w:r w:rsidR="004D4C01" w:rsidRPr="00686852">
        <w:t>s</w:t>
      </w:r>
      <w:r w:rsidR="00424CED" w:rsidRPr="00686852">
        <w:t>a</w:t>
      </w:r>
      <w:r w:rsidR="00347E60" w:rsidRPr="00686852">
        <w:t xml:space="preserve"> </w:t>
      </w:r>
      <w:r w:rsidR="00424CED" w:rsidRPr="00686852">
        <w:t xml:space="preserve">SPUNN mjernih stanica </w:t>
      </w:r>
      <w:r w:rsidR="0010028A" w:rsidRPr="00686852">
        <w:t>su</w:t>
      </w:r>
      <w:r w:rsidR="00347E60" w:rsidRPr="00686852">
        <w:t xml:space="preserve"> </w:t>
      </w:r>
      <w:r w:rsidR="0010028A" w:rsidRPr="00686852">
        <w:t xml:space="preserve">kontinuirano javno dostupni na </w:t>
      </w:r>
      <w:r w:rsidR="0010028A" w:rsidRPr="00686852">
        <w:rPr>
          <w:noProof/>
        </w:rPr>
        <w:t xml:space="preserve">Europskoj platformi za razmjenu radioloških podataka (EURDEP) </w:t>
      </w:r>
      <w:r w:rsidR="00347E60" w:rsidRPr="00686852">
        <w:rPr>
          <w:noProof/>
        </w:rPr>
        <w:t>zemalja članica EU</w:t>
      </w:r>
      <w:r w:rsidR="004D4C01" w:rsidRPr="00686852">
        <w:rPr>
          <w:noProof/>
        </w:rPr>
        <w:t>,</w:t>
      </w:r>
      <w:r w:rsidR="00347E60" w:rsidRPr="00686852">
        <w:rPr>
          <w:noProof/>
        </w:rPr>
        <w:t xml:space="preserve"> koja se sastoji od mehanizma za razmjenu podataka i prezentacijske web stranice za podatke radiološkog praćenja koje prikuplja i dijeli 39 zemalja sudionica u stvarnom vremenu</w:t>
      </w:r>
      <w:r w:rsidR="00A46E2E" w:rsidRPr="00686852">
        <w:rPr>
          <w:noProof/>
        </w:rPr>
        <w:t xml:space="preserve"> </w:t>
      </w:r>
      <w:r w:rsidR="00347E60" w:rsidRPr="00686852">
        <w:rPr>
          <w:noProof/>
        </w:rPr>
        <w:t>(</w:t>
      </w:r>
      <w:hyperlink r:id="rId20" w:history="1">
        <w:r w:rsidR="00347E60" w:rsidRPr="00686852">
          <w:rPr>
            <w:rStyle w:val="Hyperlink"/>
            <w:shd w:val="clear" w:color="auto" w:fill="FFFFFF"/>
          </w:rPr>
          <w:t>https://remap.jrc.ec.europa.eu/Advanced.aspx</w:t>
        </w:r>
      </w:hyperlink>
      <w:r w:rsidR="00347E60" w:rsidRPr="00686852">
        <w:rPr>
          <w:noProof/>
        </w:rPr>
        <w:t xml:space="preserve"> ).</w:t>
      </w:r>
    </w:p>
    <w:p w14:paraId="7FD42AD6" w14:textId="77777777" w:rsidR="00347E60" w:rsidRPr="00686852" w:rsidRDefault="00347E60" w:rsidP="00D0376A">
      <w:pPr>
        <w:pStyle w:val="NormalWeb"/>
        <w:shd w:val="clear" w:color="auto" w:fill="FFFFFF"/>
        <w:spacing w:before="240" w:beforeAutospacing="0" w:after="240" w:afterAutospacing="0" w:line="276" w:lineRule="auto"/>
        <w:jc w:val="both"/>
        <w:rPr>
          <w:noProof/>
        </w:rPr>
      </w:pPr>
      <w:r w:rsidRPr="00686852">
        <w:rPr>
          <w:noProof/>
        </w:rPr>
        <w:t>Razmjena podataka za zemlje članice EU regulirana je Odlukom Vijeća 87/600 (ECURIE aranžmani) i Preporukom 2000/473/Euratom. Sudjelovanje zemalja koje nisu članice EU-a je dobro</w:t>
      </w:r>
      <w:r w:rsidR="004D4C01" w:rsidRPr="00686852">
        <w:rPr>
          <w:noProof/>
        </w:rPr>
        <w:t>voljno. Međutim</w:t>
      </w:r>
      <w:r w:rsidRPr="00686852">
        <w:rPr>
          <w:noProof/>
        </w:rPr>
        <w:t xml:space="preserve"> zemlje sudionice potpisuju administrativni sp</w:t>
      </w:r>
      <w:r w:rsidR="004D4C01" w:rsidRPr="00686852">
        <w:rPr>
          <w:noProof/>
        </w:rPr>
        <w:t>orazum s EK kako bi se osigurao kontinuitet isporuke</w:t>
      </w:r>
      <w:r w:rsidRPr="00686852">
        <w:rPr>
          <w:noProof/>
        </w:rPr>
        <w:t xml:space="preserve"> i podataka i tijekom izvanrednih situacija.</w:t>
      </w:r>
    </w:p>
    <w:p w14:paraId="097C590B" w14:textId="77777777" w:rsidR="0010028A" w:rsidRPr="00686852" w:rsidRDefault="0010028A" w:rsidP="00D0376A">
      <w:pPr>
        <w:pStyle w:val="NormalWeb"/>
        <w:shd w:val="clear" w:color="auto" w:fill="FFFFFF"/>
        <w:spacing w:before="240" w:beforeAutospacing="0" w:after="240" w:afterAutospacing="0" w:line="276" w:lineRule="auto"/>
        <w:jc w:val="both"/>
        <w:rPr>
          <w:noProof/>
        </w:rPr>
      </w:pPr>
      <w:r w:rsidRPr="00686852">
        <w:rPr>
          <w:noProof/>
        </w:rPr>
        <w:t xml:space="preserve">EURDEP je službeni alat EU-a za razmjenu radioloških podataka tijekom hitnog slučaja, ali se podaci razmjenjuju stalno i automatski </w:t>
      </w:r>
      <w:r w:rsidR="004D4C01" w:rsidRPr="00686852">
        <w:rPr>
          <w:noProof/>
        </w:rPr>
        <w:t>te su</w:t>
      </w:r>
      <w:r w:rsidRPr="00686852">
        <w:rPr>
          <w:noProof/>
        </w:rPr>
        <w:t xml:space="preserve"> dostupni u svakom trenutku.</w:t>
      </w:r>
      <w:r w:rsidR="00A46E2E" w:rsidRPr="00686852">
        <w:rPr>
          <w:noProof/>
        </w:rPr>
        <w:t xml:space="preserve"> </w:t>
      </w:r>
      <w:r w:rsidRPr="00686852">
        <w:rPr>
          <w:noProof/>
        </w:rPr>
        <w:t>EURDEP razvija i održava Zajednički istraživački centar Europske komisije.</w:t>
      </w:r>
    </w:p>
    <w:p w14:paraId="0270B3DF" w14:textId="77777777" w:rsidR="005A36CC" w:rsidRPr="00686852" w:rsidRDefault="00A46E2E" w:rsidP="00D0376A">
      <w:pPr>
        <w:pStyle w:val="NormalWeb"/>
        <w:shd w:val="clear" w:color="auto" w:fill="FFFFFF"/>
        <w:spacing w:before="240" w:beforeAutospacing="0" w:after="240" w:afterAutospacing="0" w:line="276" w:lineRule="auto"/>
        <w:jc w:val="both"/>
      </w:pPr>
      <w:r w:rsidRPr="00686852">
        <w:t xml:space="preserve">Tijekom izvještajnog razdoblja, mjerni podaci </w:t>
      </w:r>
      <w:r w:rsidR="005A36CC" w:rsidRPr="00686852">
        <w:t xml:space="preserve">SPUNN sustava </w:t>
      </w:r>
      <w:r w:rsidRPr="00686852">
        <w:t>se kontinuirano razmjenjuju i s Republikom Slovenijo</w:t>
      </w:r>
      <w:r w:rsidR="004D4C01" w:rsidRPr="00686852">
        <w:t xml:space="preserve">m i Republikom Mađarskom, u skladu s </w:t>
      </w:r>
      <w:r w:rsidRPr="00686852">
        <w:t>bilateralnim sporazumima</w:t>
      </w:r>
      <w:r w:rsidR="005A36CC" w:rsidRPr="00686852">
        <w:t xml:space="preserve"> o razmjeni informacija</w:t>
      </w:r>
      <w:r w:rsidRPr="00686852">
        <w:t xml:space="preserve">. </w:t>
      </w:r>
    </w:p>
    <w:p w14:paraId="38B12051" w14:textId="148253F1" w:rsidR="00347E60" w:rsidRPr="00686852" w:rsidRDefault="00A46E2E" w:rsidP="00D0376A">
      <w:pPr>
        <w:pStyle w:val="NormalWeb"/>
        <w:shd w:val="clear" w:color="auto" w:fill="FFFFFF"/>
        <w:spacing w:before="0" w:beforeAutospacing="0" w:after="0" w:afterAutospacing="0" w:line="276" w:lineRule="auto"/>
        <w:jc w:val="both"/>
      </w:pPr>
      <w:r w:rsidRPr="00686852">
        <w:t xml:space="preserve">Javni prikaz </w:t>
      </w:r>
      <w:r w:rsidR="005A36CC" w:rsidRPr="00686852">
        <w:t>i dostupnost rezultata mjerenja sa svih mjernih stanica SPUNN sustava je u</w:t>
      </w:r>
      <w:r w:rsidRPr="00686852">
        <w:t xml:space="preserve"> </w:t>
      </w:r>
      <w:r w:rsidR="005A36CC" w:rsidRPr="00686852">
        <w:t>izradi, a do k</w:t>
      </w:r>
      <w:r w:rsidR="00335E4D">
        <w:t>raja 2023. biti će javno dostup</w:t>
      </w:r>
      <w:r w:rsidR="005A36CC" w:rsidRPr="00686852">
        <w:t>a</w:t>
      </w:r>
      <w:r w:rsidR="00335E4D">
        <w:t>n</w:t>
      </w:r>
      <w:r w:rsidR="005A36CC" w:rsidRPr="00686852">
        <w:t xml:space="preserve"> i na web stranicama </w:t>
      </w:r>
      <w:r w:rsidR="004703B5" w:rsidRPr="00686852">
        <w:t>MUP-a</w:t>
      </w:r>
      <w:r w:rsidRPr="00686852">
        <w:t xml:space="preserve">. </w:t>
      </w:r>
    </w:p>
    <w:p w14:paraId="7E31A701" w14:textId="77777777" w:rsidR="00C712D6" w:rsidRPr="00686852" w:rsidRDefault="00C712D6" w:rsidP="00464882">
      <w:pPr>
        <w:pStyle w:val="Heading3"/>
        <w:spacing w:before="0" w:line="20" w:lineRule="atLeast"/>
        <w:rPr>
          <w:rFonts w:ascii="Times New Roman" w:hAnsi="Times New Roman" w:cs="Times New Roman"/>
          <w:b/>
          <w:color w:val="2E74B5" w:themeColor="accent1" w:themeShade="BF"/>
        </w:rPr>
      </w:pPr>
    </w:p>
    <w:p w14:paraId="38D4796C" w14:textId="7DD5589A" w:rsidR="005643CE" w:rsidRPr="00ED42AD" w:rsidRDefault="00390F63" w:rsidP="00464882">
      <w:pPr>
        <w:pStyle w:val="Heading3"/>
        <w:spacing w:before="0" w:line="20" w:lineRule="atLeast"/>
        <w:rPr>
          <w:rFonts w:ascii="Times New Roman" w:hAnsi="Times New Roman" w:cs="Times New Roman"/>
          <w:b/>
          <w:color w:val="auto"/>
        </w:rPr>
      </w:pPr>
      <w:bookmarkStart w:id="475" w:name="_Toc150942943"/>
      <w:r w:rsidRPr="00ED42AD">
        <w:rPr>
          <w:rFonts w:ascii="Times New Roman" w:hAnsi="Times New Roman" w:cs="Times New Roman"/>
          <w:b/>
          <w:color w:val="auto"/>
        </w:rPr>
        <w:t>Monitoring radioaktivnosti u okolišu</w:t>
      </w:r>
      <w:bookmarkEnd w:id="475"/>
      <w:r w:rsidRPr="00ED42AD">
        <w:rPr>
          <w:rFonts w:ascii="Times New Roman" w:hAnsi="Times New Roman" w:cs="Times New Roman"/>
          <w:b/>
          <w:color w:val="auto"/>
        </w:rPr>
        <w:t xml:space="preserve"> </w:t>
      </w:r>
    </w:p>
    <w:p w14:paraId="4A430498" w14:textId="77777777" w:rsidR="004703B5" w:rsidRPr="00ED42AD" w:rsidRDefault="004703B5" w:rsidP="00464882">
      <w:pPr>
        <w:spacing w:after="0" w:line="20" w:lineRule="atLeast"/>
        <w:jc w:val="both"/>
        <w:rPr>
          <w:rFonts w:ascii="Times New Roman" w:hAnsi="Times New Roman" w:cs="Times New Roman"/>
          <w:sz w:val="24"/>
          <w:szCs w:val="24"/>
        </w:rPr>
      </w:pPr>
    </w:p>
    <w:p w14:paraId="08140554" w14:textId="387F4D66" w:rsidR="00D50366" w:rsidRDefault="00100EF9" w:rsidP="00D0376A">
      <w:pPr>
        <w:spacing w:after="0" w:line="283"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Program </w:t>
      </w:r>
      <w:r w:rsidR="009F1905" w:rsidRPr="00686852">
        <w:rPr>
          <w:rFonts w:ascii="Times New Roman" w:hAnsi="Times New Roman" w:cs="Times New Roman"/>
          <w:sz w:val="24"/>
          <w:szCs w:val="24"/>
        </w:rPr>
        <w:t>mjerenja</w:t>
      </w:r>
      <w:r w:rsidRPr="00686852">
        <w:rPr>
          <w:rFonts w:ascii="Times New Roman" w:hAnsi="Times New Roman" w:cs="Times New Roman"/>
          <w:sz w:val="24"/>
          <w:szCs w:val="24"/>
        </w:rPr>
        <w:t xml:space="preserve"> radioaktivnosti u okolišu rezultat je </w:t>
      </w:r>
      <w:r w:rsidR="009F1905" w:rsidRPr="00686852">
        <w:rPr>
          <w:rFonts w:ascii="Times New Roman" w:hAnsi="Times New Roman" w:cs="Times New Roman"/>
          <w:sz w:val="24"/>
          <w:szCs w:val="24"/>
        </w:rPr>
        <w:t xml:space="preserve">kontinuiranih </w:t>
      </w:r>
      <w:r w:rsidRPr="00686852">
        <w:rPr>
          <w:rFonts w:ascii="Times New Roman" w:hAnsi="Times New Roman" w:cs="Times New Roman"/>
          <w:sz w:val="24"/>
          <w:szCs w:val="24"/>
        </w:rPr>
        <w:t xml:space="preserve">mjerenja od </w:t>
      </w:r>
      <w:r w:rsidR="009F1905" w:rsidRPr="00686852">
        <w:rPr>
          <w:rFonts w:ascii="Times New Roman" w:hAnsi="Times New Roman" w:cs="Times New Roman"/>
          <w:sz w:val="24"/>
          <w:szCs w:val="24"/>
        </w:rPr>
        <w:t>1959. godine u Republici Hrvatskoj</w:t>
      </w:r>
      <w:r w:rsidR="004D4C01" w:rsidRPr="00686852">
        <w:rPr>
          <w:rFonts w:ascii="Times New Roman" w:hAnsi="Times New Roman" w:cs="Times New Roman"/>
          <w:sz w:val="24"/>
          <w:szCs w:val="24"/>
        </w:rPr>
        <w:t>, koja od 2010.godine provodi</w:t>
      </w:r>
      <w:r w:rsidR="00CA0391" w:rsidRPr="00686852">
        <w:rPr>
          <w:rFonts w:ascii="Times New Roman" w:hAnsi="Times New Roman" w:cs="Times New Roman"/>
          <w:sz w:val="24"/>
          <w:szCs w:val="24"/>
        </w:rPr>
        <w:t xml:space="preserve"> Institut za medicinska ist</w:t>
      </w:r>
      <w:r w:rsidR="004D4C01" w:rsidRPr="00686852">
        <w:rPr>
          <w:rFonts w:ascii="Times New Roman" w:hAnsi="Times New Roman" w:cs="Times New Roman"/>
          <w:sz w:val="24"/>
          <w:szCs w:val="24"/>
        </w:rPr>
        <w:t>r</w:t>
      </w:r>
      <w:r w:rsidR="006074CE" w:rsidRPr="00686852">
        <w:rPr>
          <w:rFonts w:ascii="Times New Roman" w:hAnsi="Times New Roman" w:cs="Times New Roman"/>
          <w:sz w:val="24"/>
          <w:szCs w:val="24"/>
        </w:rPr>
        <w:t xml:space="preserve">aživanja i medicinu rada (IMI), </w:t>
      </w:r>
      <w:r w:rsidR="009F1905" w:rsidRPr="00686852">
        <w:rPr>
          <w:rFonts w:ascii="Times New Roman" w:hAnsi="Times New Roman" w:cs="Times New Roman"/>
          <w:sz w:val="24"/>
          <w:szCs w:val="24"/>
        </w:rPr>
        <w:t>prema Normi H</w:t>
      </w:r>
      <w:r w:rsidR="00CA0391" w:rsidRPr="00686852">
        <w:rPr>
          <w:rFonts w:ascii="Times New Roman" w:hAnsi="Times New Roman" w:cs="Times New Roman"/>
          <w:sz w:val="24"/>
          <w:szCs w:val="24"/>
        </w:rPr>
        <w:t>RN EN ISO/IEC 17025</w:t>
      </w:r>
      <w:r w:rsidR="009F1905" w:rsidRPr="00686852">
        <w:rPr>
          <w:rFonts w:ascii="Times New Roman" w:hAnsi="Times New Roman" w:cs="Times New Roman"/>
          <w:sz w:val="24"/>
          <w:szCs w:val="24"/>
        </w:rPr>
        <w:t xml:space="preserve">. </w:t>
      </w:r>
    </w:p>
    <w:p w14:paraId="06C90A4A" w14:textId="77777777" w:rsidR="00335E4D" w:rsidRPr="00686852" w:rsidRDefault="00335E4D" w:rsidP="00D0376A">
      <w:pPr>
        <w:spacing w:after="0" w:line="283" w:lineRule="auto"/>
        <w:jc w:val="both"/>
        <w:rPr>
          <w:rFonts w:ascii="Times New Roman" w:hAnsi="Times New Roman" w:cs="Times New Roman"/>
          <w:sz w:val="24"/>
          <w:szCs w:val="24"/>
        </w:rPr>
      </w:pPr>
    </w:p>
    <w:p w14:paraId="031D0D49" w14:textId="77777777" w:rsidR="00CA0391" w:rsidRPr="00686852" w:rsidRDefault="00D5036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Praćenje stanja radioaktivnosti u okolišu provodi </w:t>
      </w:r>
      <w:r w:rsidR="00784AB1" w:rsidRPr="00686852">
        <w:rPr>
          <w:rFonts w:ascii="Times New Roman" w:hAnsi="Times New Roman" w:cs="Times New Roman"/>
          <w:sz w:val="24"/>
          <w:szCs w:val="24"/>
        </w:rPr>
        <w:t xml:space="preserve">se </w:t>
      </w:r>
      <w:r w:rsidRPr="00686852">
        <w:rPr>
          <w:rFonts w:ascii="Times New Roman" w:hAnsi="Times New Roman" w:cs="Times New Roman"/>
          <w:sz w:val="24"/>
          <w:szCs w:val="24"/>
        </w:rPr>
        <w:t>u skladu s odredbama Zakona o radiološkoj i nuklearnoj sigurnosti i Pravilnika o praćenju stanja radioaktivnosti u okolišu („Narodne novine“, br</w:t>
      </w:r>
      <w:r w:rsidR="0016696C" w:rsidRPr="00686852">
        <w:rPr>
          <w:rFonts w:ascii="Times New Roman" w:hAnsi="Times New Roman" w:cs="Times New Roman"/>
          <w:sz w:val="24"/>
          <w:szCs w:val="24"/>
        </w:rPr>
        <w:t xml:space="preserve">oj: </w:t>
      </w:r>
      <w:r w:rsidRPr="00686852">
        <w:rPr>
          <w:rFonts w:ascii="Times New Roman" w:hAnsi="Times New Roman" w:cs="Times New Roman"/>
          <w:sz w:val="24"/>
          <w:szCs w:val="24"/>
        </w:rPr>
        <w:t>40/18</w:t>
      </w:r>
      <w:r w:rsidR="0016696C" w:rsidRPr="00686852">
        <w:rPr>
          <w:rFonts w:ascii="Times New Roman" w:hAnsi="Times New Roman" w:cs="Times New Roman"/>
          <w:sz w:val="24"/>
          <w:szCs w:val="24"/>
        </w:rPr>
        <w:t xml:space="preserve"> i</w:t>
      </w:r>
      <w:r w:rsidRPr="00686852">
        <w:rPr>
          <w:rFonts w:ascii="Times New Roman" w:hAnsi="Times New Roman" w:cs="Times New Roman"/>
          <w:sz w:val="24"/>
          <w:szCs w:val="24"/>
        </w:rPr>
        <w:t xml:space="preserve"> 6/22). </w:t>
      </w:r>
    </w:p>
    <w:p w14:paraId="0C934B9E" w14:textId="77777777" w:rsidR="00CA0391" w:rsidRPr="00686852" w:rsidRDefault="00CA0391"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Pra</w:t>
      </w:r>
      <w:r w:rsidR="00D50366" w:rsidRPr="00686852">
        <w:rPr>
          <w:rFonts w:ascii="Times New Roman" w:hAnsi="Times New Roman" w:cs="Times New Roman"/>
          <w:sz w:val="24"/>
          <w:szCs w:val="24"/>
        </w:rPr>
        <w:t>ti se</w:t>
      </w:r>
      <w:r w:rsidRPr="00686852">
        <w:rPr>
          <w:rFonts w:ascii="Times New Roman" w:hAnsi="Times New Roman" w:cs="Times New Roman"/>
          <w:sz w:val="24"/>
          <w:szCs w:val="24"/>
        </w:rPr>
        <w:t xml:space="preserve"> vrst</w:t>
      </w:r>
      <w:r w:rsidR="00D50366" w:rsidRPr="00686852">
        <w:rPr>
          <w:rFonts w:ascii="Times New Roman" w:hAnsi="Times New Roman" w:cs="Times New Roman"/>
          <w:sz w:val="24"/>
          <w:szCs w:val="24"/>
        </w:rPr>
        <w:t>a i aktivnost</w:t>
      </w:r>
      <w:r w:rsidRPr="00686852">
        <w:rPr>
          <w:rFonts w:ascii="Times New Roman" w:hAnsi="Times New Roman" w:cs="Times New Roman"/>
          <w:sz w:val="24"/>
          <w:szCs w:val="24"/>
        </w:rPr>
        <w:t xml:space="preserve"> radionuklida u zraku, tlu, moru, rijekama, jezerima, krutim i tekućim oborinama, vodi za piće, kišnici, bioindikatorsk</w:t>
      </w:r>
      <w:r w:rsidR="0016696C" w:rsidRPr="00686852">
        <w:rPr>
          <w:rFonts w:ascii="Times New Roman" w:hAnsi="Times New Roman" w:cs="Times New Roman"/>
          <w:sz w:val="24"/>
          <w:szCs w:val="24"/>
        </w:rPr>
        <w:t xml:space="preserve">im organizmima, mlijeku, hrani </w:t>
      </w:r>
      <w:r w:rsidR="006074CE" w:rsidRPr="00686852">
        <w:rPr>
          <w:rFonts w:ascii="Times New Roman" w:hAnsi="Times New Roman" w:cs="Times New Roman"/>
          <w:sz w:val="24"/>
          <w:szCs w:val="24"/>
        </w:rPr>
        <w:t xml:space="preserve">i hrani za životinje, </w:t>
      </w:r>
      <w:r w:rsidRPr="00686852">
        <w:rPr>
          <w:rFonts w:ascii="Times New Roman" w:hAnsi="Times New Roman" w:cs="Times New Roman"/>
          <w:sz w:val="24"/>
          <w:szCs w:val="24"/>
        </w:rPr>
        <w:t xml:space="preserve"> </w:t>
      </w:r>
      <w:r w:rsidR="00D50366" w:rsidRPr="00686852">
        <w:rPr>
          <w:rFonts w:ascii="Times New Roman" w:hAnsi="Times New Roman" w:cs="Times New Roman"/>
          <w:sz w:val="24"/>
          <w:szCs w:val="24"/>
        </w:rPr>
        <w:t>u skladu s</w:t>
      </w:r>
      <w:r w:rsidRPr="00686852">
        <w:rPr>
          <w:rFonts w:ascii="Times New Roman" w:hAnsi="Times New Roman" w:cs="Times New Roman"/>
          <w:sz w:val="24"/>
          <w:szCs w:val="24"/>
        </w:rPr>
        <w:t xml:space="preserve"> godišnj</w:t>
      </w:r>
      <w:r w:rsidR="00D50366" w:rsidRPr="00686852">
        <w:rPr>
          <w:rFonts w:ascii="Times New Roman" w:hAnsi="Times New Roman" w:cs="Times New Roman"/>
          <w:sz w:val="24"/>
          <w:szCs w:val="24"/>
        </w:rPr>
        <w:t>im</w:t>
      </w:r>
      <w:r w:rsidRPr="00686852">
        <w:rPr>
          <w:rFonts w:ascii="Times New Roman" w:hAnsi="Times New Roman" w:cs="Times New Roman"/>
          <w:sz w:val="24"/>
          <w:szCs w:val="24"/>
        </w:rPr>
        <w:t xml:space="preserve"> program</w:t>
      </w:r>
      <w:r w:rsidR="00D50366" w:rsidRPr="00686852">
        <w:rPr>
          <w:rFonts w:ascii="Times New Roman" w:hAnsi="Times New Roman" w:cs="Times New Roman"/>
          <w:sz w:val="24"/>
          <w:szCs w:val="24"/>
        </w:rPr>
        <w:t xml:space="preserve">om </w:t>
      </w:r>
      <w:r w:rsidRPr="00686852">
        <w:rPr>
          <w:rFonts w:ascii="Times New Roman" w:hAnsi="Times New Roman" w:cs="Times New Roman"/>
          <w:sz w:val="24"/>
          <w:szCs w:val="24"/>
        </w:rPr>
        <w:t>praćenja stanja okoliša</w:t>
      </w:r>
      <w:r w:rsidR="00784AB1" w:rsidRPr="00686852">
        <w:rPr>
          <w:rFonts w:ascii="Times New Roman" w:hAnsi="Times New Roman" w:cs="Times New Roman"/>
          <w:sz w:val="24"/>
          <w:szCs w:val="24"/>
        </w:rPr>
        <w:t>.</w:t>
      </w:r>
      <w:r w:rsidR="00D50366" w:rsidRPr="00686852">
        <w:rPr>
          <w:rFonts w:ascii="Times New Roman" w:hAnsi="Times New Roman" w:cs="Times New Roman"/>
          <w:sz w:val="24"/>
          <w:szCs w:val="24"/>
        </w:rPr>
        <w:t xml:space="preserve"> </w:t>
      </w:r>
    </w:p>
    <w:p w14:paraId="09C89251" w14:textId="77777777" w:rsidR="00CA0391" w:rsidRPr="00686852" w:rsidRDefault="00CA0391"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Godišnjim programom praćenja stanja okoliša svake godine</w:t>
      </w:r>
      <w:r w:rsidR="00784AB1" w:rsidRPr="00686852">
        <w:rPr>
          <w:rFonts w:ascii="Times New Roman" w:hAnsi="Times New Roman" w:cs="Times New Roman"/>
          <w:sz w:val="24"/>
          <w:szCs w:val="24"/>
        </w:rPr>
        <w:t xml:space="preserve"> za sljedeću godinu</w:t>
      </w:r>
      <w:r w:rsidRPr="00686852">
        <w:rPr>
          <w:rFonts w:ascii="Times New Roman" w:hAnsi="Times New Roman" w:cs="Times New Roman"/>
          <w:sz w:val="24"/>
          <w:szCs w:val="24"/>
        </w:rPr>
        <w:t xml:space="preserve"> utvrđuju se lokacije, učestalost uzimanja uzoraka i ispitivanje vrs</w:t>
      </w:r>
      <w:r w:rsidR="00784AB1" w:rsidRPr="00686852">
        <w:rPr>
          <w:rFonts w:ascii="Times New Roman" w:hAnsi="Times New Roman" w:cs="Times New Roman"/>
          <w:sz w:val="24"/>
          <w:szCs w:val="24"/>
        </w:rPr>
        <w:t xml:space="preserve">te i aktivnosti radionuklida te </w:t>
      </w:r>
      <w:r w:rsidRPr="00686852">
        <w:rPr>
          <w:rFonts w:ascii="Times New Roman" w:hAnsi="Times New Roman" w:cs="Times New Roman"/>
          <w:sz w:val="24"/>
          <w:szCs w:val="24"/>
        </w:rPr>
        <w:t xml:space="preserve">vrsta radionuklida koji se ispituju u uzorcima iz okoliša, u vodi za piće, hrani, hrani za životinje te stambenim i radnim prostorima. Ispitivanja provodi ovlašteni stručni tehnički servis, a izvješća se izrađuju jednom godišnje i to do 31. ožujka tekuće godine za prethodnu godinu. </w:t>
      </w:r>
    </w:p>
    <w:p w14:paraId="6EA1F472" w14:textId="77777777" w:rsidR="003A0906" w:rsidRPr="00686852" w:rsidRDefault="00784AB1"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2021. godini g</w:t>
      </w:r>
      <w:r w:rsidR="003A0906" w:rsidRPr="00686852">
        <w:rPr>
          <w:rFonts w:ascii="Times New Roman" w:hAnsi="Times New Roman" w:cs="Times New Roman"/>
          <w:sz w:val="24"/>
          <w:szCs w:val="24"/>
        </w:rPr>
        <w:t xml:space="preserve">odišnje dozno opterećenje vanjskim ozračenjem </w:t>
      </w:r>
      <w:r w:rsidR="00D10114" w:rsidRPr="00686852">
        <w:rPr>
          <w:rFonts w:ascii="Times New Roman" w:hAnsi="Times New Roman" w:cs="Times New Roman"/>
          <w:sz w:val="24"/>
          <w:szCs w:val="24"/>
        </w:rPr>
        <w:t xml:space="preserve">procijenjeno </w:t>
      </w:r>
      <w:r w:rsidRPr="00686852">
        <w:rPr>
          <w:rFonts w:ascii="Times New Roman" w:hAnsi="Times New Roman" w:cs="Times New Roman"/>
          <w:sz w:val="24"/>
          <w:szCs w:val="24"/>
        </w:rPr>
        <w:t>je</w:t>
      </w:r>
      <w:r w:rsidR="00AE1809" w:rsidRPr="00686852">
        <w:rPr>
          <w:rFonts w:ascii="Times New Roman" w:hAnsi="Times New Roman" w:cs="Times New Roman"/>
          <w:sz w:val="24"/>
          <w:szCs w:val="24"/>
        </w:rPr>
        <w:t xml:space="preserve"> na</w:t>
      </w:r>
      <w:r w:rsidRPr="00686852">
        <w:rPr>
          <w:rFonts w:ascii="Times New Roman" w:hAnsi="Times New Roman" w:cs="Times New Roman"/>
          <w:sz w:val="24"/>
          <w:szCs w:val="24"/>
        </w:rPr>
        <w:t xml:space="preserve"> </w:t>
      </w:r>
      <w:r w:rsidR="00D10114" w:rsidRPr="00686852">
        <w:rPr>
          <w:rFonts w:ascii="Times New Roman" w:hAnsi="Times New Roman" w:cs="Times New Roman"/>
          <w:sz w:val="24"/>
          <w:szCs w:val="24"/>
        </w:rPr>
        <w:t>temelj</w:t>
      </w:r>
      <w:r w:rsidR="00AE1809" w:rsidRPr="00686852">
        <w:rPr>
          <w:rFonts w:ascii="Times New Roman" w:hAnsi="Times New Roman" w:cs="Times New Roman"/>
          <w:sz w:val="24"/>
          <w:szCs w:val="24"/>
        </w:rPr>
        <w:t>u</w:t>
      </w:r>
      <w:r w:rsidR="00D10114" w:rsidRPr="00686852">
        <w:rPr>
          <w:rFonts w:ascii="Times New Roman" w:hAnsi="Times New Roman" w:cs="Times New Roman"/>
          <w:sz w:val="24"/>
          <w:szCs w:val="24"/>
        </w:rPr>
        <w:t xml:space="preserve"> mjerenja </w:t>
      </w:r>
      <w:r w:rsidR="003A0906" w:rsidRPr="00686852">
        <w:rPr>
          <w:rFonts w:ascii="Times New Roman" w:hAnsi="Times New Roman" w:cs="Times New Roman"/>
          <w:sz w:val="24"/>
          <w:szCs w:val="24"/>
        </w:rPr>
        <w:t xml:space="preserve">na lokaciji </w:t>
      </w:r>
      <w:r w:rsidR="00D62E08" w:rsidRPr="00686852">
        <w:rPr>
          <w:rFonts w:ascii="Times New Roman" w:hAnsi="Times New Roman" w:cs="Times New Roman"/>
          <w:sz w:val="24"/>
          <w:szCs w:val="24"/>
        </w:rPr>
        <w:t>IMI</w:t>
      </w:r>
      <w:r w:rsidR="003A0906" w:rsidRPr="00686852">
        <w:rPr>
          <w:rFonts w:ascii="Times New Roman" w:hAnsi="Times New Roman" w:cs="Times New Roman"/>
          <w:sz w:val="24"/>
          <w:szCs w:val="24"/>
        </w:rPr>
        <w:t xml:space="preserve"> u Zagrebu</w:t>
      </w:r>
      <w:r w:rsidR="00AE1809" w:rsidRPr="00686852">
        <w:rPr>
          <w:rFonts w:ascii="Times New Roman" w:hAnsi="Times New Roman" w:cs="Times New Roman"/>
          <w:sz w:val="24"/>
          <w:szCs w:val="24"/>
        </w:rPr>
        <w:t xml:space="preserve"> i</w:t>
      </w:r>
      <w:r w:rsidR="003A0906" w:rsidRPr="00686852">
        <w:rPr>
          <w:rFonts w:ascii="Times New Roman" w:hAnsi="Times New Roman" w:cs="Times New Roman"/>
          <w:sz w:val="24"/>
          <w:szCs w:val="24"/>
        </w:rPr>
        <w:t xml:space="preserve"> iznosilo je 0,86 mSv što čini 78,3 % </w:t>
      </w:r>
      <w:r w:rsidR="00DF302C" w:rsidRPr="00686852">
        <w:rPr>
          <w:rFonts w:ascii="Times New Roman" w:hAnsi="Times New Roman" w:cs="Times New Roman"/>
          <w:sz w:val="24"/>
          <w:szCs w:val="24"/>
        </w:rPr>
        <w:t xml:space="preserve">ukupnog </w:t>
      </w:r>
      <w:r w:rsidR="003A0906" w:rsidRPr="00686852">
        <w:rPr>
          <w:rFonts w:ascii="Times New Roman" w:hAnsi="Times New Roman" w:cs="Times New Roman"/>
          <w:sz w:val="24"/>
          <w:szCs w:val="24"/>
        </w:rPr>
        <w:t>doznog opterećenja prosječnog stanovnika Republike Hrvatske. Preostalih 21,7 % prvenstveno dolazi od unosa radionuklida gutanjem, a doprinos unutarnjem ozračenju od udisanja je zanemariv.</w:t>
      </w:r>
    </w:p>
    <w:p w14:paraId="562BB1DA" w14:textId="77777777" w:rsidR="003A0906" w:rsidRPr="00686852" w:rsidRDefault="00922AFB"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2022. godini do</w:t>
      </w:r>
      <w:r w:rsidR="003A0906" w:rsidRPr="00686852">
        <w:rPr>
          <w:rFonts w:ascii="Times New Roman" w:hAnsi="Times New Roman" w:cs="Times New Roman"/>
          <w:sz w:val="24"/>
          <w:szCs w:val="24"/>
        </w:rPr>
        <w:t>zno opterećenje prosječnog stanovnika Republike Hrvatske vanjs</w:t>
      </w:r>
      <w:r w:rsidR="001E011C" w:rsidRPr="00686852">
        <w:rPr>
          <w:rFonts w:ascii="Times New Roman" w:hAnsi="Times New Roman" w:cs="Times New Roman"/>
          <w:sz w:val="24"/>
          <w:szCs w:val="24"/>
        </w:rPr>
        <w:t>kim ozračenjem</w:t>
      </w:r>
      <w:r w:rsidR="00732F5F" w:rsidRPr="00686852">
        <w:rPr>
          <w:rFonts w:ascii="Times New Roman" w:hAnsi="Times New Roman" w:cs="Times New Roman"/>
          <w:sz w:val="24"/>
          <w:szCs w:val="24"/>
        </w:rPr>
        <w:t xml:space="preserve"> iznosi</w:t>
      </w:r>
      <w:r w:rsidR="003A0906" w:rsidRPr="00686852">
        <w:rPr>
          <w:rFonts w:ascii="Times New Roman" w:hAnsi="Times New Roman" w:cs="Times New Roman"/>
          <w:sz w:val="24"/>
          <w:szCs w:val="24"/>
        </w:rPr>
        <w:t>lo je</w:t>
      </w:r>
      <w:r w:rsidR="00732F5F" w:rsidRPr="00686852">
        <w:rPr>
          <w:rFonts w:ascii="Times New Roman" w:hAnsi="Times New Roman" w:cs="Times New Roman"/>
          <w:sz w:val="24"/>
          <w:szCs w:val="24"/>
        </w:rPr>
        <w:t xml:space="preserve"> </w:t>
      </w:r>
      <w:r w:rsidR="003A0906" w:rsidRPr="00686852">
        <w:rPr>
          <w:rFonts w:ascii="Times New Roman" w:hAnsi="Times New Roman" w:cs="Times New Roman"/>
          <w:sz w:val="24"/>
          <w:szCs w:val="24"/>
        </w:rPr>
        <w:t>0,854</w:t>
      </w:r>
      <w:r w:rsidR="00732F5F" w:rsidRPr="00686852">
        <w:rPr>
          <w:rFonts w:ascii="Times New Roman" w:hAnsi="Times New Roman" w:cs="Times New Roman"/>
          <w:sz w:val="24"/>
          <w:szCs w:val="24"/>
        </w:rPr>
        <w:t xml:space="preserve"> mSv</w:t>
      </w:r>
      <w:r w:rsidR="001E011C" w:rsidRPr="00686852">
        <w:rPr>
          <w:rFonts w:ascii="Times New Roman" w:hAnsi="Times New Roman" w:cs="Times New Roman"/>
          <w:sz w:val="24"/>
          <w:szCs w:val="24"/>
        </w:rPr>
        <w:t xml:space="preserve"> u godini dana</w:t>
      </w:r>
      <w:r w:rsidR="00F956EC" w:rsidRPr="00686852">
        <w:rPr>
          <w:rFonts w:ascii="Times New Roman" w:hAnsi="Times New Roman" w:cs="Times New Roman"/>
          <w:sz w:val="24"/>
          <w:szCs w:val="24"/>
        </w:rPr>
        <w:t>,</w:t>
      </w:r>
      <w:r w:rsidR="00DF302C" w:rsidRPr="00686852">
        <w:rPr>
          <w:rFonts w:ascii="Times New Roman" w:hAnsi="Times New Roman" w:cs="Times New Roman"/>
          <w:sz w:val="24"/>
          <w:szCs w:val="24"/>
        </w:rPr>
        <w:t xml:space="preserve"> što čini 78,2 % ukupnog doznog opterećenja</w:t>
      </w:r>
      <w:r w:rsidR="00732F5F" w:rsidRPr="00686852">
        <w:rPr>
          <w:rFonts w:ascii="Times New Roman" w:hAnsi="Times New Roman" w:cs="Times New Roman"/>
          <w:sz w:val="24"/>
          <w:szCs w:val="24"/>
        </w:rPr>
        <w:t>.</w:t>
      </w:r>
      <w:r w:rsidR="003A0906" w:rsidRPr="00686852">
        <w:rPr>
          <w:rFonts w:ascii="Times New Roman" w:hAnsi="Times New Roman" w:cs="Times New Roman"/>
          <w:sz w:val="24"/>
          <w:szCs w:val="24"/>
        </w:rPr>
        <w:t xml:space="preserve"> Ostatak doznog opterećenja od</w:t>
      </w:r>
      <w:r w:rsidR="00732F5F" w:rsidRPr="00686852">
        <w:rPr>
          <w:rFonts w:ascii="Times New Roman" w:hAnsi="Times New Roman" w:cs="Times New Roman"/>
          <w:sz w:val="24"/>
          <w:szCs w:val="24"/>
        </w:rPr>
        <w:t xml:space="preserve"> 2</w:t>
      </w:r>
      <w:r w:rsidR="00DF302C" w:rsidRPr="00686852">
        <w:rPr>
          <w:rFonts w:ascii="Times New Roman" w:hAnsi="Times New Roman" w:cs="Times New Roman"/>
          <w:sz w:val="24"/>
          <w:szCs w:val="24"/>
        </w:rPr>
        <w:t>1,8</w:t>
      </w:r>
      <w:r w:rsidR="00BB4E4A" w:rsidRPr="00686852">
        <w:rPr>
          <w:rFonts w:ascii="Times New Roman" w:hAnsi="Times New Roman" w:cs="Times New Roman"/>
          <w:sz w:val="24"/>
          <w:szCs w:val="24"/>
        </w:rPr>
        <w:t xml:space="preserve"> </w:t>
      </w:r>
      <w:r w:rsidR="00732F5F" w:rsidRPr="00686852">
        <w:rPr>
          <w:rFonts w:ascii="Times New Roman" w:hAnsi="Times New Roman" w:cs="Times New Roman"/>
          <w:sz w:val="24"/>
          <w:szCs w:val="24"/>
        </w:rPr>
        <w:t xml:space="preserve">% je u najvećoj mjeri posljedica unosa radionuklida gutanjem, dok je doprinos od udisanja </w:t>
      </w:r>
      <w:r w:rsidR="00DF302C" w:rsidRPr="00686852">
        <w:rPr>
          <w:rFonts w:ascii="Times New Roman" w:hAnsi="Times New Roman" w:cs="Times New Roman"/>
          <w:sz w:val="24"/>
          <w:szCs w:val="24"/>
        </w:rPr>
        <w:t xml:space="preserve">i dalje </w:t>
      </w:r>
      <w:r w:rsidR="00732F5F" w:rsidRPr="00686852">
        <w:rPr>
          <w:rFonts w:ascii="Times New Roman" w:hAnsi="Times New Roman" w:cs="Times New Roman"/>
          <w:sz w:val="24"/>
          <w:szCs w:val="24"/>
        </w:rPr>
        <w:t xml:space="preserve">zanemariv. </w:t>
      </w:r>
    </w:p>
    <w:p w14:paraId="6552D57B" w14:textId="77777777" w:rsidR="003A0906" w:rsidRPr="00686852" w:rsidRDefault="003A090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Potrebno je</w:t>
      </w:r>
      <w:r w:rsidR="00D10114" w:rsidRPr="00686852">
        <w:rPr>
          <w:rFonts w:ascii="Times New Roman" w:hAnsi="Times New Roman" w:cs="Times New Roman"/>
          <w:sz w:val="24"/>
          <w:szCs w:val="24"/>
        </w:rPr>
        <w:t xml:space="preserve"> naglasiti da</w:t>
      </w:r>
      <w:r w:rsidR="00F956EC" w:rsidRPr="00686852">
        <w:rPr>
          <w:rFonts w:ascii="Times New Roman" w:hAnsi="Times New Roman" w:cs="Times New Roman"/>
          <w:sz w:val="24"/>
          <w:szCs w:val="24"/>
        </w:rPr>
        <w:t>,</w:t>
      </w:r>
      <w:r w:rsidR="00D10114" w:rsidRPr="00686852">
        <w:rPr>
          <w:rFonts w:ascii="Times New Roman" w:hAnsi="Times New Roman" w:cs="Times New Roman"/>
          <w:sz w:val="24"/>
          <w:szCs w:val="24"/>
        </w:rPr>
        <w:t xml:space="preserve"> s obzirom </w:t>
      </w:r>
      <w:r w:rsidR="00C558BA" w:rsidRPr="00686852">
        <w:rPr>
          <w:rFonts w:ascii="Times New Roman" w:hAnsi="Times New Roman" w:cs="Times New Roman"/>
          <w:sz w:val="24"/>
          <w:szCs w:val="24"/>
        </w:rPr>
        <w:t xml:space="preserve">na to </w:t>
      </w:r>
      <w:r w:rsidR="001237C7" w:rsidRPr="00686852">
        <w:rPr>
          <w:rFonts w:ascii="Times New Roman" w:hAnsi="Times New Roman" w:cs="Times New Roman"/>
          <w:sz w:val="24"/>
          <w:szCs w:val="24"/>
        </w:rPr>
        <w:t>da</w:t>
      </w:r>
      <w:r w:rsidR="00D62E08" w:rsidRPr="00686852">
        <w:rPr>
          <w:rFonts w:ascii="Times New Roman" w:hAnsi="Times New Roman" w:cs="Times New Roman"/>
          <w:sz w:val="24"/>
          <w:szCs w:val="24"/>
        </w:rPr>
        <w:t xml:space="preserve"> G</w:t>
      </w:r>
      <w:r w:rsidRPr="00686852">
        <w:rPr>
          <w:rFonts w:ascii="Times New Roman" w:hAnsi="Times New Roman" w:cs="Times New Roman"/>
          <w:sz w:val="24"/>
          <w:szCs w:val="24"/>
        </w:rPr>
        <w:t>odišnjim program</w:t>
      </w:r>
      <w:r w:rsidR="00D62E08" w:rsidRPr="00686852">
        <w:rPr>
          <w:rFonts w:ascii="Times New Roman" w:hAnsi="Times New Roman" w:cs="Times New Roman"/>
          <w:sz w:val="24"/>
          <w:szCs w:val="24"/>
        </w:rPr>
        <w:t>ima</w:t>
      </w:r>
      <w:r w:rsidRPr="00686852">
        <w:rPr>
          <w:rFonts w:ascii="Times New Roman" w:hAnsi="Times New Roman" w:cs="Times New Roman"/>
          <w:sz w:val="24"/>
          <w:szCs w:val="24"/>
        </w:rPr>
        <w:t xml:space="preserve"> praćenja stanja okoliša za 2021. i 2022. godinu </w:t>
      </w:r>
      <w:r w:rsidR="00DF302C" w:rsidRPr="00686852">
        <w:rPr>
          <w:rFonts w:ascii="Times New Roman" w:hAnsi="Times New Roman" w:cs="Times New Roman"/>
          <w:sz w:val="24"/>
          <w:szCs w:val="24"/>
        </w:rPr>
        <w:t xml:space="preserve">nije bilo predviđeno mjerenje ambijentalnog doznog ekvivalenta </w:t>
      </w:r>
      <w:r w:rsidR="00FB69CE" w:rsidRPr="00686852">
        <w:rPr>
          <w:rFonts w:ascii="Times New Roman" w:hAnsi="Times New Roman" w:cs="Times New Roman"/>
          <w:i/>
          <w:sz w:val="24"/>
          <w:szCs w:val="24"/>
        </w:rPr>
        <w:t>H*(10)</w:t>
      </w:r>
      <w:r w:rsidR="00FB69CE" w:rsidRPr="00686852">
        <w:rPr>
          <w:rFonts w:ascii="Times New Roman" w:hAnsi="Times New Roman" w:cs="Times New Roman"/>
          <w:sz w:val="24"/>
          <w:szCs w:val="24"/>
        </w:rPr>
        <w:t xml:space="preserve"> na lokacijama u priobalnom području (Istra, Primorje, Dalmacija)</w:t>
      </w:r>
      <w:r w:rsidR="00AE1809" w:rsidRPr="00686852">
        <w:rPr>
          <w:rFonts w:ascii="Times New Roman" w:hAnsi="Times New Roman" w:cs="Times New Roman"/>
          <w:sz w:val="24"/>
          <w:szCs w:val="24"/>
        </w:rPr>
        <w:t>,</w:t>
      </w:r>
      <w:r w:rsidR="00FB69CE" w:rsidRPr="00686852">
        <w:rPr>
          <w:rFonts w:ascii="Times New Roman" w:hAnsi="Times New Roman" w:cs="Times New Roman"/>
          <w:sz w:val="24"/>
          <w:szCs w:val="24"/>
        </w:rPr>
        <w:t xml:space="preserve"> kao </w:t>
      </w:r>
      <w:r w:rsidR="00AE1809" w:rsidRPr="00686852">
        <w:rPr>
          <w:rFonts w:ascii="Times New Roman" w:hAnsi="Times New Roman" w:cs="Times New Roman"/>
          <w:sz w:val="24"/>
          <w:szCs w:val="24"/>
        </w:rPr>
        <w:t>n</w:t>
      </w:r>
      <w:r w:rsidR="00FB69CE" w:rsidRPr="00686852">
        <w:rPr>
          <w:rFonts w:ascii="Times New Roman" w:hAnsi="Times New Roman" w:cs="Times New Roman"/>
          <w:sz w:val="24"/>
          <w:szCs w:val="24"/>
        </w:rPr>
        <w:t xml:space="preserve">i u Lici, </w:t>
      </w:r>
      <w:r w:rsidR="00D10114" w:rsidRPr="00686852">
        <w:rPr>
          <w:rFonts w:ascii="Times New Roman" w:hAnsi="Times New Roman" w:cs="Times New Roman"/>
          <w:sz w:val="24"/>
          <w:szCs w:val="24"/>
        </w:rPr>
        <w:t>procjena prosječne</w:t>
      </w:r>
      <w:r w:rsidR="00FB69CE" w:rsidRPr="00686852">
        <w:rPr>
          <w:rFonts w:ascii="Times New Roman" w:hAnsi="Times New Roman" w:cs="Times New Roman"/>
          <w:sz w:val="24"/>
          <w:szCs w:val="24"/>
        </w:rPr>
        <w:t xml:space="preserve"> vrijednost</w:t>
      </w:r>
      <w:r w:rsidR="00D10114" w:rsidRPr="00686852">
        <w:rPr>
          <w:rFonts w:ascii="Times New Roman" w:hAnsi="Times New Roman" w:cs="Times New Roman"/>
          <w:sz w:val="24"/>
          <w:szCs w:val="24"/>
        </w:rPr>
        <w:t>i</w:t>
      </w:r>
      <w:r w:rsidR="00FB69CE" w:rsidRPr="00686852">
        <w:rPr>
          <w:rFonts w:ascii="Times New Roman" w:hAnsi="Times New Roman" w:cs="Times New Roman"/>
          <w:sz w:val="24"/>
          <w:szCs w:val="24"/>
        </w:rPr>
        <w:t xml:space="preserve"> vanjskog ozračenja stanovništva Republike Hrvatske napravljena je </w:t>
      </w:r>
      <w:r w:rsidR="00AE1809" w:rsidRPr="00686852">
        <w:rPr>
          <w:rFonts w:ascii="Times New Roman" w:hAnsi="Times New Roman" w:cs="Times New Roman"/>
          <w:sz w:val="24"/>
          <w:szCs w:val="24"/>
        </w:rPr>
        <w:t xml:space="preserve">na </w:t>
      </w:r>
      <w:r w:rsidR="00FB69CE" w:rsidRPr="00686852">
        <w:rPr>
          <w:rFonts w:ascii="Times New Roman" w:hAnsi="Times New Roman" w:cs="Times New Roman"/>
          <w:sz w:val="24"/>
          <w:szCs w:val="24"/>
        </w:rPr>
        <w:t>temelj</w:t>
      </w:r>
      <w:r w:rsidR="00AE1809" w:rsidRPr="00686852">
        <w:rPr>
          <w:rFonts w:ascii="Times New Roman" w:hAnsi="Times New Roman" w:cs="Times New Roman"/>
          <w:sz w:val="24"/>
          <w:szCs w:val="24"/>
        </w:rPr>
        <w:t>u</w:t>
      </w:r>
      <w:r w:rsidR="00FB69CE" w:rsidRPr="00686852">
        <w:rPr>
          <w:rFonts w:ascii="Times New Roman" w:hAnsi="Times New Roman" w:cs="Times New Roman"/>
          <w:sz w:val="24"/>
          <w:szCs w:val="24"/>
        </w:rPr>
        <w:t xml:space="preserve"> podataka iz mjerenja provedenih u sjeverozapadnoj Hrvatskoj (Sjeverna Hrvatska, Slavonija i Baranja). </w:t>
      </w:r>
    </w:p>
    <w:p w14:paraId="35D4AEFE" w14:textId="77777777" w:rsidR="00922637" w:rsidRPr="00686852" w:rsidRDefault="003A090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Ni u 2021. ni u 2022. godini </w:t>
      </w:r>
      <w:r w:rsidR="00922637" w:rsidRPr="00686852">
        <w:rPr>
          <w:rFonts w:ascii="Times New Roman" w:hAnsi="Times New Roman" w:cs="Times New Roman"/>
          <w:sz w:val="24"/>
          <w:szCs w:val="24"/>
        </w:rPr>
        <w:t xml:space="preserve">nisu izmjerene povišene vrijednosti ozračenja koje bi povećale ukupnu dozu za stanovništvo Republike Hrvatske u odnosu na one primljene prethodnih godina. </w:t>
      </w:r>
    </w:p>
    <w:p w14:paraId="3B4A21E9" w14:textId="77777777" w:rsidR="00C25EF7" w:rsidRPr="00686852" w:rsidRDefault="00EE2E4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Kao članica EU, </w:t>
      </w:r>
      <w:r w:rsidR="00C25EF7" w:rsidRPr="00686852">
        <w:rPr>
          <w:rFonts w:ascii="Times New Roman" w:hAnsi="Times New Roman" w:cs="Times New Roman"/>
          <w:sz w:val="24"/>
          <w:szCs w:val="24"/>
        </w:rPr>
        <w:t>R</w:t>
      </w:r>
      <w:r w:rsidR="0054122D" w:rsidRPr="00686852">
        <w:rPr>
          <w:rFonts w:ascii="Times New Roman" w:hAnsi="Times New Roman" w:cs="Times New Roman"/>
          <w:sz w:val="24"/>
          <w:szCs w:val="24"/>
        </w:rPr>
        <w:t xml:space="preserve">epublika </w:t>
      </w:r>
      <w:r w:rsidR="00C25EF7" w:rsidRPr="00686852">
        <w:rPr>
          <w:rFonts w:ascii="Times New Roman" w:hAnsi="Times New Roman" w:cs="Times New Roman"/>
          <w:sz w:val="24"/>
          <w:szCs w:val="24"/>
        </w:rPr>
        <w:t>H</w:t>
      </w:r>
      <w:r w:rsidR="0054122D" w:rsidRPr="00686852">
        <w:rPr>
          <w:rFonts w:ascii="Times New Roman" w:hAnsi="Times New Roman" w:cs="Times New Roman"/>
          <w:sz w:val="24"/>
          <w:szCs w:val="24"/>
        </w:rPr>
        <w:t>rvatska</w:t>
      </w:r>
      <w:r w:rsidR="00C25EF7" w:rsidRPr="00686852">
        <w:rPr>
          <w:rFonts w:ascii="Times New Roman" w:hAnsi="Times New Roman" w:cs="Times New Roman"/>
          <w:sz w:val="24"/>
          <w:szCs w:val="24"/>
        </w:rPr>
        <w:t xml:space="preserve"> obvezna</w:t>
      </w:r>
      <w:r w:rsidRPr="00686852">
        <w:rPr>
          <w:rFonts w:ascii="Times New Roman" w:hAnsi="Times New Roman" w:cs="Times New Roman"/>
          <w:sz w:val="24"/>
          <w:szCs w:val="24"/>
        </w:rPr>
        <w:t xml:space="preserve"> je</w:t>
      </w:r>
      <w:r w:rsidR="00C25EF7" w:rsidRPr="00686852">
        <w:rPr>
          <w:rFonts w:ascii="Times New Roman" w:hAnsi="Times New Roman" w:cs="Times New Roman"/>
          <w:sz w:val="24"/>
          <w:szCs w:val="24"/>
        </w:rPr>
        <w:t xml:space="preserve">, </w:t>
      </w:r>
      <w:r w:rsidR="00F956EC" w:rsidRPr="00686852">
        <w:rPr>
          <w:rFonts w:ascii="Times New Roman" w:hAnsi="Times New Roman" w:cs="Times New Roman"/>
          <w:sz w:val="24"/>
          <w:szCs w:val="24"/>
        </w:rPr>
        <w:t>u skladu sa člankom</w:t>
      </w:r>
      <w:r w:rsidR="00C25EF7" w:rsidRPr="00686852">
        <w:rPr>
          <w:rFonts w:ascii="Times New Roman" w:hAnsi="Times New Roman" w:cs="Times New Roman"/>
          <w:sz w:val="24"/>
          <w:szCs w:val="24"/>
        </w:rPr>
        <w:t xml:space="preserve"> 35. </w:t>
      </w:r>
      <w:r w:rsidR="002E5B10" w:rsidRPr="00686852">
        <w:rPr>
          <w:rFonts w:ascii="Times New Roman" w:hAnsi="Times New Roman" w:cs="Times New Roman"/>
          <w:sz w:val="24"/>
          <w:szCs w:val="24"/>
        </w:rPr>
        <w:t xml:space="preserve">i 36. </w:t>
      </w:r>
      <w:r w:rsidR="00C25EF7" w:rsidRPr="00686852">
        <w:rPr>
          <w:rStyle w:val="Strong"/>
          <w:rFonts w:ascii="Times New Roman" w:hAnsi="Times New Roman" w:cs="Times New Roman"/>
          <w:b w:val="0"/>
          <w:sz w:val="24"/>
          <w:szCs w:val="24"/>
          <w:bdr w:val="none" w:sz="0" w:space="0" w:color="auto" w:frame="1"/>
          <w:shd w:val="clear" w:color="auto" w:fill="FFFFFF"/>
        </w:rPr>
        <w:t xml:space="preserve">Ugovora </w:t>
      </w:r>
      <w:r w:rsidR="0054122D" w:rsidRPr="00686852">
        <w:rPr>
          <w:rStyle w:val="Strong"/>
          <w:rFonts w:ascii="Times New Roman" w:hAnsi="Times New Roman" w:cs="Times New Roman"/>
          <w:b w:val="0"/>
          <w:sz w:val="24"/>
          <w:szCs w:val="24"/>
          <w:bdr w:val="none" w:sz="0" w:space="0" w:color="auto" w:frame="1"/>
          <w:shd w:val="clear" w:color="auto" w:fill="FFFFFF"/>
        </w:rPr>
        <w:t xml:space="preserve">o </w:t>
      </w:r>
      <w:r w:rsidR="00C25EF7" w:rsidRPr="00686852">
        <w:rPr>
          <w:rFonts w:ascii="Times New Roman" w:hAnsi="Times New Roman" w:cs="Times New Roman"/>
          <w:sz w:val="24"/>
          <w:szCs w:val="24"/>
        </w:rPr>
        <w:t>Euratomu</w:t>
      </w:r>
      <w:r w:rsidR="00922AFB" w:rsidRPr="00686852">
        <w:rPr>
          <w:rFonts w:ascii="Times New Roman" w:hAnsi="Times New Roman" w:cs="Times New Roman"/>
          <w:sz w:val="24"/>
          <w:szCs w:val="24"/>
        </w:rPr>
        <w:t>,</w:t>
      </w:r>
      <w:r w:rsidR="00C25EF7" w:rsidRPr="00686852">
        <w:rPr>
          <w:rFonts w:ascii="Times New Roman" w:hAnsi="Times New Roman" w:cs="Times New Roman"/>
          <w:sz w:val="24"/>
          <w:szCs w:val="24"/>
        </w:rPr>
        <w:t xml:space="preserve"> </w:t>
      </w:r>
      <w:r w:rsidR="002E5B10" w:rsidRPr="00686852">
        <w:rPr>
          <w:rFonts w:ascii="Times New Roman" w:hAnsi="Times New Roman" w:cs="Times New Roman"/>
          <w:sz w:val="24"/>
          <w:szCs w:val="24"/>
        </w:rPr>
        <w:t>osigurati kontinuirano</w:t>
      </w:r>
      <w:r w:rsidR="00C25EF7" w:rsidRPr="00686852">
        <w:rPr>
          <w:rFonts w:ascii="Times New Roman" w:hAnsi="Times New Roman" w:cs="Times New Roman"/>
          <w:sz w:val="24"/>
          <w:szCs w:val="24"/>
        </w:rPr>
        <w:t xml:space="preserve"> praćenja razine radioaktivnosti u zraku, vodi i tlu</w:t>
      </w:r>
      <w:r w:rsidR="002E5B10" w:rsidRPr="00686852">
        <w:rPr>
          <w:rFonts w:ascii="Times New Roman" w:hAnsi="Times New Roman" w:cs="Times New Roman"/>
          <w:sz w:val="24"/>
          <w:szCs w:val="24"/>
        </w:rPr>
        <w:t xml:space="preserve"> prikladnim uređajima</w:t>
      </w:r>
      <w:r w:rsidRPr="00686852">
        <w:rPr>
          <w:rFonts w:ascii="Times New Roman" w:hAnsi="Times New Roman" w:cs="Times New Roman"/>
          <w:sz w:val="24"/>
          <w:szCs w:val="24"/>
        </w:rPr>
        <w:t>.  EK redovito provjerava prikladnost uređaja i u</w:t>
      </w:r>
      <w:r w:rsidR="005A36CC" w:rsidRPr="00686852">
        <w:rPr>
          <w:rFonts w:ascii="Times New Roman" w:hAnsi="Times New Roman" w:cs="Times New Roman"/>
          <w:sz w:val="24"/>
          <w:szCs w:val="24"/>
        </w:rPr>
        <w:t>činkovitost nacionalnih sustava</w:t>
      </w:r>
      <w:r w:rsidRPr="00686852">
        <w:rPr>
          <w:rFonts w:ascii="Times New Roman" w:hAnsi="Times New Roman" w:cs="Times New Roman"/>
          <w:sz w:val="24"/>
          <w:szCs w:val="24"/>
        </w:rPr>
        <w:t xml:space="preserve"> za mjerenje radioaktivnosti u zraku, vodi i tlu.</w:t>
      </w:r>
      <w:r w:rsidR="00C25EF7" w:rsidRPr="00686852">
        <w:rPr>
          <w:rFonts w:ascii="Times New Roman" w:hAnsi="Times New Roman" w:cs="Times New Roman"/>
          <w:sz w:val="24"/>
          <w:szCs w:val="24"/>
        </w:rPr>
        <w:t xml:space="preserve"> </w:t>
      </w:r>
    </w:p>
    <w:p w14:paraId="2603C71B" w14:textId="77777777" w:rsidR="005A36CC" w:rsidRPr="00686852" w:rsidRDefault="00F956EC"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Provjeru uređaja u Zagrebu</w:t>
      </w:r>
      <w:r w:rsidR="00EE2E46" w:rsidRPr="00686852">
        <w:rPr>
          <w:rFonts w:ascii="Times New Roman" w:hAnsi="Times New Roman" w:cs="Times New Roman"/>
          <w:sz w:val="24"/>
          <w:szCs w:val="24"/>
        </w:rPr>
        <w:t xml:space="preserve"> </w:t>
      </w:r>
      <w:r w:rsidR="009F5E9F" w:rsidRPr="00686852">
        <w:rPr>
          <w:rFonts w:ascii="Times New Roman" w:hAnsi="Times New Roman" w:cs="Times New Roman"/>
          <w:sz w:val="24"/>
          <w:szCs w:val="24"/>
        </w:rPr>
        <w:t>EK</w:t>
      </w:r>
      <w:r w:rsidR="005A36CC" w:rsidRPr="00686852">
        <w:rPr>
          <w:rFonts w:ascii="Times New Roman" w:hAnsi="Times New Roman" w:cs="Times New Roman"/>
          <w:sz w:val="24"/>
          <w:szCs w:val="24"/>
        </w:rPr>
        <w:t xml:space="preserve"> je </w:t>
      </w:r>
      <w:r w:rsidR="00EE2E46" w:rsidRPr="00686852">
        <w:rPr>
          <w:rFonts w:ascii="Times New Roman" w:hAnsi="Times New Roman" w:cs="Times New Roman"/>
          <w:sz w:val="24"/>
          <w:szCs w:val="24"/>
        </w:rPr>
        <w:t xml:space="preserve">provela </w:t>
      </w:r>
      <w:r w:rsidR="00C352D7" w:rsidRPr="00686852">
        <w:rPr>
          <w:rFonts w:ascii="Times New Roman" w:hAnsi="Times New Roman" w:cs="Times New Roman"/>
          <w:sz w:val="24"/>
          <w:szCs w:val="24"/>
        </w:rPr>
        <w:t>u</w:t>
      </w:r>
      <w:r w:rsidR="00C25EF7" w:rsidRPr="00686852">
        <w:rPr>
          <w:rFonts w:ascii="Times New Roman" w:hAnsi="Times New Roman" w:cs="Times New Roman"/>
          <w:sz w:val="24"/>
          <w:szCs w:val="24"/>
        </w:rPr>
        <w:t xml:space="preserve"> </w:t>
      </w:r>
      <w:r w:rsidR="005A36CC" w:rsidRPr="00686852">
        <w:rPr>
          <w:rFonts w:ascii="Times New Roman" w:hAnsi="Times New Roman" w:cs="Times New Roman"/>
          <w:sz w:val="24"/>
          <w:szCs w:val="24"/>
        </w:rPr>
        <w:t>listopadu 2019. godine i</w:t>
      </w:r>
      <w:r w:rsidR="00C352D7" w:rsidRPr="00686852">
        <w:rPr>
          <w:rFonts w:ascii="Times New Roman" w:hAnsi="Times New Roman" w:cs="Times New Roman"/>
          <w:sz w:val="24"/>
          <w:szCs w:val="24"/>
        </w:rPr>
        <w:t xml:space="preserve"> potvrdil</w:t>
      </w:r>
      <w:r w:rsidR="005A36CC" w:rsidRPr="00686852">
        <w:rPr>
          <w:rFonts w:ascii="Times New Roman" w:hAnsi="Times New Roman" w:cs="Times New Roman"/>
          <w:sz w:val="24"/>
          <w:szCs w:val="24"/>
        </w:rPr>
        <w:t>a</w:t>
      </w:r>
      <w:r w:rsidR="00C352D7" w:rsidRPr="00686852">
        <w:rPr>
          <w:rFonts w:ascii="Times New Roman" w:hAnsi="Times New Roman" w:cs="Times New Roman"/>
          <w:sz w:val="24"/>
          <w:szCs w:val="24"/>
        </w:rPr>
        <w:t xml:space="preserve"> </w:t>
      </w:r>
      <w:r w:rsidR="00C25EF7" w:rsidRPr="00686852">
        <w:rPr>
          <w:rFonts w:ascii="Times New Roman" w:hAnsi="Times New Roman" w:cs="Times New Roman"/>
          <w:sz w:val="24"/>
          <w:szCs w:val="24"/>
        </w:rPr>
        <w:t>da su uređaji za obavljanje stalnog praćenja razin</w:t>
      </w:r>
      <w:r w:rsidR="000B66CC" w:rsidRPr="00686852">
        <w:rPr>
          <w:rFonts w:ascii="Times New Roman" w:hAnsi="Times New Roman" w:cs="Times New Roman"/>
          <w:sz w:val="24"/>
          <w:szCs w:val="24"/>
        </w:rPr>
        <w:t>a radioaktivnosti u zraku, vodi i</w:t>
      </w:r>
      <w:r w:rsidR="00C25EF7" w:rsidRPr="00686852">
        <w:rPr>
          <w:rFonts w:ascii="Times New Roman" w:hAnsi="Times New Roman" w:cs="Times New Roman"/>
          <w:sz w:val="24"/>
          <w:szCs w:val="24"/>
        </w:rPr>
        <w:t xml:space="preserve"> tlu prikladni</w:t>
      </w:r>
      <w:r w:rsidR="009F5E9F" w:rsidRPr="00686852">
        <w:rPr>
          <w:rFonts w:ascii="Times New Roman" w:hAnsi="Times New Roman" w:cs="Times New Roman"/>
          <w:sz w:val="24"/>
          <w:szCs w:val="24"/>
        </w:rPr>
        <w:t xml:space="preserve"> </w:t>
      </w:r>
      <w:r w:rsidRPr="00686852">
        <w:rPr>
          <w:rFonts w:ascii="Times New Roman" w:hAnsi="Times New Roman" w:cs="Times New Roman"/>
          <w:sz w:val="24"/>
          <w:szCs w:val="24"/>
        </w:rPr>
        <w:t>te</w:t>
      </w:r>
      <w:r w:rsidR="00EE2E46" w:rsidRPr="00686852">
        <w:rPr>
          <w:rFonts w:ascii="Times New Roman" w:hAnsi="Times New Roman" w:cs="Times New Roman"/>
          <w:sz w:val="24"/>
          <w:szCs w:val="24"/>
        </w:rPr>
        <w:t xml:space="preserve"> dala</w:t>
      </w:r>
      <w:r w:rsidR="009278EA" w:rsidRPr="00686852">
        <w:rPr>
          <w:rFonts w:ascii="Times New Roman" w:hAnsi="Times New Roman" w:cs="Times New Roman"/>
          <w:sz w:val="24"/>
          <w:szCs w:val="24"/>
        </w:rPr>
        <w:t xml:space="preserve"> nekoliko preporuka </w:t>
      </w:r>
      <w:r w:rsidR="009F5E9F" w:rsidRPr="00686852">
        <w:rPr>
          <w:rFonts w:ascii="Times New Roman" w:hAnsi="Times New Roman" w:cs="Times New Roman"/>
          <w:sz w:val="24"/>
          <w:szCs w:val="24"/>
        </w:rPr>
        <w:t>za poboljšanje</w:t>
      </w:r>
      <w:r w:rsidR="00C25EF7" w:rsidRPr="00686852">
        <w:rPr>
          <w:rFonts w:ascii="Times New Roman" w:hAnsi="Times New Roman" w:cs="Times New Roman"/>
          <w:sz w:val="24"/>
          <w:szCs w:val="24"/>
        </w:rPr>
        <w:t xml:space="preserve">. </w:t>
      </w:r>
      <w:r w:rsidR="005A36CC" w:rsidRPr="00686852">
        <w:rPr>
          <w:rFonts w:ascii="Times New Roman" w:hAnsi="Times New Roman" w:cs="Times New Roman"/>
          <w:sz w:val="24"/>
          <w:szCs w:val="24"/>
        </w:rPr>
        <w:t>Zaključci</w:t>
      </w:r>
      <w:r w:rsidR="00C25EF7" w:rsidRPr="00686852">
        <w:rPr>
          <w:rFonts w:ascii="Times New Roman" w:hAnsi="Times New Roman" w:cs="Times New Roman"/>
          <w:sz w:val="24"/>
          <w:szCs w:val="24"/>
        </w:rPr>
        <w:t xml:space="preserve"> i tehničko izvješće</w:t>
      </w:r>
      <w:r w:rsidR="009F5E9F" w:rsidRPr="00686852">
        <w:rPr>
          <w:rFonts w:ascii="Times New Roman" w:hAnsi="Times New Roman" w:cs="Times New Roman"/>
          <w:sz w:val="24"/>
          <w:szCs w:val="24"/>
        </w:rPr>
        <w:t xml:space="preserve"> EK</w:t>
      </w:r>
      <w:r w:rsidR="00C25EF7" w:rsidRPr="00686852">
        <w:rPr>
          <w:rFonts w:ascii="Times New Roman" w:hAnsi="Times New Roman" w:cs="Times New Roman"/>
          <w:sz w:val="24"/>
          <w:szCs w:val="24"/>
        </w:rPr>
        <w:t xml:space="preserve"> objavljeno je</w:t>
      </w:r>
      <w:r w:rsidR="00C352D7" w:rsidRPr="00686852">
        <w:rPr>
          <w:rFonts w:ascii="Times New Roman" w:hAnsi="Times New Roman" w:cs="Times New Roman"/>
          <w:sz w:val="24"/>
          <w:szCs w:val="24"/>
        </w:rPr>
        <w:t xml:space="preserve"> na</w:t>
      </w:r>
      <w:r w:rsidR="00C25EF7" w:rsidRPr="00686852">
        <w:rPr>
          <w:rFonts w:ascii="Times New Roman" w:hAnsi="Times New Roman" w:cs="Times New Roman"/>
          <w:sz w:val="24"/>
          <w:szCs w:val="24"/>
        </w:rPr>
        <w:t xml:space="preserve"> </w:t>
      </w:r>
      <w:r w:rsidR="00BE7CC0" w:rsidRPr="00686852">
        <w:rPr>
          <w:rFonts w:ascii="Times New Roman" w:hAnsi="Times New Roman" w:cs="Times New Roman"/>
          <w:sz w:val="24"/>
          <w:szCs w:val="24"/>
        </w:rPr>
        <w:t>poveznici</w:t>
      </w:r>
      <w:r w:rsidR="00C25EF7" w:rsidRPr="00686852">
        <w:rPr>
          <w:rFonts w:ascii="Times New Roman" w:hAnsi="Times New Roman" w:cs="Times New Roman"/>
          <w:sz w:val="24"/>
          <w:szCs w:val="24"/>
        </w:rPr>
        <w:t xml:space="preserve">: </w:t>
      </w:r>
      <w:hyperlink r:id="rId21" w:history="1">
        <w:r w:rsidR="00D10114" w:rsidRPr="00686852">
          <w:rPr>
            <w:rStyle w:val="Hyperlink"/>
            <w:rFonts w:ascii="Times New Roman" w:hAnsi="Times New Roman" w:cs="Times New Roman"/>
            <w:sz w:val="24"/>
            <w:szCs w:val="24"/>
          </w:rPr>
          <w:t>https://ec.europa.eu/energy/en/verifications-radiation-monitoring-eu-countries</w:t>
        </w:r>
      </w:hyperlink>
      <w:r w:rsidR="009F5E9F" w:rsidRPr="00686852">
        <w:rPr>
          <w:rFonts w:ascii="Times New Roman" w:hAnsi="Times New Roman" w:cs="Times New Roman"/>
          <w:sz w:val="24"/>
          <w:szCs w:val="24"/>
        </w:rPr>
        <w:t xml:space="preserve">. </w:t>
      </w:r>
    </w:p>
    <w:p w14:paraId="79FA1A04" w14:textId="77777777" w:rsidR="00C25EF7" w:rsidRPr="00686852" w:rsidRDefault="005A36CC"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prosincu</w:t>
      </w:r>
      <w:r w:rsidR="00D10114" w:rsidRPr="00686852">
        <w:rPr>
          <w:rFonts w:ascii="Times New Roman" w:hAnsi="Times New Roman" w:cs="Times New Roman"/>
          <w:sz w:val="24"/>
          <w:szCs w:val="24"/>
        </w:rPr>
        <w:t xml:space="preserve"> 2022. godine</w:t>
      </w:r>
      <w:r w:rsidR="00EE2E46" w:rsidRPr="00686852">
        <w:rPr>
          <w:rFonts w:ascii="Times New Roman" w:hAnsi="Times New Roman" w:cs="Times New Roman"/>
          <w:sz w:val="24"/>
          <w:szCs w:val="24"/>
        </w:rPr>
        <w:t xml:space="preserve"> </w:t>
      </w:r>
      <w:r w:rsidR="00444015" w:rsidRPr="00686852">
        <w:rPr>
          <w:rFonts w:ascii="Times New Roman" w:hAnsi="Times New Roman" w:cs="Times New Roman"/>
          <w:sz w:val="24"/>
          <w:szCs w:val="24"/>
        </w:rPr>
        <w:t>MUP</w:t>
      </w:r>
      <w:r w:rsidR="00EE2E46" w:rsidRPr="00686852">
        <w:rPr>
          <w:rFonts w:ascii="Times New Roman" w:hAnsi="Times New Roman" w:cs="Times New Roman"/>
          <w:sz w:val="24"/>
          <w:szCs w:val="24"/>
        </w:rPr>
        <w:t xml:space="preserve"> se očitovao</w:t>
      </w:r>
      <w:r w:rsidR="00D10114" w:rsidRPr="00686852">
        <w:rPr>
          <w:rFonts w:ascii="Times New Roman" w:hAnsi="Times New Roman" w:cs="Times New Roman"/>
          <w:sz w:val="24"/>
          <w:szCs w:val="24"/>
        </w:rPr>
        <w:t xml:space="preserve"> </w:t>
      </w:r>
      <w:r w:rsidR="009F5E9F" w:rsidRPr="00686852">
        <w:rPr>
          <w:rFonts w:ascii="Times New Roman" w:hAnsi="Times New Roman" w:cs="Times New Roman"/>
          <w:sz w:val="24"/>
          <w:szCs w:val="24"/>
        </w:rPr>
        <w:t xml:space="preserve">o poduzetim radnjama </w:t>
      </w:r>
      <w:r w:rsidR="00EE2E46" w:rsidRPr="00686852">
        <w:rPr>
          <w:rFonts w:ascii="Times New Roman" w:hAnsi="Times New Roman" w:cs="Times New Roman"/>
          <w:sz w:val="24"/>
          <w:szCs w:val="24"/>
        </w:rPr>
        <w:t>o otklanjanju</w:t>
      </w:r>
      <w:r w:rsidR="009F5E9F" w:rsidRPr="00686852">
        <w:rPr>
          <w:rFonts w:ascii="Times New Roman" w:hAnsi="Times New Roman" w:cs="Times New Roman"/>
          <w:sz w:val="24"/>
          <w:szCs w:val="24"/>
        </w:rPr>
        <w:t xml:space="preserve"> nedostataka na koje je ukaz</w:t>
      </w:r>
      <w:r w:rsidR="00EE2E46" w:rsidRPr="00686852">
        <w:rPr>
          <w:rFonts w:ascii="Times New Roman" w:hAnsi="Times New Roman" w:cs="Times New Roman"/>
          <w:sz w:val="24"/>
          <w:szCs w:val="24"/>
        </w:rPr>
        <w:t>ala</w:t>
      </w:r>
      <w:r w:rsidR="009F5E9F" w:rsidRPr="00686852">
        <w:rPr>
          <w:rFonts w:ascii="Times New Roman" w:hAnsi="Times New Roman" w:cs="Times New Roman"/>
          <w:sz w:val="24"/>
          <w:szCs w:val="24"/>
        </w:rPr>
        <w:t xml:space="preserve"> </w:t>
      </w:r>
      <w:r w:rsidR="00EE2E46" w:rsidRPr="00686852">
        <w:rPr>
          <w:rFonts w:ascii="Times New Roman" w:hAnsi="Times New Roman" w:cs="Times New Roman"/>
          <w:sz w:val="24"/>
          <w:szCs w:val="24"/>
        </w:rPr>
        <w:t xml:space="preserve">EK, a u </w:t>
      </w:r>
      <w:r w:rsidR="009F5E9F" w:rsidRPr="00686852">
        <w:rPr>
          <w:rFonts w:ascii="Times New Roman" w:hAnsi="Times New Roman" w:cs="Times New Roman"/>
          <w:sz w:val="24"/>
          <w:szCs w:val="24"/>
        </w:rPr>
        <w:t xml:space="preserve">siječnju 2023. godine </w:t>
      </w:r>
      <w:r w:rsidR="009278EA" w:rsidRPr="00686852">
        <w:rPr>
          <w:rFonts w:ascii="Times New Roman" w:hAnsi="Times New Roman" w:cs="Times New Roman"/>
          <w:sz w:val="24"/>
          <w:szCs w:val="24"/>
        </w:rPr>
        <w:t>EK je</w:t>
      </w:r>
      <w:r w:rsidR="009F5E9F" w:rsidRPr="00686852">
        <w:rPr>
          <w:rFonts w:ascii="Times New Roman" w:hAnsi="Times New Roman" w:cs="Times New Roman"/>
          <w:sz w:val="24"/>
          <w:szCs w:val="24"/>
        </w:rPr>
        <w:t xml:space="preserve"> potv</w:t>
      </w:r>
      <w:r w:rsidR="009278EA" w:rsidRPr="00686852">
        <w:rPr>
          <w:rFonts w:ascii="Times New Roman" w:hAnsi="Times New Roman" w:cs="Times New Roman"/>
          <w:sz w:val="24"/>
          <w:szCs w:val="24"/>
        </w:rPr>
        <w:t xml:space="preserve">rdila </w:t>
      </w:r>
      <w:r w:rsidR="009F5E9F" w:rsidRPr="00686852">
        <w:rPr>
          <w:rFonts w:ascii="Times New Roman" w:hAnsi="Times New Roman" w:cs="Times New Roman"/>
          <w:sz w:val="24"/>
          <w:szCs w:val="24"/>
        </w:rPr>
        <w:t xml:space="preserve">da </w:t>
      </w:r>
      <w:r w:rsidR="009278EA" w:rsidRPr="00686852">
        <w:rPr>
          <w:rFonts w:ascii="Times New Roman" w:hAnsi="Times New Roman" w:cs="Times New Roman"/>
          <w:sz w:val="24"/>
          <w:szCs w:val="24"/>
        </w:rPr>
        <w:t xml:space="preserve">je </w:t>
      </w:r>
      <w:r w:rsidR="00EE2E46" w:rsidRPr="00686852">
        <w:rPr>
          <w:rFonts w:ascii="Times New Roman" w:hAnsi="Times New Roman" w:cs="Times New Roman"/>
          <w:sz w:val="24"/>
          <w:szCs w:val="24"/>
        </w:rPr>
        <w:t>R</w:t>
      </w:r>
      <w:r w:rsidR="00B23C42" w:rsidRPr="00686852">
        <w:rPr>
          <w:rFonts w:ascii="Times New Roman" w:hAnsi="Times New Roman" w:cs="Times New Roman"/>
          <w:sz w:val="24"/>
          <w:szCs w:val="24"/>
        </w:rPr>
        <w:t xml:space="preserve">epublika </w:t>
      </w:r>
      <w:r w:rsidR="00EE2E46" w:rsidRPr="00686852">
        <w:rPr>
          <w:rFonts w:ascii="Times New Roman" w:hAnsi="Times New Roman" w:cs="Times New Roman"/>
          <w:sz w:val="24"/>
          <w:szCs w:val="24"/>
        </w:rPr>
        <w:t>H</w:t>
      </w:r>
      <w:r w:rsidR="00B23C42" w:rsidRPr="00686852">
        <w:rPr>
          <w:rFonts w:ascii="Times New Roman" w:hAnsi="Times New Roman" w:cs="Times New Roman"/>
          <w:sz w:val="24"/>
          <w:szCs w:val="24"/>
        </w:rPr>
        <w:t>rvatska</w:t>
      </w:r>
      <w:r w:rsidR="009278EA" w:rsidRPr="00686852">
        <w:rPr>
          <w:rFonts w:ascii="Times New Roman" w:hAnsi="Times New Roman" w:cs="Times New Roman"/>
          <w:sz w:val="24"/>
          <w:szCs w:val="24"/>
        </w:rPr>
        <w:t xml:space="preserve"> ispunila</w:t>
      </w:r>
      <w:r w:rsidR="00EE2E46" w:rsidRPr="00686852">
        <w:rPr>
          <w:rFonts w:ascii="Times New Roman" w:hAnsi="Times New Roman" w:cs="Times New Roman"/>
          <w:sz w:val="24"/>
          <w:szCs w:val="24"/>
        </w:rPr>
        <w:t xml:space="preserve"> i provela </w:t>
      </w:r>
      <w:r w:rsidR="009278EA" w:rsidRPr="00686852">
        <w:rPr>
          <w:rFonts w:ascii="Times New Roman" w:hAnsi="Times New Roman" w:cs="Times New Roman"/>
          <w:sz w:val="24"/>
          <w:szCs w:val="24"/>
        </w:rPr>
        <w:t xml:space="preserve">sve </w:t>
      </w:r>
      <w:r w:rsidR="009F5E9F" w:rsidRPr="00686852">
        <w:rPr>
          <w:rFonts w:ascii="Times New Roman" w:hAnsi="Times New Roman" w:cs="Times New Roman"/>
          <w:sz w:val="24"/>
          <w:szCs w:val="24"/>
        </w:rPr>
        <w:t>preporuke</w:t>
      </w:r>
      <w:r w:rsidR="00756B6A" w:rsidRPr="00686852">
        <w:rPr>
          <w:rFonts w:ascii="Times New Roman" w:hAnsi="Times New Roman" w:cs="Times New Roman"/>
          <w:sz w:val="24"/>
          <w:szCs w:val="24"/>
        </w:rPr>
        <w:t xml:space="preserve"> izdane 2019. godine od strane EK</w:t>
      </w:r>
      <w:r w:rsidR="009F5E9F" w:rsidRPr="00686852">
        <w:rPr>
          <w:rFonts w:ascii="Times New Roman" w:hAnsi="Times New Roman" w:cs="Times New Roman"/>
          <w:sz w:val="24"/>
          <w:szCs w:val="24"/>
        </w:rPr>
        <w:t xml:space="preserve"> </w:t>
      </w:r>
      <w:r w:rsidR="00F956EC" w:rsidRPr="00686852">
        <w:rPr>
          <w:rFonts w:ascii="Times New Roman" w:hAnsi="Times New Roman" w:cs="Times New Roman"/>
          <w:sz w:val="24"/>
          <w:szCs w:val="24"/>
        </w:rPr>
        <w:t xml:space="preserve">čime se </w:t>
      </w:r>
      <w:r w:rsidR="00756B6A" w:rsidRPr="00686852">
        <w:rPr>
          <w:rFonts w:ascii="Times New Roman" w:hAnsi="Times New Roman" w:cs="Times New Roman"/>
          <w:sz w:val="24"/>
          <w:szCs w:val="24"/>
        </w:rPr>
        <w:t xml:space="preserve"> </w:t>
      </w:r>
      <w:r w:rsidR="009F5E9F" w:rsidRPr="00686852">
        <w:rPr>
          <w:rFonts w:ascii="Times New Roman" w:hAnsi="Times New Roman" w:cs="Times New Roman"/>
          <w:sz w:val="24"/>
          <w:szCs w:val="24"/>
        </w:rPr>
        <w:t>provjera smatra zaključenom.</w:t>
      </w:r>
    </w:p>
    <w:p w14:paraId="0AC50909" w14:textId="77777777" w:rsidR="00C25EF7" w:rsidRPr="00686852" w:rsidRDefault="00D5036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Također, s</w:t>
      </w:r>
      <w:r w:rsidR="002E5B10" w:rsidRPr="00686852">
        <w:rPr>
          <w:rFonts w:ascii="Times New Roman" w:hAnsi="Times New Roman" w:cs="Times New Roman"/>
          <w:sz w:val="24"/>
          <w:szCs w:val="24"/>
        </w:rPr>
        <w:t xml:space="preserve">vake godine, </w:t>
      </w:r>
      <w:r w:rsidR="009E4B24" w:rsidRPr="00686852">
        <w:rPr>
          <w:rFonts w:ascii="Times New Roman" w:hAnsi="Times New Roman" w:cs="Times New Roman"/>
          <w:sz w:val="24"/>
          <w:szCs w:val="24"/>
        </w:rPr>
        <w:t>do 30.</w:t>
      </w:r>
      <w:r w:rsidR="0054122D" w:rsidRPr="00686852">
        <w:rPr>
          <w:rFonts w:ascii="Times New Roman" w:hAnsi="Times New Roman" w:cs="Times New Roman"/>
          <w:sz w:val="24"/>
          <w:szCs w:val="24"/>
        </w:rPr>
        <w:t xml:space="preserve"> lipnja</w:t>
      </w:r>
      <w:r w:rsidR="009E4B24" w:rsidRPr="00686852">
        <w:rPr>
          <w:rFonts w:ascii="Times New Roman" w:hAnsi="Times New Roman" w:cs="Times New Roman"/>
          <w:sz w:val="24"/>
          <w:szCs w:val="24"/>
        </w:rPr>
        <w:t xml:space="preserve"> tekuće godine, podaci o radioaktivnosti u okolišu </w:t>
      </w:r>
      <w:r w:rsidR="002E5B10" w:rsidRPr="00686852">
        <w:rPr>
          <w:rFonts w:ascii="Times New Roman" w:hAnsi="Times New Roman" w:cs="Times New Roman"/>
          <w:sz w:val="24"/>
          <w:szCs w:val="24"/>
        </w:rPr>
        <w:t>dostavlj</w:t>
      </w:r>
      <w:r w:rsidR="006D02CF" w:rsidRPr="00686852">
        <w:rPr>
          <w:rFonts w:ascii="Times New Roman" w:hAnsi="Times New Roman" w:cs="Times New Roman"/>
          <w:sz w:val="24"/>
          <w:szCs w:val="24"/>
        </w:rPr>
        <w:t>a</w:t>
      </w:r>
      <w:r w:rsidR="009E4B24" w:rsidRPr="00686852">
        <w:rPr>
          <w:rFonts w:ascii="Times New Roman" w:hAnsi="Times New Roman" w:cs="Times New Roman"/>
          <w:sz w:val="24"/>
          <w:szCs w:val="24"/>
        </w:rPr>
        <w:t>ju se</w:t>
      </w:r>
      <w:r w:rsidR="006D02CF" w:rsidRPr="00686852">
        <w:rPr>
          <w:rFonts w:ascii="Times New Roman" w:hAnsi="Times New Roman" w:cs="Times New Roman"/>
          <w:sz w:val="24"/>
          <w:szCs w:val="24"/>
        </w:rPr>
        <w:t xml:space="preserve"> Europsk</w:t>
      </w:r>
      <w:r w:rsidR="00B41F4A" w:rsidRPr="00686852">
        <w:rPr>
          <w:rFonts w:ascii="Times New Roman" w:hAnsi="Times New Roman" w:cs="Times New Roman"/>
          <w:sz w:val="24"/>
          <w:szCs w:val="24"/>
        </w:rPr>
        <w:t>oj</w:t>
      </w:r>
      <w:r w:rsidR="006D02CF" w:rsidRPr="00686852">
        <w:rPr>
          <w:rFonts w:ascii="Times New Roman" w:hAnsi="Times New Roman" w:cs="Times New Roman"/>
          <w:sz w:val="24"/>
          <w:szCs w:val="24"/>
        </w:rPr>
        <w:t xml:space="preserve"> k</w:t>
      </w:r>
      <w:r w:rsidR="00B41F4A" w:rsidRPr="00686852">
        <w:rPr>
          <w:rFonts w:ascii="Times New Roman" w:hAnsi="Times New Roman" w:cs="Times New Roman"/>
          <w:sz w:val="24"/>
          <w:szCs w:val="24"/>
        </w:rPr>
        <w:t>omisiji</w:t>
      </w:r>
      <w:r w:rsidR="006D02CF" w:rsidRPr="00686852">
        <w:rPr>
          <w:rFonts w:ascii="Times New Roman" w:hAnsi="Times New Roman" w:cs="Times New Roman"/>
          <w:sz w:val="24"/>
          <w:szCs w:val="24"/>
        </w:rPr>
        <w:t xml:space="preserve"> </w:t>
      </w:r>
      <w:r w:rsidR="00B41F4A" w:rsidRPr="00686852">
        <w:rPr>
          <w:rFonts w:ascii="Times New Roman" w:hAnsi="Times New Roman" w:cs="Times New Roman"/>
          <w:sz w:val="24"/>
          <w:szCs w:val="24"/>
        </w:rPr>
        <w:t xml:space="preserve">u </w:t>
      </w:r>
      <w:r w:rsidR="006D02CF" w:rsidRPr="00686852">
        <w:rPr>
          <w:rFonts w:ascii="Times New Roman" w:hAnsi="Times New Roman" w:cs="Times New Roman"/>
          <w:sz w:val="24"/>
          <w:szCs w:val="24"/>
        </w:rPr>
        <w:t>REM bazu</w:t>
      </w:r>
      <w:r w:rsidRPr="00686852">
        <w:rPr>
          <w:rFonts w:ascii="Times New Roman" w:hAnsi="Times New Roman" w:cs="Times New Roman"/>
          <w:sz w:val="24"/>
          <w:szCs w:val="24"/>
        </w:rPr>
        <w:t xml:space="preserve"> (link: </w:t>
      </w:r>
      <w:hyperlink r:id="rId22" w:history="1">
        <w:r w:rsidRPr="00686852">
          <w:rPr>
            <w:rStyle w:val="Hyperlink"/>
            <w:rFonts w:ascii="Times New Roman" w:hAnsi="Times New Roman" w:cs="Times New Roman"/>
            <w:sz w:val="24"/>
            <w:szCs w:val="24"/>
          </w:rPr>
          <w:t>https://remap.jrc.ec.europa.eu/Routine.aspx</w:t>
        </w:r>
      </w:hyperlink>
      <w:r w:rsidRPr="00686852">
        <w:rPr>
          <w:rFonts w:ascii="Times New Roman" w:hAnsi="Times New Roman" w:cs="Times New Roman"/>
          <w:sz w:val="24"/>
          <w:szCs w:val="24"/>
        </w:rPr>
        <w:t>)</w:t>
      </w:r>
      <w:r w:rsidR="006D02CF" w:rsidRPr="00686852">
        <w:rPr>
          <w:rFonts w:ascii="Times New Roman" w:hAnsi="Times New Roman" w:cs="Times New Roman"/>
          <w:sz w:val="24"/>
          <w:szCs w:val="24"/>
        </w:rPr>
        <w:t xml:space="preserve"> </w:t>
      </w:r>
      <w:r w:rsidR="00B41F4A" w:rsidRPr="00686852">
        <w:rPr>
          <w:rFonts w:ascii="Times New Roman" w:hAnsi="Times New Roman" w:cs="Times New Roman"/>
          <w:sz w:val="24"/>
          <w:szCs w:val="24"/>
        </w:rPr>
        <w:t xml:space="preserve">pri </w:t>
      </w:r>
      <w:r w:rsidR="006D02CF" w:rsidRPr="00686852">
        <w:rPr>
          <w:rFonts w:ascii="Times New Roman" w:hAnsi="Times New Roman" w:cs="Times New Roman"/>
          <w:sz w:val="24"/>
          <w:szCs w:val="24"/>
        </w:rPr>
        <w:t>Z</w:t>
      </w:r>
      <w:r w:rsidR="00B41F4A" w:rsidRPr="00686852">
        <w:rPr>
          <w:rFonts w:ascii="Times New Roman" w:hAnsi="Times New Roman" w:cs="Times New Roman"/>
          <w:sz w:val="24"/>
          <w:szCs w:val="24"/>
        </w:rPr>
        <w:t>ajedničkom</w:t>
      </w:r>
      <w:r w:rsidR="006D02CF" w:rsidRPr="00686852">
        <w:rPr>
          <w:rFonts w:ascii="Times New Roman" w:hAnsi="Times New Roman" w:cs="Times New Roman"/>
          <w:sz w:val="24"/>
          <w:szCs w:val="24"/>
        </w:rPr>
        <w:t xml:space="preserve"> </w:t>
      </w:r>
      <w:r w:rsidR="00B41F4A" w:rsidRPr="00686852">
        <w:rPr>
          <w:rFonts w:ascii="Times New Roman" w:hAnsi="Times New Roman" w:cs="Times New Roman"/>
          <w:sz w:val="24"/>
          <w:szCs w:val="24"/>
        </w:rPr>
        <w:t xml:space="preserve">istraživačkom </w:t>
      </w:r>
      <w:r w:rsidR="006D02CF" w:rsidRPr="00686852">
        <w:rPr>
          <w:rFonts w:ascii="Times New Roman" w:hAnsi="Times New Roman" w:cs="Times New Roman"/>
          <w:sz w:val="24"/>
          <w:szCs w:val="24"/>
        </w:rPr>
        <w:t>cen</w:t>
      </w:r>
      <w:r w:rsidR="00B41F4A" w:rsidRPr="00686852">
        <w:rPr>
          <w:rFonts w:ascii="Times New Roman" w:hAnsi="Times New Roman" w:cs="Times New Roman"/>
          <w:sz w:val="24"/>
          <w:szCs w:val="24"/>
        </w:rPr>
        <w:t xml:space="preserve">tru </w:t>
      </w:r>
      <w:r w:rsidR="009E4B24" w:rsidRPr="00686852">
        <w:rPr>
          <w:rFonts w:ascii="Times New Roman" w:hAnsi="Times New Roman" w:cs="Times New Roman"/>
          <w:sz w:val="24"/>
          <w:szCs w:val="24"/>
        </w:rPr>
        <w:t xml:space="preserve">EK </w:t>
      </w:r>
      <w:r w:rsidR="006D02CF" w:rsidRPr="00686852">
        <w:rPr>
          <w:rFonts w:ascii="Times New Roman" w:hAnsi="Times New Roman" w:cs="Times New Roman"/>
          <w:sz w:val="24"/>
          <w:szCs w:val="24"/>
        </w:rPr>
        <w:t>u I</w:t>
      </w:r>
      <w:r w:rsidR="00B41F4A" w:rsidRPr="00686852">
        <w:rPr>
          <w:rFonts w:ascii="Times New Roman" w:hAnsi="Times New Roman" w:cs="Times New Roman"/>
          <w:sz w:val="24"/>
          <w:szCs w:val="24"/>
        </w:rPr>
        <w:t>spri</w:t>
      </w:r>
      <w:r w:rsidR="006D02CF" w:rsidRPr="00686852">
        <w:rPr>
          <w:rFonts w:ascii="Times New Roman" w:hAnsi="Times New Roman" w:cs="Times New Roman"/>
          <w:sz w:val="24"/>
          <w:szCs w:val="24"/>
        </w:rPr>
        <w:t xml:space="preserve">, </w:t>
      </w:r>
      <w:r w:rsidR="0054122D" w:rsidRPr="00686852">
        <w:rPr>
          <w:rFonts w:ascii="Times New Roman" w:hAnsi="Times New Roman" w:cs="Times New Roman"/>
          <w:sz w:val="24"/>
          <w:szCs w:val="24"/>
        </w:rPr>
        <w:t xml:space="preserve">Republika </w:t>
      </w:r>
      <w:r w:rsidR="00AC47B4" w:rsidRPr="00686852">
        <w:rPr>
          <w:rFonts w:ascii="Times New Roman" w:hAnsi="Times New Roman" w:cs="Times New Roman"/>
          <w:sz w:val="24"/>
          <w:szCs w:val="24"/>
        </w:rPr>
        <w:t xml:space="preserve">Italija. </w:t>
      </w:r>
      <w:r w:rsidR="009E4B24" w:rsidRPr="00686852">
        <w:rPr>
          <w:rFonts w:ascii="Times New Roman" w:hAnsi="Times New Roman" w:cs="Times New Roman"/>
          <w:sz w:val="24"/>
          <w:szCs w:val="24"/>
        </w:rPr>
        <w:t xml:space="preserve">Podaci se </w:t>
      </w:r>
      <w:r w:rsidR="0054122D" w:rsidRPr="00686852">
        <w:rPr>
          <w:rFonts w:ascii="Times New Roman" w:hAnsi="Times New Roman" w:cs="Times New Roman"/>
          <w:sz w:val="24"/>
          <w:szCs w:val="24"/>
        </w:rPr>
        <w:t>pohranjuju</w:t>
      </w:r>
      <w:r w:rsidR="00B41F4A" w:rsidRPr="00686852">
        <w:rPr>
          <w:rFonts w:ascii="Times New Roman" w:hAnsi="Times New Roman" w:cs="Times New Roman"/>
          <w:sz w:val="24"/>
          <w:szCs w:val="24"/>
        </w:rPr>
        <w:t xml:space="preserve"> </w:t>
      </w:r>
      <w:r w:rsidR="0054122D" w:rsidRPr="00686852">
        <w:rPr>
          <w:rFonts w:ascii="Times New Roman" w:hAnsi="Times New Roman" w:cs="Times New Roman"/>
          <w:sz w:val="24"/>
          <w:szCs w:val="24"/>
        </w:rPr>
        <w:t>u navedenu bazu</w:t>
      </w:r>
      <w:r w:rsidR="00B41F4A" w:rsidRPr="00686852">
        <w:rPr>
          <w:rFonts w:ascii="Times New Roman" w:hAnsi="Times New Roman" w:cs="Times New Roman"/>
          <w:sz w:val="24"/>
          <w:szCs w:val="24"/>
        </w:rPr>
        <w:t xml:space="preserve"> radi pripreme</w:t>
      </w:r>
      <w:r w:rsidR="009E4B24" w:rsidRPr="00686852">
        <w:rPr>
          <w:rFonts w:ascii="Times New Roman" w:hAnsi="Times New Roman" w:cs="Times New Roman"/>
          <w:sz w:val="24"/>
          <w:szCs w:val="24"/>
        </w:rPr>
        <w:t xml:space="preserve"> </w:t>
      </w:r>
      <w:r w:rsidR="00D62E08" w:rsidRPr="00686852">
        <w:rPr>
          <w:rFonts w:ascii="Times New Roman" w:hAnsi="Times New Roman" w:cs="Times New Roman"/>
          <w:sz w:val="24"/>
          <w:szCs w:val="24"/>
        </w:rPr>
        <w:t>G</w:t>
      </w:r>
      <w:r w:rsidR="009E4B24" w:rsidRPr="00686852">
        <w:rPr>
          <w:rFonts w:ascii="Times New Roman" w:hAnsi="Times New Roman" w:cs="Times New Roman"/>
          <w:sz w:val="24"/>
          <w:szCs w:val="24"/>
        </w:rPr>
        <w:t xml:space="preserve">odišnjeg </w:t>
      </w:r>
      <w:r w:rsidR="00D62E08" w:rsidRPr="00686852">
        <w:rPr>
          <w:rFonts w:ascii="Times New Roman" w:hAnsi="Times New Roman" w:cs="Times New Roman"/>
          <w:sz w:val="24"/>
          <w:szCs w:val="24"/>
        </w:rPr>
        <w:t>i</w:t>
      </w:r>
      <w:r w:rsidR="009E4B24" w:rsidRPr="00686852">
        <w:rPr>
          <w:rFonts w:ascii="Times New Roman" w:hAnsi="Times New Roman" w:cs="Times New Roman"/>
          <w:sz w:val="24"/>
          <w:szCs w:val="24"/>
        </w:rPr>
        <w:t>zvješća o praćenju</w:t>
      </w:r>
      <w:r w:rsidR="009F5E9F" w:rsidRPr="00686852">
        <w:rPr>
          <w:rFonts w:ascii="Times New Roman" w:hAnsi="Times New Roman" w:cs="Times New Roman"/>
          <w:sz w:val="24"/>
          <w:szCs w:val="24"/>
        </w:rPr>
        <w:t xml:space="preserve"> radioaktivnosti u okolišu</w:t>
      </w:r>
      <w:r w:rsidR="00F956EC" w:rsidRPr="00686852">
        <w:rPr>
          <w:rFonts w:ascii="Times New Roman" w:hAnsi="Times New Roman" w:cs="Times New Roman"/>
          <w:sz w:val="24"/>
          <w:szCs w:val="24"/>
        </w:rPr>
        <w:t xml:space="preserve">. </w:t>
      </w:r>
      <w:r w:rsidR="000230A4" w:rsidRPr="00686852">
        <w:rPr>
          <w:rFonts w:ascii="Times New Roman" w:hAnsi="Times New Roman" w:cs="Times New Roman"/>
          <w:sz w:val="24"/>
          <w:szCs w:val="24"/>
        </w:rPr>
        <w:t xml:space="preserve"> Putem </w:t>
      </w:r>
      <w:r w:rsidR="00F956EC" w:rsidRPr="00686852">
        <w:rPr>
          <w:rFonts w:ascii="Times New Roman" w:hAnsi="Times New Roman" w:cs="Times New Roman"/>
          <w:sz w:val="24"/>
          <w:szCs w:val="24"/>
        </w:rPr>
        <w:t xml:space="preserve">istog </w:t>
      </w:r>
      <w:r w:rsidR="000230A4" w:rsidRPr="00686852">
        <w:rPr>
          <w:rFonts w:ascii="Times New Roman" w:hAnsi="Times New Roman" w:cs="Times New Roman"/>
          <w:sz w:val="24"/>
          <w:szCs w:val="24"/>
        </w:rPr>
        <w:t>d</w:t>
      </w:r>
      <w:r w:rsidR="00B41F4A" w:rsidRPr="00686852">
        <w:rPr>
          <w:rFonts w:ascii="Times New Roman" w:hAnsi="Times New Roman" w:cs="Times New Roman"/>
          <w:sz w:val="24"/>
          <w:szCs w:val="24"/>
        </w:rPr>
        <w:t xml:space="preserve">ržave članice obavješćuju </w:t>
      </w:r>
      <w:r w:rsidRPr="00686852">
        <w:rPr>
          <w:rFonts w:ascii="Times New Roman" w:hAnsi="Times New Roman" w:cs="Times New Roman"/>
          <w:sz w:val="24"/>
          <w:szCs w:val="24"/>
        </w:rPr>
        <w:t xml:space="preserve">se </w:t>
      </w:r>
      <w:r w:rsidR="00B41F4A" w:rsidRPr="00686852">
        <w:rPr>
          <w:rFonts w:ascii="Times New Roman" w:hAnsi="Times New Roman" w:cs="Times New Roman"/>
          <w:sz w:val="24"/>
          <w:szCs w:val="24"/>
        </w:rPr>
        <w:t>o razinama radioaktivno</w:t>
      </w:r>
      <w:r w:rsidRPr="00686852">
        <w:rPr>
          <w:rFonts w:ascii="Times New Roman" w:hAnsi="Times New Roman" w:cs="Times New Roman"/>
          <w:sz w:val="24"/>
          <w:szCs w:val="24"/>
        </w:rPr>
        <w:t>sti u okolišu u Europskoj uniji.</w:t>
      </w:r>
    </w:p>
    <w:p w14:paraId="2ADD419C" w14:textId="2CEBEE7E" w:rsidR="00535752" w:rsidRDefault="00922AFB" w:rsidP="00D0376A">
      <w:pPr>
        <w:pStyle w:val="NormalWeb"/>
        <w:shd w:val="clear" w:color="auto" w:fill="FFFFFF"/>
        <w:spacing w:before="0" w:beforeAutospacing="0" w:after="0" w:afterAutospacing="0" w:line="276" w:lineRule="auto"/>
        <w:jc w:val="both"/>
      </w:pPr>
      <w:r w:rsidRPr="00686852">
        <w:t>Izvješća o provedbi  praćenja radioaktivnosti u okolišu u 2021. i 2022.</w:t>
      </w:r>
      <w:r w:rsidR="00916B9E" w:rsidRPr="00686852">
        <w:t xml:space="preserve"> su objavljena na web stranicama: </w:t>
      </w:r>
      <w:hyperlink r:id="rId23" w:history="1">
        <w:r w:rsidR="00A0576B" w:rsidRPr="00686852">
          <w:rPr>
            <w:rStyle w:val="Hyperlink"/>
          </w:rPr>
          <w:t>https://civilna-zastita.gov.hr/mjerenja-radioaktivnosti-u-okolisu/4743</w:t>
        </w:r>
      </w:hyperlink>
      <w:r w:rsidR="00A0576B" w:rsidRPr="00686852">
        <w:t xml:space="preserve">. </w:t>
      </w:r>
      <w:r w:rsidRPr="00686852">
        <w:t xml:space="preserve"> </w:t>
      </w:r>
      <w:r w:rsidR="00B2262A" w:rsidRPr="00686852">
        <w:t>U postupku je izrada GIS prikaza mjerenja radioaktivnosti u okolišu</w:t>
      </w:r>
      <w:r w:rsidR="007F1F32" w:rsidRPr="00686852">
        <w:t>.</w:t>
      </w:r>
      <w:r w:rsidR="00B2262A" w:rsidRPr="00686852">
        <w:t xml:space="preserve"> </w:t>
      </w:r>
    </w:p>
    <w:p w14:paraId="1857C9C1" w14:textId="77777777" w:rsidR="00F1584E" w:rsidRDefault="00F1584E" w:rsidP="00464882">
      <w:pPr>
        <w:pStyle w:val="Heading3"/>
        <w:spacing w:before="0" w:line="240" w:lineRule="auto"/>
        <w:rPr>
          <w:rFonts w:ascii="Times New Roman" w:hAnsi="Times New Roman" w:cs="Times New Roman"/>
          <w:b/>
          <w:color w:val="2E74B5" w:themeColor="accent1" w:themeShade="BF"/>
        </w:rPr>
      </w:pPr>
    </w:p>
    <w:p w14:paraId="052ABECA" w14:textId="327397CB" w:rsidR="00732F5F" w:rsidRPr="006569F1" w:rsidRDefault="00732F5F" w:rsidP="00464882">
      <w:pPr>
        <w:pStyle w:val="Heading3"/>
        <w:spacing w:before="0" w:line="240" w:lineRule="auto"/>
        <w:rPr>
          <w:rFonts w:ascii="Times New Roman" w:hAnsi="Times New Roman" w:cs="Times New Roman"/>
          <w:b/>
          <w:color w:val="auto"/>
        </w:rPr>
      </w:pPr>
      <w:bookmarkStart w:id="476" w:name="_Toc150942944"/>
      <w:r w:rsidRPr="006569F1">
        <w:rPr>
          <w:rFonts w:ascii="Times New Roman" w:hAnsi="Times New Roman" w:cs="Times New Roman"/>
          <w:b/>
          <w:color w:val="auto"/>
        </w:rPr>
        <w:t>Monitoring radioaktivn</w:t>
      </w:r>
      <w:r w:rsidR="00F92FCB" w:rsidRPr="006569F1">
        <w:rPr>
          <w:rFonts w:ascii="Times New Roman" w:hAnsi="Times New Roman" w:cs="Times New Roman"/>
          <w:b/>
          <w:color w:val="auto"/>
        </w:rPr>
        <w:t xml:space="preserve">ih tvari </w:t>
      </w:r>
      <w:r w:rsidRPr="006569F1">
        <w:rPr>
          <w:rFonts w:ascii="Times New Roman" w:hAnsi="Times New Roman" w:cs="Times New Roman"/>
          <w:b/>
          <w:color w:val="auto"/>
        </w:rPr>
        <w:t>u vodi</w:t>
      </w:r>
      <w:r w:rsidR="00F92FCB" w:rsidRPr="006569F1">
        <w:rPr>
          <w:rFonts w:ascii="Times New Roman" w:hAnsi="Times New Roman" w:cs="Times New Roman"/>
          <w:b/>
          <w:color w:val="auto"/>
        </w:rPr>
        <w:t xml:space="preserve"> namijenjenoj</w:t>
      </w:r>
      <w:r w:rsidRPr="006569F1">
        <w:rPr>
          <w:rFonts w:ascii="Times New Roman" w:hAnsi="Times New Roman" w:cs="Times New Roman"/>
          <w:b/>
          <w:color w:val="auto"/>
        </w:rPr>
        <w:t xml:space="preserve"> za ljudsku potrošnju</w:t>
      </w:r>
      <w:bookmarkEnd w:id="476"/>
    </w:p>
    <w:p w14:paraId="53E5F8F0" w14:textId="77777777" w:rsidR="00A434E7" w:rsidRPr="006569F1" w:rsidRDefault="00A434E7" w:rsidP="00464882">
      <w:pPr>
        <w:spacing w:after="0" w:line="240" w:lineRule="auto"/>
        <w:jc w:val="both"/>
        <w:rPr>
          <w:rFonts w:ascii="Times New Roman" w:hAnsi="Times New Roman" w:cs="Times New Roman"/>
          <w:sz w:val="24"/>
          <w:szCs w:val="24"/>
        </w:rPr>
      </w:pPr>
    </w:p>
    <w:p w14:paraId="388BF9D0" w14:textId="6D0EC0F3" w:rsidR="001B0297" w:rsidRPr="006569F1" w:rsidRDefault="001B0297" w:rsidP="00D0376A">
      <w:pPr>
        <w:pStyle w:val="box473751"/>
        <w:shd w:val="clear" w:color="auto" w:fill="FFFFFF"/>
        <w:spacing w:before="0" w:beforeAutospacing="0" w:after="48" w:afterAutospacing="0" w:line="276" w:lineRule="auto"/>
        <w:jc w:val="both"/>
        <w:textAlignment w:val="baseline"/>
        <w:rPr>
          <w:lang w:val="hr-HR"/>
        </w:rPr>
      </w:pPr>
      <w:r w:rsidRPr="006569F1">
        <w:rPr>
          <w:lang w:val="hr-HR"/>
        </w:rPr>
        <w:t xml:space="preserve">Republika Hrvatska </w:t>
      </w:r>
      <w:r w:rsidR="00F1584E" w:rsidRPr="006569F1">
        <w:rPr>
          <w:lang w:val="hr-HR"/>
        </w:rPr>
        <w:t xml:space="preserve">je </w:t>
      </w:r>
      <w:r w:rsidRPr="006569F1">
        <w:rPr>
          <w:lang w:val="hr-HR"/>
        </w:rPr>
        <w:t>obvezna</w:t>
      </w:r>
      <w:r w:rsidR="000F57F1" w:rsidRPr="006569F1">
        <w:rPr>
          <w:lang w:val="hr-HR"/>
        </w:rPr>
        <w:t xml:space="preserve"> </w:t>
      </w:r>
      <w:r w:rsidRPr="006569F1">
        <w:rPr>
          <w:lang w:val="hr-HR"/>
        </w:rPr>
        <w:t xml:space="preserve">provoditi monitoring radioaktivnih tvari u vodi namijenjenoj za ljudsku potrošnju </w:t>
      </w:r>
      <w:r w:rsidR="00F92FCB" w:rsidRPr="006569F1">
        <w:rPr>
          <w:lang w:val="hr-HR"/>
        </w:rPr>
        <w:t>sukladno odredbama Direktive vijeća 2013/51/Euratom</w:t>
      </w:r>
      <w:r w:rsidR="00195041" w:rsidRPr="006569F1">
        <w:rPr>
          <w:rFonts w:eastAsiaTheme="minorHAnsi"/>
          <w:noProof/>
          <w:lang w:val="hr-HR"/>
        </w:rPr>
        <w:t xml:space="preserve"> od 22. listopada 2013. godine o utvrđivanju zahtjeva za zaštitu zdravlja stanovništva od radioaktivnih tvari u vodi namijenjenoj za ljudsku potrošnju</w:t>
      </w:r>
      <w:r w:rsidR="00195041" w:rsidRPr="006569F1">
        <w:rPr>
          <w:lang w:val="hr-HR"/>
        </w:rPr>
        <w:t xml:space="preserve"> </w:t>
      </w:r>
      <w:r w:rsidR="00F92FCB" w:rsidRPr="006569F1">
        <w:rPr>
          <w:lang w:val="hr-HR"/>
        </w:rPr>
        <w:t>i</w:t>
      </w:r>
      <w:r w:rsidRPr="006569F1">
        <w:rPr>
          <w:lang w:val="hr-HR"/>
        </w:rPr>
        <w:t xml:space="preserve"> Direktiv</w:t>
      </w:r>
      <w:r w:rsidR="00F92FCB" w:rsidRPr="006569F1">
        <w:rPr>
          <w:lang w:val="hr-HR"/>
        </w:rPr>
        <w:t>e</w:t>
      </w:r>
      <w:r w:rsidRPr="006569F1">
        <w:rPr>
          <w:lang w:val="hr-HR"/>
        </w:rPr>
        <w:t xml:space="preserve"> (EU) 2020/2184 Europskog parlamenta i Vijeća od 16. prosinca 2020. o kvaliteti vode namijenjene za ljudsku potrošnju (</w:t>
      </w:r>
      <w:r w:rsidR="00F92FCB" w:rsidRPr="006569F1">
        <w:rPr>
          <w:lang w:val="hr-HR"/>
        </w:rPr>
        <w:t>tekst značajan za EGP</w:t>
      </w:r>
      <w:r w:rsidRPr="006569F1">
        <w:rPr>
          <w:lang w:val="hr-HR"/>
        </w:rPr>
        <w:t>) (</w:t>
      </w:r>
      <w:r w:rsidR="00F92FCB" w:rsidRPr="006569F1">
        <w:rPr>
          <w:i/>
          <w:iCs/>
          <w:lang w:val="hr-HR"/>
        </w:rPr>
        <w:t xml:space="preserve">SL L </w:t>
      </w:r>
      <w:r w:rsidRPr="006569F1">
        <w:rPr>
          <w:i/>
          <w:iCs/>
          <w:lang w:val="hr-HR"/>
        </w:rPr>
        <w:t>435, 23.12.2020</w:t>
      </w:r>
      <w:r w:rsidRPr="006569F1">
        <w:rPr>
          <w:lang w:val="hr-HR"/>
        </w:rPr>
        <w:t>).</w:t>
      </w:r>
    </w:p>
    <w:p w14:paraId="6CFB663E" w14:textId="27013368" w:rsidR="000D4155" w:rsidRPr="00686852" w:rsidRDefault="00F956EC" w:rsidP="00D0376A">
      <w:pPr>
        <w:pStyle w:val="box473751"/>
        <w:shd w:val="clear" w:color="auto" w:fill="FFFFFF"/>
        <w:spacing w:before="0" w:beforeAutospacing="0" w:after="48" w:afterAutospacing="0" w:line="276" w:lineRule="auto"/>
        <w:jc w:val="both"/>
        <w:textAlignment w:val="baseline"/>
        <w:rPr>
          <w:lang w:val="hr-HR"/>
        </w:rPr>
      </w:pPr>
      <w:r w:rsidRPr="006569F1">
        <w:rPr>
          <w:lang w:val="hr-HR"/>
        </w:rPr>
        <w:t>T</w:t>
      </w:r>
      <w:r w:rsidR="00732F5F" w:rsidRPr="006569F1">
        <w:rPr>
          <w:lang w:val="hr-HR"/>
        </w:rPr>
        <w:t xml:space="preserve">emelj za praćenja radioaktivnih tvari u vodi namijenjenoj za ljudsku potrošnju </w:t>
      </w:r>
      <w:r w:rsidR="001B0297" w:rsidRPr="006569F1">
        <w:rPr>
          <w:lang w:val="hr-HR"/>
        </w:rPr>
        <w:t xml:space="preserve">u Republici Hrvatskoj </w:t>
      </w:r>
      <w:r w:rsidR="00C63157" w:rsidRPr="006569F1">
        <w:rPr>
          <w:lang w:val="hr-HR"/>
        </w:rPr>
        <w:t>je</w:t>
      </w:r>
      <w:r w:rsidR="00732F5F" w:rsidRPr="006569F1">
        <w:rPr>
          <w:lang w:val="hr-HR"/>
        </w:rPr>
        <w:t xml:space="preserve"> Zakon o vodi za ljudsku potrošnju („Narodne novine“, br</w:t>
      </w:r>
      <w:r w:rsidR="00F92FCB" w:rsidRPr="006569F1">
        <w:rPr>
          <w:lang w:val="hr-HR"/>
        </w:rPr>
        <w:t>oj</w:t>
      </w:r>
      <w:r w:rsidR="00732F5F" w:rsidRPr="006569F1">
        <w:rPr>
          <w:lang w:val="hr-HR"/>
        </w:rPr>
        <w:t xml:space="preserve"> </w:t>
      </w:r>
      <w:r w:rsidR="00367894" w:rsidRPr="006569F1">
        <w:rPr>
          <w:lang w:val="hr-HR"/>
        </w:rPr>
        <w:t>30/23</w:t>
      </w:r>
      <w:r w:rsidR="00732F5F" w:rsidRPr="006569F1">
        <w:rPr>
          <w:lang w:val="hr-HR"/>
        </w:rPr>
        <w:t xml:space="preserve">) </w:t>
      </w:r>
      <w:r w:rsidRPr="006569F1">
        <w:rPr>
          <w:lang w:val="hr-HR"/>
        </w:rPr>
        <w:t>i</w:t>
      </w:r>
      <w:r w:rsidR="00732F5F" w:rsidRPr="006569F1">
        <w:rPr>
          <w:lang w:val="hr-HR"/>
        </w:rPr>
        <w:t xml:space="preserve"> </w:t>
      </w:r>
      <w:r w:rsidR="00367894" w:rsidRPr="006569F1">
        <w:rPr>
          <w:shd w:val="clear" w:color="auto" w:fill="FFFFFF"/>
          <w:lang w:val="hr-HR"/>
        </w:rPr>
        <w:t xml:space="preserve">Pravilnik o parametrima </w:t>
      </w:r>
      <w:r w:rsidR="00F92FCB" w:rsidRPr="006569F1">
        <w:rPr>
          <w:shd w:val="clear" w:color="auto" w:fill="FFFFFF"/>
          <w:lang w:val="hr-HR"/>
        </w:rPr>
        <w:t>sukladnosti, metodama analiza i monitorinzima vode za ljudsku potrošnju</w:t>
      </w:r>
      <w:r w:rsidR="00367894" w:rsidRPr="006569F1">
        <w:rPr>
          <w:shd w:val="clear" w:color="auto" w:fill="FFFFFF"/>
          <w:lang w:val="hr-HR"/>
        </w:rPr>
        <w:t> (</w:t>
      </w:r>
      <w:r w:rsidR="00C63157" w:rsidRPr="006569F1">
        <w:rPr>
          <w:shd w:val="clear" w:color="auto" w:fill="FFFFFF"/>
          <w:lang w:val="hr-HR"/>
        </w:rPr>
        <w:t>„</w:t>
      </w:r>
      <w:r w:rsidR="00367894" w:rsidRPr="006569F1">
        <w:rPr>
          <w:shd w:val="clear" w:color="auto" w:fill="FFFFFF"/>
          <w:lang w:val="hr-HR"/>
        </w:rPr>
        <w:t xml:space="preserve">Narodne </w:t>
      </w:r>
      <w:r w:rsidR="006A1470">
        <w:rPr>
          <w:shd w:val="clear" w:color="auto" w:fill="FFFFFF"/>
          <w:lang w:val="hr-HR"/>
        </w:rPr>
        <w:t>n</w:t>
      </w:r>
      <w:r w:rsidR="00367894" w:rsidRPr="006569F1">
        <w:rPr>
          <w:shd w:val="clear" w:color="auto" w:fill="FFFFFF"/>
          <w:lang w:val="hr-HR"/>
        </w:rPr>
        <w:t>ovine</w:t>
      </w:r>
      <w:r w:rsidR="00C63157" w:rsidRPr="006569F1">
        <w:rPr>
          <w:shd w:val="clear" w:color="auto" w:fill="FFFFFF"/>
          <w:lang w:val="hr-HR"/>
        </w:rPr>
        <w:t>“</w:t>
      </w:r>
      <w:r w:rsidR="00F0693D" w:rsidRPr="006569F1">
        <w:rPr>
          <w:shd w:val="clear" w:color="auto" w:fill="FFFFFF"/>
          <w:lang w:val="hr-HR"/>
        </w:rPr>
        <w:t>, br.</w:t>
      </w:r>
      <w:r w:rsidR="008F2A28" w:rsidRPr="006569F1">
        <w:rPr>
          <w:shd w:val="clear" w:color="auto" w:fill="FFFFFF"/>
          <w:lang w:val="hr-HR"/>
        </w:rPr>
        <w:t xml:space="preserve"> 64/23</w:t>
      </w:r>
      <w:r w:rsidR="00F0693D" w:rsidRPr="006569F1">
        <w:rPr>
          <w:shd w:val="clear" w:color="auto" w:fill="FFFFFF"/>
          <w:lang w:val="hr-HR"/>
        </w:rPr>
        <w:t xml:space="preserve"> i 88/23</w:t>
      </w:r>
      <w:r w:rsidR="008F2A28" w:rsidRPr="006569F1">
        <w:rPr>
          <w:shd w:val="clear" w:color="auto" w:fill="FFFFFF"/>
          <w:lang w:val="hr-HR"/>
        </w:rPr>
        <w:t>).</w:t>
      </w:r>
      <w:r w:rsidR="000D4155" w:rsidRPr="006569F1">
        <w:rPr>
          <w:lang w:val="hr-HR"/>
        </w:rPr>
        <w:t xml:space="preserve"> </w:t>
      </w:r>
      <w:r w:rsidR="00F05448" w:rsidRPr="00686852">
        <w:rPr>
          <w:color w:val="231F20"/>
          <w:lang w:val="hr-HR"/>
        </w:rPr>
        <w:t xml:space="preserve">Provedbu monitoringa parametara radioaktivnih tvari u vodi namijenjenoj </w:t>
      </w:r>
      <w:r w:rsidR="002E2971" w:rsidRPr="00686852">
        <w:rPr>
          <w:color w:val="231F20"/>
          <w:lang w:val="hr-HR"/>
        </w:rPr>
        <w:t xml:space="preserve">za ljudsku potrošnju koordinira </w:t>
      </w:r>
      <w:r w:rsidR="00F05448" w:rsidRPr="00686852">
        <w:rPr>
          <w:color w:val="231F20"/>
          <w:lang w:val="hr-HR"/>
        </w:rPr>
        <w:t>MUP</w:t>
      </w:r>
      <w:r w:rsidR="00AE1809" w:rsidRPr="00686852">
        <w:rPr>
          <w:color w:val="FF0000"/>
          <w:lang w:val="hr-HR"/>
        </w:rPr>
        <w:t xml:space="preserve"> </w:t>
      </w:r>
      <w:r w:rsidR="00AE1809" w:rsidRPr="00686852">
        <w:rPr>
          <w:lang w:val="hr-HR"/>
        </w:rPr>
        <w:t>temelj</w:t>
      </w:r>
      <w:r w:rsidR="002E2971" w:rsidRPr="00686852">
        <w:rPr>
          <w:lang w:val="hr-HR"/>
        </w:rPr>
        <w:t xml:space="preserve">em </w:t>
      </w:r>
      <w:r w:rsidR="00F05448" w:rsidRPr="00686852">
        <w:rPr>
          <w:lang w:val="hr-HR"/>
        </w:rPr>
        <w:t>člank</w:t>
      </w:r>
      <w:r w:rsidR="00AE1809" w:rsidRPr="00686852">
        <w:rPr>
          <w:lang w:val="hr-HR"/>
        </w:rPr>
        <w:t>a</w:t>
      </w:r>
      <w:r w:rsidR="00F05448" w:rsidRPr="00686852">
        <w:rPr>
          <w:lang w:val="hr-HR"/>
        </w:rPr>
        <w:t xml:space="preserve"> 50. Zak</w:t>
      </w:r>
      <w:r w:rsidR="002E2971" w:rsidRPr="00686852">
        <w:rPr>
          <w:lang w:val="hr-HR"/>
        </w:rPr>
        <w:t>ona o vodi za ljudsku potrošnju</w:t>
      </w:r>
      <w:r w:rsidR="009778E9" w:rsidRPr="00686852">
        <w:rPr>
          <w:lang w:val="hr-HR"/>
        </w:rPr>
        <w:t>.</w:t>
      </w:r>
    </w:p>
    <w:p w14:paraId="038E55E2" w14:textId="77777777" w:rsidR="002B0AC6" w:rsidRPr="00686852" w:rsidRDefault="0091422D"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w:t>
      </w:r>
      <w:r w:rsidR="00A36503" w:rsidRPr="00686852">
        <w:rPr>
          <w:rFonts w:ascii="Times New Roman" w:hAnsi="Times New Roman" w:cs="Times New Roman"/>
          <w:sz w:val="24"/>
          <w:szCs w:val="24"/>
        </w:rPr>
        <w:t>izvještajnom razdoblju</w:t>
      </w:r>
      <w:r w:rsidRPr="00686852">
        <w:rPr>
          <w:rFonts w:ascii="Times New Roman" w:hAnsi="Times New Roman" w:cs="Times New Roman"/>
          <w:sz w:val="24"/>
          <w:szCs w:val="24"/>
        </w:rPr>
        <w:t xml:space="preserve"> izrađeno je</w:t>
      </w:r>
      <w:r w:rsidR="00B50670" w:rsidRPr="00686852">
        <w:rPr>
          <w:rFonts w:ascii="Times New Roman" w:hAnsi="Times New Roman" w:cs="Times New Roman"/>
          <w:sz w:val="24"/>
          <w:szCs w:val="24"/>
        </w:rPr>
        <w:t xml:space="preserve"> </w:t>
      </w:r>
      <w:r w:rsidR="008B103E" w:rsidRPr="00686852">
        <w:rPr>
          <w:rFonts w:ascii="Times New Roman" w:hAnsi="Times New Roman" w:cs="Times New Roman"/>
          <w:sz w:val="24"/>
          <w:szCs w:val="24"/>
        </w:rPr>
        <w:t>I</w:t>
      </w:r>
      <w:r w:rsidRPr="00686852">
        <w:rPr>
          <w:rFonts w:ascii="Times New Roman" w:hAnsi="Times New Roman" w:cs="Times New Roman"/>
          <w:sz w:val="24"/>
          <w:szCs w:val="24"/>
        </w:rPr>
        <w:t>zvješće o praćenju radioaktivnih tvari u vodi za ljudsku potrošnju za 2021. godinu</w:t>
      </w:r>
      <w:r w:rsidR="002B0AC6" w:rsidRPr="00686852">
        <w:rPr>
          <w:rFonts w:ascii="Times New Roman" w:hAnsi="Times New Roman" w:cs="Times New Roman"/>
          <w:sz w:val="24"/>
          <w:szCs w:val="24"/>
        </w:rPr>
        <w:t xml:space="preserve"> </w:t>
      </w:r>
      <w:r w:rsidR="00A36503" w:rsidRPr="00686852">
        <w:rPr>
          <w:rFonts w:ascii="Times New Roman" w:hAnsi="Times New Roman" w:cs="Times New Roman"/>
          <w:sz w:val="24"/>
          <w:szCs w:val="24"/>
        </w:rPr>
        <w:t xml:space="preserve">te </w:t>
      </w:r>
      <w:r w:rsidR="008B103E" w:rsidRPr="00686852">
        <w:rPr>
          <w:rFonts w:ascii="Times New Roman" w:hAnsi="Times New Roman" w:cs="Times New Roman"/>
          <w:sz w:val="24"/>
          <w:szCs w:val="24"/>
        </w:rPr>
        <w:t>I</w:t>
      </w:r>
      <w:r w:rsidR="00A36503" w:rsidRPr="00686852">
        <w:rPr>
          <w:rFonts w:ascii="Times New Roman" w:hAnsi="Times New Roman" w:cs="Times New Roman"/>
          <w:sz w:val="24"/>
          <w:szCs w:val="24"/>
        </w:rPr>
        <w:t xml:space="preserve">zvješće o praćenju radioaktivnih tvari u vodi za </w:t>
      </w:r>
      <w:r w:rsidR="00B50670" w:rsidRPr="00686852">
        <w:rPr>
          <w:rFonts w:ascii="Times New Roman" w:hAnsi="Times New Roman" w:cs="Times New Roman"/>
          <w:sz w:val="24"/>
          <w:szCs w:val="24"/>
        </w:rPr>
        <w:t>ljudsku</w:t>
      </w:r>
      <w:r w:rsidR="00A36503" w:rsidRPr="00686852">
        <w:rPr>
          <w:rFonts w:ascii="Times New Roman" w:hAnsi="Times New Roman" w:cs="Times New Roman"/>
          <w:sz w:val="24"/>
          <w:szCs w:val="24"/>
        </w:rPr>
        <w:t xml:space="preserve"> potrošnju u </w:t>
      </w:r>
      <w:r w:rsidR="008B103E" w:rsidRPr="00686852">
        <w:rPr>
          <w:rFonts w:ascii="Times New Roman" w:hAnsi="Times New Roman" w:cs="Times New Roman"/>
          <w:sz w:val="24"/>
          <w:szCs w:val="24"/>
        </w:rPr>
        <w:t xml:space="preserve"> razdoblju </w:t>
      </w:r>
      <w:r w:rsidR="00A36503" w:rsidRPr="00686852">
        <w:rPr>
          <w:rFonts w:ascii="Times New Roman" w:hAnsi="Times New Roman" w:cs="Times New Roman"/>
          <w:sz w:val="24"/>
          <w:szCs w:val="24"/>
        </w:rPr>
        <w:t>od 2019.</w:t>
      </w:r>
      <w:r w:rsidR="00331E09" w:rsidRPr="00686852">
        <w:rPr>
          <w:rFonts w:ascii="Times New Roman" w:hAnsi="Times New Roman" w:cs="Times New Roman"/>
          <w:sz w:val="24"/>
          <w:szCs w:val="24"/>
        </w:rPr>
        <w:t xml:space="preserve"> </w:t>
      </w:r>
      <w:r w:rsidR="00A36503" w:rsidRPr="00686852">
        <w:rPr>
          <w:rFonts w:ascii="Times New Roman" w:hAnsi="Times New Roman" w:cs="Times New Roman"/>
          <w:sz w:val="24"/>
          <w:szCs w:val="24"/>
        </w:rPr>
        <w:t>-</w:t>
      </w:r>
      <w:r w:rsidR="00331E09" w:rsidRPr="00686852">
        <w:rPr>
          <w:rFonts w:ascii="Times New Roman" w:hAnsi="Times New Roman" w:cs="Times New Roman"/>
          <w:sz w:val="24"/>
          <w:szCs w:val="24"/>
        </w:rPr>
        <w:t xml:space="preserve"> </w:t>
      </w:r>
      <w:r w:rsidR="00A36503" w:rsidRPr="00686852">
        <w:rPr>
          <w:rFonts w:ascii="Times New Roman" w:hAnsi="Times New Roman" w:cs="Times New Roman"/>
          <w:sz w:val="24"/>
          <w:szCs w:val="24"/>
        </w:rPr>
        <w:t xml:space="preserve">2021. godine. </w:t>
      </w:r>
    </w:p>
    <w:p w14:paraId="06816E3C" w14:textId="234593C3" w:rsidR="00E42638" w:rsidRPr="00686852" w:rsidRDefault="00732F5F"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Analiza rezultata praćenja radioaktivnih tvari u vodi </w:t>
      </w:r>
      <w:r w:rsidR="008B103E" w:rsidRPr="00686852">
        <w:rPr>
          <w:rFonts w:ascii="Times New Roman" w:hAnsi="Times New Roman" w:cs="Times New Roman"/>
          <w:sz w:val="24"/>
          <w:szCs w:val="24"/>
        </w:rPr>
        <w:t xml:space="preserve"> </w:t>
      </w:r>
      <w:r w:rsidRPr="00686852">
        <w:rPr>
          <w:rFonts w:ascii="Times New Roman" w:hAnsi="Times New Roman" w:cs="Times New Roman"/>
          <w:sz w:val="24"/>
          <w:szCs w:val="24"/>
        </w:rPr>
        <w:t xml:space="preserve">namijenjenoj za ljudsku potrošnju </w:t>
      </w:r>
      <w:r w:rsidR="008B103E" w:rsidRPr="00686852">
        <w:rPr>
          <w:rFonts w:ascii="Times New Roman" w:hAnsi="Times New Roman" w:cs="Times New Roman"/>
          <w:sz w:val="24"/>
          <w:szCs w:val="24"/>
        </w:rPr>
        <w:t xml:space="preserve">u ovom izvještajnom razdoblju </w:t>
      </w:r>
      <w:r w:rsidRPr="00686852">
        <w:rPr>
          <w:rFonts w:ascii="Times New Roman" w:hAnsi="Times New Roman" w:cs="Times New Roman"/>
          <w:sz w:val="24"/>
          <w:szCs w:val="24"/>
        </w:rPr>
        <w:t>pokaz</w:t>
      </w:r>
      <w:r w:rsidR="00D1125A" w:rsidRPr="00686852">
        <w:rPr>
          <w:rFonts w:ascii="Times New Roman" w:hAnsi="Times New Roman" w:cs="Times New Roman"/>
          <w:sz w:val="24"/>
          <w:szCs w:val="24"/>
        </w:rPr>
        <w:t>ala je</w:t>
      </w:r>
      <w:r w:rsidRPr="00686852">
        <w:rPr>
          <w:rFonts w:ascii="Times New Roman" w:hAnsi="Times New Roman" w:cs="Times New Roman"/>
          <w:sz w:val="24"/>
          <w:szCs w:val="24"/>
        </w:rPr>
        <w:t xml:space="preserve"> </w:t>
      </w:r>
      <w:r w:rsidR="00420D9B" w:rsidRPr="00686852">
        <w:rPr>
          <w:rFonts w:ascii="Times New Roman" w:hAnsi="Times New Roman" w:cs="Times New Roman"/>
          <w:sz w:val="24"/>
          <w:szCs w:val="24"/>
        </w:rPr>
        <w:t>da ni</w:t>
      </w:r>
      <w:r w:rsidRPr="00686852">
        <w:rPr>
          <w:rFonts w:ascii="Times New Roman" w:hAnsi="Times New Roman" w:cs="Times New Roman"/>
          <w:sz w:val="24"/>
          <w:szCs w:val="24"/>
        </w:rPr>
        <w:t xml:space="preserve"> </w:t>
      </w:r>
      <w:r w:rsidR="00420D9B" w:rsidRPr="00686852">
        <w:rPr>
          <w:rFonts w:ascii="Times New Roman" w:hAnsi="Times New Roman" w:cs="Times New Roman"/>
          <w:sz w:val="24"/>
          <w:szCs w:val="24"/>
        </w:rPr>
        <w:t xml:space="preserve">u </w:t>
      </w:r>
      <w:r w:rsidRPr="00686852">
        <w:rPr>
          <w:rFonts w:ascii="Times New Roman" w:hAnsi="Times New Roman" w:cs="Times New Roman"/>
          <w:sz w:val="24"/>
          <w:szCs w:val="24"/>
        </w:rPr>
        <w:t>jednom uzorku vode za lju</w:t>
      </w:r>
      <w:r w:rsidR="008B103E" w:rsidRPr="00686852">
        <w:rPr>
          <w:rFonts w:ascii="Times New Roman" w:hAnsi="Times New Roman" w:cs="Times New Roman"/>
          <w:sz w:val="24"/>
          <w:szCs w:val="24"/>
        </w:rPr>
        <w:t xml:space="preserve">dsku potrošnju </w:t>
      </w:r>
      <w:r w:rsidRPr="00686852">
        <w:rPr>
          <w:rFonts w:ascii="Times New Roman" w:hAnsi="Times New Roman" w:cs="Times New Roman"/>
          <w:sz w:val="24"/>
          <w:szCs w:val="24"/>
        </w:rPr>
        <w:t xml:space="preserve">nije </w:t>
      </w:r>
      <w:r w:rsidR="00420D9B" w:rsidRPr="00686852">
        <w:rPr>
          <w:rFonts w:ascii="Times New Roman" w:hAnsi="Times New Roman" w:cs="Times New Roman"/>
          <w:sz w:val="24"/>
          <w:szCs w:val="24"/>
        </w:rPr>
        <w:t xml:space="preserve">utvrđeno </w:t>
      </w:r>
      <w:r w:rsidRPr="00686852">
        <w:rPr>
          <w:rFonts w:ascii="Times New Roman" w:hAnsi="Times New Roman" w:cs="Times New Roman"/>
          <w:sz w:val="24"/>
          <w:szCs w:val="24"/>
        </w:rPr>
        <w:t xml:space="preserve">odstupanje od vrijednosti </w:t>
      </w:r>
      <w:r w:rsidR="00C63157" w:rsidRPr="00686852">
        <w:rPr>
          <w:rFonts w:ascii="Times New Roman" w:hAnsi="Times New Roman" w:cs="Times New Roman"/>
          <w:sz w:val="24"/>
          <w:szCs w:val="24"/>
        </w:rPr>
        <w:t xml:space="preserve">propisanih parametara radioaktivnih tvari </w:t>
      </w:r>
      <w:r w:rsidR="00420D9B" w:rsidRPr="00686852">
        <w:rPr>
          <w:rFonts w:ascii="Times New Roman" w:hAnsi="Times New Roman" w:cs="Times New Roman"/>
          <w:sz w:val="24"/>
          <w:szCs w:val="24"/>
        </w:rPr>
        <w:t xml:space="preserve">u vodi za ljudsku potrošnju </w:t>
      </w:r>
      <w:r w:rsidR="00C63157" w:rsidRPr="00686852">
        <w:rPr>
          <w:rFonts w:ascii="Times New Roman" w:hAnsi="Times New Roman" w:cs="Times New Roman"/>
          <w:sz w:val="24"/>
          <w:szCs w:val="24"/>
        </w:rPr>
        <w:t>(</w:t>
      </w:r>
      <w:r w:rsidRPr="00686852">
        <w:rPr>
          <w:rFonts w:ascii="Times New Roman" w:hAnsi="Times New Roman" w:cs="Times New Roman"/>
          <w:sz w:val="24"/>
          <w:szCs w:val="24"/>
        </w:rPr>
        <w:t>ukupn</w:t>
      </w:r>
      <w:r w:rsidR="00C63157" w:rsidRPr="00686852">
        <w:rPr>
          <w:rFonts w:ascii="Times New Roman" w:hAnsi="Times New Roman" w:cs="Times New Roman"/>
          <w:sz w:val="24"/>
          <w:szCs w:val="24"/>
        </w:rPr>
        <w:t>a</w:t>
      </w:r>
      <w:r w:rsidRPr="00686852">
        <w:rPr>
          <w:rFonts w:ascii="Times New Roman" w:hAnsi="Times New Roman" w:cs="Times New Roman"/>
          <w:sz w:val="24"/>
          <w:szCs w:val="24"/>
        </w:rPr>
        <w:t xml:space="preserve"> aktivnost alfa emitera, ukupn</w:t>
      </w:r>
      <w:r w:rsidR="00C63157" w:rsidRPr="00686852">
        <w:rPr>
          <w:rFonts w:ascii="Times New Roman" w:hAnsi="Times New Roman" w:cs="Times New Roman"/>
          <w:sz w:val="24"/>
          <w:szCs w:val="24"/>
        </w:rPr>
        <w:t>a</w:t>
      </w:r>
      <w:r w:rsidRPr="00686852">
        <w:rPr>
          <w:rFonts w:ascii="Times New Roman" w:hAnsi="Times New Roman" w:cs="Times New Roman"/>
          <w:sz w:val="24"/>
          <w:szCs w:val="24"/>
        </w:rPr>
        <w:t xml:space="preserve"> aktivnost beta emitera, koncentracij</w:t>
      </w:r>
      <w:r w:rsidR="00C63157" w:rsidRPr="00686852">
        <w:rPr>
          <w:rFonts w:ascii="Times New Roman" w:hAnsi="Times New Roman" w:cs="Times New Roman"/>
          <w:sz w:val="24"/>
          <w:szCs w:val="24"/>
        </w:rPr>
        <w:t>a</w:t>
      </w:r>
      <w:r w:rsidRPr="00686852">
        <w:rPr>
          <w:rFonts w:ascii="Times New Roman" w:hAnsi="Times New Roman" w:cs="Times New Roman"/>
          <w:sz w:val="24"/>
          <w:szCs w:val="24"/>
        </w:rPr>
        <w:t xml:space="preserve"> aktivnosti radona i koncentracij</w:t>
      </w:r>
      <w:r w:rsidR="00F1584E">
        <w:rPr>
          <w:rFonts w:ascii="Times New Roman" w:hAnsi="Times New Roman" w:cs="Times New Roman"/>
          <w:sz w:val="24"/>
          <w:szCs w:val="24"/>
        </w:rPr>
        <w:t>a</w:t>
      </w:r>
      <w:r w:rsidRPr="00686852">
        <w:rPr>
          <w:rFonts w:ascii="Times New Roman" w:hAnsi="Times New Roman" w:cs="Times New Roman"/>
          <w:sz w:val="24"/>
          <w:szCs w:val="24"/>
        </w:rPr>
        <w:t xml:space="preserve"> aktivnosti tricija</w:t>
      </w:r>
      <w:r w:rsidR="00C63157" w:rsidRPr="00686852">
        <w:rPr>
          <w:rFonts w:ascii="Times New Roman" w:hAnsi="Times New Roman" w:cs="Times New Roman"/>
          <w:sz w:val="24"/>
          <w:szCs w:val="24"/>
        </w:rPr>
        <w:t>)</w:t>
      </w:r>
      <w:r w:rsidR="00E42638" w:rsidRPr="00686852">
        <w:rPr>
          <w:rFonts w:ascii="Times New Roman" w:hAnsi="Times New Roman" w:cs="Times New Roman"/>
          <w:sz w:val="24"/>
          <w:szCs w:val="24"/>
        </w:rPr>
        <w:t>.</w:t>
      </w:r>
    </w:p>
    <w:p w14:paraId="2E6EB0F1" w14:textId="77777777" w:rsidR="00A701B5" w:rsidRPr="00686852" w:rsidRDefault="00EB260A" w:rsidP="00D0376A">
      <w:pPr>
        <w:pStyle w:val="LPnavaden"/>
        <w:spacing w:after="0" w:line="276" w:lineRule="auto"/>
        <w:rPr>
          <w:rFonts w:ascii="Times New Roman" w:hAnsi="Times New Roman"/>
          <w:szCs w:val="24"/>
        </w:rPr>
      </w:pPr>
      <w:r w:rsidRPr="00686852">
        <w:rPr>
          <w:rFonts w:ascii="Times New Roman" w:hAnsi="Times New Roman"/>
          <w:szCs w:val="24"/>
        </w:rPr>
        <w:t>U cilju unapr</w:t>
      </w:r>
      <w:r w:rsidR="00DD0DC6" w:rsidRPr="00686852">
        <w:rPr>
          <w:rFonts w:ascii="Times New Roman" w:hAnsi="Times New Roman"/>
          <w:szCs w:val="24"/>
        </w:rPr>
        <w:t>j</w:t>
      </w:r>
      <w:r w:rsidRPr="00686852">
        <w:rPr>
          <w:rFonts w:ascii="Times New Roman" w:hAnsi="Times New Roman"/>
          <w:szCs w:val="24"/>
        </w:rPr>
        <w:t>eđenja razmjene podataka o</w:t>
      </w:r>
      <w:r w:rsidR="001E74E5" w:rsidRPr="00686852">
        <w:rPr>
          <w:rFonts w:ascii="Times New Roman" w:hAnsi="Times New Roman"/>
          <w:szCs w:val="24"/>
        </w:rPr>
        <w:t xml:space="preserve"> </w:t>
      </w:r>
      <w:r w:rsidRPr="00686852">
        <w:rPr>
          <w:rFonts w:ascii="Times New Roman" w:hAnsi="Times New Roman"/>
          <w:szCs w:val="24"/>
        </w:rPr>
        <w:t>rezultatima mjerenja</w:t>
      </w:r>
      <w:r w:rsidR="001E74E5" w:rsidRPr="00686852">
        <w:rPr>
          <w:rFonts w:ascii="Times New Roman" w:hAnsi="Times New Roman"/>
          <w:szCs w:val="24"/>
        </w:rPr>
        <w:t xml:space="preserve"> </w:t>
      </w:r>
      <w:r w:rsidRPr="00686852">
        <w:rPr>
          <w:rFonts w:ascii="Times New Roman" w:hAnsi="Times New Roman"/>
          <w:szCs w:val="24"/>
        </w:rPr>
        <w:t>param</w:t>
      </w:r>
      <w:r w:rsidR="00DD0DC6" w:rsidRPr="00686852">
        <w:rPr>
          <w:rFonts w:ascii="Times New Roman" w:hAnsi="Times New Roman"/>
          <w:szCs w:val="24"/>
        </w:rPr>
        <w:t>e</w:t>
      </w:r>
      <w:r w:rsidRPr="00686852">
        <w:rPr>
          <w:rFonts w:ascii="Times New Roman" w:hAnsi="Times New Roman"/>
          <w:szCs w:val="24"/>
        </w:rPr>
        <w:t>tara radioaktivnih tvari u vodi za ljudsku potrošnju,</w:t>
      </w:r>
      <w:r w:rsidR="008B103E" w:rsidRPr="00686852">
        <w:rPr>
          <w:rFonts w:ascii="Times New Roman" w:hAnsi="Times New Roman"/>
          <w:szCs w:val="24"/>
        </w:rPr>
        <w:t xml:space="preserve"> MUP u suradnji s Hrvatskim zavodom za javno zdravstvo</w:t>
      </w:r>
      <w:r w:rsidR="000D1557" w:rsidRPr="00686852">
        <w:rPr>
          <w:rFonts w:ascii="Times New Roman" w:hAnsi="Times New Roman"/>
          <w:color w:val="000000"/>
          <w:szCs w:val="24"/>
        </w:rPr>
        <w:t>,</w:t>
      </w:r>
      <w:r w:rsidR="001E74E5" w:rsidRPr="00686852">
        <w:rPr>
          <w:rFonts w:ascii="Times New Roman" w:hAnsi="Times New Roman"/>
          <w:szCs w:val="24"/>
        </w:rPr>
        <w:t xml:space="preserve"> </w:t>
      </w:r>
      <w:r w:rsidR="008B103E" w:rsidRPr="00686852">
        <w:rPr>
          <w:rFonts w:ascii="Times New Roman" w:hAnsi="Times New Roman"/>
          <w:szCs w:val="24"/>
        </w:rPr>
        <w:t xml:space="preserve">radi na </w:t>
      </w:r>
      <w:r w:rsidRPr="00686852">
        <w:rPr>
          <w:rFonts w:ascii="Times New Roman" w:hAnsi="Times New Roman"/>
          <w:szCs w:val="24"/>
        </w:rPr>
        <w:t xml:space="preserve">u </w:t>
      </w:r>
      <w:r w:rsidR="00331E09" w:rsidRPr="00686852">
        <w:rPr>
          <w:rFonts w:ascii="Times New Roman" w:hAnsi="Times New Roman"/>
          <w:szCs w:val="24"/>
        </w:rPr>
        <w:t xml:space="preserve">tehničkim rješenjima nadogradnje i pristupa </w:t>
      </w:r>
      <w:r w:rsidR="00444015" w:rsidRPr="00686852">
        <w:rPr>
          <w:rFonts w:ascii="Times New Roman" w:hAnsi="Times New Roman"/>
          <w:szCs w:val="24"/>
        </w:rPr>
        <w:t>MUP</w:t>
      </w:r>
      <w:r w:rsidR="00331E09" w:rsidRPr="00686852">
        <w:rPr>
          <w:rFonts w:ascii="Times New Roman" w:hAnsi="Times New Roman"/>
          <w:szCs w:val="24"/>
        </w:rPr>
        <w:t xml:space="preserve">-a </w:t>
      </w:r>
      <w:r w:rsidR="001E74E5" w:rsidRPr="00686852">
        <w:rPr>
          <w:rFonts w:ascii="Times New Roman" w:hAnsi="Times New Roman"/>
          <w:szCs w:val="24"/>
        </w:rPr>
        <w:t>A</w:t>
      </w:r>
      <w:r w:rsidR="00E42638" w:rsidRPr="00686852">
        <w:rPr>
          <w:rFonts w:ascii="Times New Roman" w:hAnsi="Times New Roman"/>
          <w:szCs w:val="24"/>
        </w:rPr>
        <w:t>plikaciji za praćenje kvalitete vode za ljudsku potrošnju</w:t>
      </w:r>
      <w:r w:rsidR="000D4155" w:rsidRPr="00686852">
        <w:rPr>
          <w:rFonts w:ascii="Times New Roman" w:hAnsi="Times New Roman"/>
          <w:szCs w:val="24"/>
        </w:rPr>
        <w:t xml:space="preserve"> H</w:t>
      </w:r>
      <w:r w:rsidR="000D1557" w:rsidRPr="00686852">
        <w:rPr>
          <w:rFonts w:ascii="Times New Roman" w:hAnsi="Times New Roman"/>
          <w:szCs w:val="24"/>
        </w:rPr>
        <w:t>r</w:t>
      </w:r>
      <w:r w:rsidR="000D4155" w:rsidRPr="00686852">
        <w:rPr>
          <w:rFonts w:ascii="Times New Roman" w:hAnsi="Times New Roman"/>
          <w:szCs w:val="24"/>
        </w:rPr>
        <w:t>vatskog zavoda za j</w:t>
      </w:r>
      <w:r w:rsidRPr="00686852">
        <w:rPr>
          <w:rFonts w:ascii="Times New Roman" w:hAnsi="Times New Roman"/>
          <w:szCs w:val="24"/>
        </w:rPr>
        <w:t xml:space="preserve">avno zdravstvo, </w:t>
      </w:r>
      <w:r w:rsidR="001E74E5" w:rsidRPr="00686852">
        <w:rPr>
          <w:rFonts w:ascii="Times New Roman" w:hAnsi="Times New Roman"/>
          <w:szCs w:val="24"/>
        </w:rPr>
        <w:t>koja je sastavni dio središnjeg informacijskog sustava Hrvatskih voda.</w:t>
      </w:r>
    </w:p>
    <w:p w14:paraId="38E9ECBB" w14:textId="77777777" w:rsidR="002E2971" w:rsidRPr="00686852" w:rsidRDefault="002E2971" w:rsidP="00464882">
      <w:pPr>
        <w:spacing w:after="0" w:line="20" w:lineRule="atLeast"/>
        <w:rPr>
          <w:sz w:val="24"/>
          <w:szCs w:val="24"/>
          <w:lang w:val="sl-SI"/>
        </w:rPr>
      </w:pPr>
    </w:p>
    <w:p w14:paraId="012B9A21" w14:textId="01DF5067" w:rsidR="0053319E" w:rsidRPr="00ED42AD" w:rsidRDefault="007A5E8D" w:rsidP="00464882">
      <w:pPr>
        <w:pStyle w:val="Heading3"/>
        <w:spacing w:before="0" w:line="20" w:lineRule="atLeast"/>
        <w:rPr>
          <w:rFonts w:ascii="Times New Roman" w:hAnsi="Times New Roman" w:cs="Times New Roman"/>
          <w:b/>
          <w:color w:val="auto"/>
        </w:rPr>
      </w:pPr>
      <w:bookmarkStart w:id="477" w:name="_Toc150942945"/>
      <w:r w:rsidRPr="00ED42AD">
        <w:rPr>
          <w:rFonts w:ascii="Times New Roman" w:hAnsi="Times New Roman" w:cs="Times New Roman"/>
          <w:b/>
          <w:color w:val="auto"/>
        </w:rPr>
        <w:t>Mjerenje</w:t>
      </w:r>
      <w:r w:rsidR="0068313D" w:rsidRPr="00ED42AD">
        <w:rPr>
          <w:rFonts w:ascii="Times New Roman" w:hAnsi="Times New Roman" w:cs="Times New Roman"/>
          <w:b/>
          <w:color w:val="auto"/>
        </w:rPr>
        <w:t xml:space="preserve"> radona </w:t>
      </w:r>
      <w:r w:rsidR="00784AB1" w:rsidRPr="00ED42AD">
        <w:rPr>
          <w:rFonts w:ascii="Times New Roman" w:hAnsi="Times New Roman" w:cs="Times New Roman"/>
          <w:b/>
          <w:color w:val="auto"/>
        </w:rPr>
        <w:t>u stambenim i radnim prostorima te u zgradama javne namjene</w:t>
      </w:r>
      <w:bookmarkEnd w:id="477"/>
    </w:p>
    <w:p w14:paraId="00C48F73" w14:textId="77777777" w:rsidR="00A701B5" w:rsidRPr="00ED42AD" w:rsidRDefault="00A701B5" w:rsidP="00464882">
      <w:pPr>
        <w:spacing w:after="0" w:line="20" w:lineRule="atLeast"/>
        <w:jc w:val="both"/>
        <w:rPr>
          <w:rFonts w:ascii="Times New Roman" w:hAnsi="Times New Roman" w:cs="Times New Roman"/>
          <w:sz w:val="24"/>
          <w:szCs w:val="24"/>
        </w:rPr>
      </w:pPr>
    </w:p>
    <w:p w14:paraId="0FBFEFBF" w14:textId="1E672E52" w:rsidR="00784AB1" w:rsidRDefault="00732F5F"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Radon je radioaktivni plin koji u okolišu nastaje raspadom radija. Njegova koncentracija u atmosferi je niska, ali u zatvorenim prostorima može doseći visoke vrijednosti. S obzirom da se radon, uz pušenje, smatra najvažnijim uzročnikom karcinoma pluća, važno je pratiti koncentracije u stambenim i radnim prostorima te u zgradama javne namjene. </w:t>
      </w:r>
    </w:p>
    <w:p w14:paraId="7768CACA" w14:textId="77777777" w:rsidR="00F1584E" w:rsidRPr="00686852" w:rsidRDefault="00F1584E" w:rsidP="00D0376A">
      <w:pPr>
        <w:spacing w:after="0" w:line="276" w:lineRule="auto"/>
        <w:jc w:val="both"/>
        <w:rPr>
          <w:rFonts w:ascii="Times New Roman" w:hAnsi="Times New Roman" w:cs="Times New Roman"/>
          <w:sz w:val="24"/>
          <w:szCs w:val="24"/>
        </w:rPr>
      </w:pPr>
    </w:p>
    <w:p w14:paraId="515D1D81" w14:textId="77777777" w:rsidR="00060AF0" w:rsidRPr="00686852" w:rsidRDefault="00922AFB"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skladu s Direktivom </w:t>
      </w:r>
      <w:r w:rsidR="00A0576B" w:rsidRPr="00686852">
        <w:rPr>
          <w:rFonts w:ascii="Times New Roman" w:hAnsi="Times New Roman" w:cs="Times New Roman"/>
          <w:noProof/>
          <w:sz w:val="24"/>
          <w:szCs w:val="24"/>
        </w:rPr>
        <w:t>Vijeća 2013/59/Euratom</w:t>
      </w:r>
      <w:r w:rsidRPr="00686852">
        <w:rPr>
          <w:rFonts w:ascii="Times New Roman" w:hAnsi="Times New Roman" w:cs="Times New Roman"/>
          <w:sz w:val="24"/>
          <w:szCs w:val="24"/>
        </w:rPr>
        <w:t>, 2018. godine donesen</w:t>
      </w:r>
      <w:r w:rsidR="00060AF0" w:rsidRPr="00686852">
        <w:rPr>
          <w:rFonts w:ascii="Times New Roman" w:hAnsi="Times New Roman" w:cs="Times New Roman"/>
          <w:sz w:val="24"/>
          <w:szCs w:val="24"/>
        </w:rPr>
        <w:t xml:space="preserve"> je </w:t>
      </w:r>
      <w:r w:rsidR="00A0576B" w:rsidRPr="00686852">
        <w:rPr>
          <w:rFonts w:ascii="Times New Roman" w:hAnsi="Times New Roman" w:cs="Times New Roman"/>
          <w:sz w:val="24"/>
          <w:szCs w:val="24"/>
        </w:rPr>
        <w:t>Akcijski plan za radon za razdoblje 2019.- 2024. godine</w:t>
      </w:r>
      <w:r w:rsidR="008B103E" w:rsidRPr="00686852">
        <w:rPr>
          <w:rFonts w:ascii="Times New Roman" w:hAnsi="Times New Roman" w:cs="Times New Roman"/>
          <w:sz w:val="24"/>
          <w:szCs w:val="24"/>
        </w:rPr>
        <w:t>,</w:t>
      </w:r>
      <w:r w:rsidR="00A0576B" w:rsidRPr="00686852">
        <w:rPr>
          <w:rFonts w:ascii="Times New Roman" w:hAnsi="Times New Roman" w:cs="Times New Roman"/>
          <w:sz w:val="24"/>
          <w:szCs w:val="24"/>
        </w:rPr>
        <w:t xml:space="preserve"> kojim je </w:t>
      </w:r>
      <w:r w:rsidR="00077EA0" w:rsidRPr="00686852">
        <w:rPr>
          <w:rFonts w:ascii="Times New Roman" w:hAnsi="Times New Roman" w:cs="Times New Roman"/>
          <w:sz w:val="24"/>
          <w:szCs w:val="24"/>
        </w:rPr>
        <w:t xml:space="preserve">uz </w:t>
      </w:r>
      <w:r w:rsidR="00077EA0" w:rsidRPr="00686852">
        <w:rPr>
          <w:rFonts w:ascii="Times New Roman" w:hAnsi="Times New Roman" w:cs="Times New Roman"/>
          <w:sz w:val="24"/>
          <w:szCs w:val="24"/>
          <w:shd w:val="clear" w:color="auto" w:fill="FFFFFF"/>
        </w:rPr>
        <w:t>članak 65.</w:t>
      </w:r>
      <w:r w:rsidR="006C714B" w:rsidRPr="00686852">
        <w:rPr>
          <w:rFonts w:ascii="Times New Roman" w:hAnsi="Times New Roman" w:cs="Times New Roman"/>
          <w:sz w:val="24"/>
          <w:szCs w:val="24"/>
          <w:shd w:val="clear" w:color="auto" w:fill="FFFFFF"/>
        </w:rPr>
        <w:t xml:space="preserve"> </w:t>
      </w:r>
      <w:r w:rsidR="00077EA0" w:rsidRPr="00686852">
        <w:rPr>
          <w:rFonts w:ascii="Times New Roman" w:hAnsi="Times New Roman" w:cs="Times New Roman"/>
          <w:sz w:val="24"/>
          <w:szCs w:val="24"/>
          <w:shd w:val="clear" w:color="auto" w:fill="FFFFFF"/>
        </w:rPr>
        <w:t xml:space="preserve">a </w:t>
      </w:r>
      <w:r w:rsidR="009B41B4" w:rsidRPr="00686852">
        <w:rPr>
          <w:rFonts w:ascii="Times New Roman" w:hAnsi="Times New Roman" w:cs="Times New Roman"/>
          <w:sz w:val="24"/>
          <w:szCs w:val="24"/>
          <w:shd w:val="clear" w:color="auto" w:fill="FFFFFF"/>
        </w:rPr>
        <w:t xml:space="preserve"> </w:t>
      </w:r>
      <w:r w:rsidR="00077EA0" w:rsidRPr="00686852">
        <w:rPr>
          <w:rFonts w:ascii="Times New Roman" w:hAnsi="Times New Roman" w:cs="Times New Roman"/>
          <w:sz w:val="24"/>
          <w:szCs w:val="24"/>
          <w:shd w:val="clear" w:color="auto" w:fill="FFFFFF"/>
        </w:rPr>
        <w:t>stavak 1. </w:t>
      </w:r>
      <w:r w:rsidR="00A0576B" w:rsidRPr="00686852">
        <w:rPr>
          <w:rFonts w:ascii="Times New Roman" w:hAnsi="Times New Roman" w:cs="Times New Roman"/>
          <w:sz w:val="24"/>
          <w:szCs w:val="24"/>
        </w:rPr>
        <w:t xml:space="preserve"> </w:t>
      </w:r>
      <w:r w:rsidR="00060AF0" w:rsidRPr="00686852">
        <w:rPr>
          <w:rFonts w:ascii="Times New Roman" w:hAnsi="Times New Roman" w:cs="Times New Roman"/>
          <w:sz w:val="24"/>
          <w:szCs w:val="24"/>
        </w:rPr>
        <w:t>Zakon</w:t>
      </w:r>
      <w:r w:rsidR="00077EA0" w:rsidRPr="00686852">
        <w:rPr>
          <w:rFonts w:ascii="Times New Roman" w:hAnsi="Times New Roman" w:cs="Times New Roman"/>
          <w:sz w:val="24"/>
          <w:szCs w:val="24"/>
        </w:rPr>
        <w:t>a</w:t>
      </w:r>
      <w:r w:rsidR="00060AF0" w:rsidRPr="00686852">
        <w:rPr>
          <w:rFonts w:ascii="Times New Roman" w:hAnsi="Times New Roman" w:cs="Times New Roman"/>
          <w:sz w:val="24"/>
          <w:szCs w:val="24"/>
        </w:rPr>
        <w:t xml:space="preserve"> o radio</w:t>
      </w:r>
      <w:r w:rsidR="00AB3F44" w:rsidRPr="00686852">
        <w:rPr>
          <w:rFonts w:ascii="Times New Roman" w:hAnsi="Times New Roman" w:cs="Times New Roman"/>
          <w:sz w:val="24"/>
          <w:szCs w:val="24"/>
        </w:rPr>
        <w:t>loškoj i nuklearnoj sigurnost</w:t>
      </w:r>
      <w:r w:rsidR="00B404F3" w:rsidRPr="00686852">
        <w:rPr>
          <w:rFonts w:ascii="Times New Roman" w:hAnsi="Times New Roman" w:cs="Times New Roman"/>
          <w:sz w:val="24"/>
          <w:szCs w:val="24"/>
        </w:rPr>
        <w:t>i</w:t>
      </w:r>
      <w:r w:rsidR="00AB3F44" w:rsidRPr="00686852">
        <w:rPr>
          <w:rFonts w:ascii="Times New Roman" w:hAnsi="Times New Roman" w:cs="Times New Roman"/>
          <w:sz w:val="24"/>
          <w:szCs w:val="24"/>
        </w:rPr>
        <w:t xml:space="preserve">, </w:t>
      </w:r>
      <w:r w:rsidR="00060AF0" w:rsidRPr="00686852">
        <w:rPr>
          <w:rFonts w:ascii="Times New Roman" w:hAnsi="Times New Roman" w:cs="Times New Roman"/>
          <w:sz w:val="24"/>
          <w:szCs w:val="24"/>
        </w:rPr>
        <w:t>uspostavljen</w:t>
      </w:r>
      <w:r w:rsidRPr="00686852">
        <w:rPr>
          <w:rFonts w:ascii="Times New Roman" w:hAnsi="Times New Roman" w:cs="Times New Roman"/>
          <w:sz w:val="24"/>
          <w:szCs w:val="24"/>
        </w:rPr>
        <w:t xml:space="preserve"> zakonodavni okvir za sustavno</w:t>
      </w:r>
      <w:r w:rsidR="00077EA0" w:rsidRPr="00686852">
        <w:rPr>
          <w:rFonts w:ascii="Times New Roman" w:hAnsi="Times New Roman" w:cs="Times New Roman"/>
          <w:sz w:val="24"/>
          <w:szCs w:val="24"/>
        </w:rPr>
        <w:t xml:space="preserve"> ispitivanje i mjerenje radona u cilju </w:t>
      </w:r>
      <w:r w:rsidR="00077EA0" w:rsidRPr="00686852">
        <w:rPr>
          <w:rFonts w:ascii="Times New Roman" w:hAnsi="Times New Roman" w:cs="Times New Roman"/>
          <w:sz w:val="24"/>
          <w:szCs w:val="24"/>
          <w:shd w:val="clear" w:color="auto" w:fill="FFFFFF"/>
        </w:rPr>
        <w:t>rješavanja dugoročnih rizika od ozračenja radonom u stambenim zgradama, zgradama javne namjene te na radnim mjestima, bez obzira potječe li radon iz tla, građevnog materijala ili vode.</w:t>
      </w:r>
    </w:p>
    <w:p w14:paraId="7C41C85F" w14:textId="77777777" w:rsidR="007B1492" w:rsidRPr="00686852" w:rsidRDefault="009B3B19" w:rsidP="00D0376A">
      <w:pPr>
        <w:pStyle w:val="NormalWeb"/>
        <w:shd w:val="clear" w:color="auto" w:fill="FFFFFF"/>
        <w:spacing w:before="240" w:beforeAutospacing="0" w:after="0" w:afterAutospacing="0" w:line="276" w:lineRule="auto"/>
        <w:jc w:val="both"/>
        <w:rPr>
          <w:bCs/>
          <w:shd w:val="clear" w:color="auto" w:fill="FFFFFF"/>
        </w:rPr>
      </w:pPr>
      <w:r w:rsidRPr="00686852">
        <w:t xml:space="preserve">Prema </w:t>
      </w:r>
      <w:r w:rsidRPr="00686852">
        <w:rPr>
          <w:lang w:eastAsia="en-GB"/>
        </w:rPr>
        <w:t>Pravilniku o ovlašćivanju stručnih tehničkih servisa za obavljanje poslova radiološk</w:t>
      </w:r>
      <w:r w:rsidR="00B404F3" w:rsidRPr="00686852">
        <w:rPr>
          <w:lang w:eastAsia="en-GB"/>
        </w:rPr>
        <w:t>e sigurnosti („Narodne novine“,</w:t>
      </w:r>
      <w:r w:rsidRPr="00686852">
        <w:rPr>
          <w:lang w:eastAsia="en-GB"/>
        </w:rPr>
        <w:t xml:space="preserve"> br</w:t>
      </w:r>
      <w:r w:rsidR="00B404F3" w:rsidRPr="00686852">
        <w:rPr>
          <w:lang w:eastAsia="en-GB"/>
        </w:rPr>
        <w:t>oj:</w:t>
      </w:r>
      <w:r w:rsidRPr="00686852">
        <w:rPr>
          <w:lang w:eastAsia="en-GB"/>
        </w:rPr>
        <w:t xml:space="preserve"> 40/18 i 104/21)</w:t>
      </w:r>
      <w:r w:rsidR="008B103E" w:rsidRPr="00686852">
        <w:rPr>
          <w:lang w:eastAsia="en-GB"/>
        </w:rPr>
        <w:t>,</w:t>
      </w:r>
      <w:r w:rsidRPr="00686852">
        <w:rPr>
          <w:lang w:eastAsia="en-GB"/>
        </w:rPr>
        <w:t xml:space="preserve"> koji je usklađen s</w:t>
      </w:r>
      <w:r w:rsidR="00514484" w:rsidRPr="00686852">
        <w:rPr>
          <w:lang w:eastAsia="en-GB"/>
        </w:rPr>
        <w:t xml:space="preserve"> </w:t>
      </w:r>
      <w:r w:rsidRPr="00686852">
        <w:rPr>
          <w:lang w:eastAsia="en-GB"/>
        </w:rPr>
        <w:t xml:space="preserve">EU </w:t>
      </w:r>
      <w:r w:rsidR="00514484" w:rsidRPr="00686852">
        <w:rPr>
          <w:lang w:eastAsia="en-GB"/>
        </w:rPr>
        <w:t>zahtjevima</w:t>
      </w:r>
      <w:r w:rsidR="000E0402" w:rsidRPr="00686852">
        <w:rPr>
          <w:lang w:eastAsia="en-GB"/>
        </w:rPr>
        <w:t xml:space="preserve">, </w:t>
      </w:r>
      <w:r w:rsidRPr="00686852">
        <w:t>z</w:t>
      </w:r>
      <w:r w:rsidR="00F179D5" w:rsidRPr="00686852">
        <w:t xml:space="preserve">a </w:t>
      </w:r>
      <w:r w:rsidRPr="00686852">
        <w:t>provedbu</w:t>
      </w:r>
      <w:r w:rsidR="00F179D5" w:rsidRPr="00686852">
        <w:t xml:space="preserve"> </w:t>
      </w:r>
      <w:r w:rsidR="00514484" w:rsidRPr="00686852">
        <w:rPr>
          <w:shd w:val="clear" w:color="auto" w:fill="FFFFFF"/>
        </w:rPr>
        <w:t>mjerenja</w:t>
      </w:r>
      <w:r w:rsidRPr="00686852">
        <w:rPr>
          <w:shd w:val="clear" w:color="auto" w:fill="FFFFFF"/>
        </w:rPr>
        <w:t xml:space="preserve"> </w:t>
      </w:r>
      <w:r w:rsidR="00F179D5" w:rsidRPr="00686852">
        <w:rPr>
          <w:shd w:val="clear" w:color="auto" w:fill="FFFFFF"/>
        </w:rPr>
        <w:t xml:space="preserve">radona i radonovih potomaka u zraku </w:t>
      </w:r>
      <w:r w:rsidR="00514484" w:rsidRPr="00686852">
        <w:rPr>
          <w:lang w:eastAsia="en-GB"/>
        </w:rPr>
        <w:t>potrebna je</w:t>
      </w:r>
      <w:r w:rsidR="00F179D5" w:rsidRPr="00686852">
        <w:rPr>
          <w:shd w:val="clear" w:color="auto" w:fill="FFFFFF"/>
        </w:rPr>
        <w:t xml:space="preserve"> </w:t>
      </w:r>
      <w:r w:rsidRPr="00686852">
        <w:rPr>
          <w:shd w:val="clear" w:color="auto" w:fill="FFFFFF"/>
        </w:rPr>
        <w:t>akreditiran</w:t>
      </w:r>
      <w:r w:rsidR="00514484" w:rsidRPr="00686852">
        <w:rPr>
          <w:shd w:val="clear" w:color="auto" w:fill="FFFFFF"/>
        </w:rPr>
        <w:t>a</w:t>
      </w:r>
      <w:r w:rsidR="00F179D5" w:rsidRPr="00686852">
        <w:rPr>
          <w:shd w:val="clear" w:color="auto" w:fill="FFFFFF"/>
        </w:rPr>
        <w:t> </w:t>
      </w:r>
      <w:r w:rsidRPr="00686852">
        <w:rPr>
          <w:shd w:val="clear" w:color="auto" w:fill="FFFFFF"/>
        </w:rPr>
        <w:t>mjern</w:t>
      </w:r>
      <w:r w:rsidR="00514484" w:rsidRPr="00686852">
        <w:rPr>
          <w:shd w:val="clear" w:color="auto" w:fill="FFFFFF"/>
        </w:rPr>
        <w:t>a</w:t>
      </w:r>
      <w:r w:rsidR="00F179D5" w:rsidRPr="00686852">
        <w:rPr>
          <w:shd w:val="clear" w:color="auto" w:fill="FFFFFF"/>
        </w:rPr>
        <w:t xml:space="preserve"> metod</w:t>
      </w:r>
      <w:r w:rsidR="00514484" w:rsidRPr="00686852">
        <w:rPr>
          <w:shd w:val="clear" w:color="auto" w:fill="FFFFFF"/>
        </w:rPr>
        <w:t>a</w:t>
      </w:r>
      <w:r w:rsidR="00F179D5" w:rsidRPr="00686852">
        <w:rPr>
          <w:shd w:val="clear" w:color="auto" w:fill="FFFFFF"/>
        </w:rPr>
        <w:t>.</w:t>
      </w:r>
      <w:r w:rsidRPr="00686852">
        <w:rPr>
          <w:shd w:val="clear" w:color="auto" w:fill="FFFFFF"/>
        </w:rPr>
        <w:t xml:space="preserve"> </w:t>
      </w:r>
      <w:r w:rsidR="00514484" w:rsidRPr="00686852">
        <w:rPr>
          <w:shd w:val="clear" w:color="auto" w:fill="FFFFFF"/>
        </w:rPr>
        <w:t>Do</w:t>
      </w:r>
      <w:r w:rsidRPr="00686852">
        <w:rPr>
          <w:shd w:val="clear" w:color="auto" w:fill="FFFFFF"/>
        </w:rPr>
        <w:t xml:space="preserve"> kraja 2022. godine u R</w:t>
      </w:r>
      <w:r w:rsidR="00B404F3" w:rsidRPr="00686852">
        <w:rPr>
          <w:shd w:val="clear" w:color="auto" w:fill="FFFFFF"/>
        </w:rPr>
        <w:t xml:space="preserve">epublici </w:t>
      </w:r>
      <w:r w:rsidRPr="00686852">
        <w:rPr>
          <w:shd w:val="clear" w:color="auto" w:fill="FFFFFF"/>
        </w:rPr>
        <w:t>H</w:t>
      </w:r>
      <w:r w:rsidR="00B404F3" w:rsidRPr="00686852">
        <w:rPr>
          <w:shd w:val="clear" w:color="auto" w:fill="FFFFFF"/>
        </w:rPr>
        <w:t>rvatskoj</w:t>
      </w:r>
      <w:r w:rsidRPr="00686852">
        <w:rPr>
          <w:shd w:val="clear" w:color="auto" w:fill="FFFFFF"/>
        </w:rPr>
        <w:t xml:space="preserve"> </w:t>
      </w:r>
      <w:r w:rsidR="00514484" w:rsidRPr="00686852">
        <w:rPr>
          <w:shd w:val="clear" w:color="auto" w:fill="FFFFFF"/>
        </w:rPr>
        <w:t>nije bilo</w:t>
      </w:r>
      <w:r w:rsidRPr="00686852">
        <w:rPr>
          <w:shd w:val="clear" w:color="auto" w:fill="FFFFFF"/>
        </w:rPr>
        <w:t xml:space="preserve"> </w:t>
      </w:r>
      <w:r w:rsidR="00514484" w:rsidRPr="00686852">
        <w:rPr>
          <w:shd w:val="clear" w:color="auto" w:fill="FFFFFF"/>
        </w:rPr>
        <w:t xml:space="preserve">stručnih tehničkih servisa akreditiranih </w:t>
      </w:r>
      <w:r w:rsidRPr="00686852">
        <w:rPr>
          <w:shd w:val="clear" w:color="auto" w:fill="FFFFFF"/>
        </w:rPr>
        <w:t>za mjerenje koncentracije radona i radonovih potomaka u zraku</w:t>
      </w:r>
      <w:r w:rsidR="000E0402" w:rsidRPr="00686852">
        <w:rPr>
          <w:shd w:val="clear" w:color="auto" w:fill="FFFFFF"/>
        </w:rPr>
        <w:t>. S</w:t>
      </w:r>
      <w:r w:rsidR="00F66851" w:rsidRPr="00686852">
        <w:rPr>
          <w:shd w:val="clear" w:color="auto" w:fill="FFFFFF"/>
        </w:rPr>
        <w:t>toga</w:t>
      </w:r>
      <w:r w:rsidR="00E153B4" w:rsidRPr="00686852">
        <w:rPr>
          <w:shd w:val="clear" w:color="auto" w:fill="FFFFFF"/>
        </w:rPr>
        <w:t xml:space="preserve"> nakon 2018. godine</w:t>
      </w:r>
      <w:r w:rsidR="00F66851" w:rsidRPr="00686852">
        <w:rPr>
          <w:shd w:val="clear" w:color="auto" w:fill="FFFFFF"/>
        </w:rPr>
        <w:t xml:space="preserve"> </w:t>
      </w:r>
      <w:r w:rsidR="00E153B4" w:rsidRPr="00686852">
        <w:rPr>
          <w:shd w:val="clear" w:color="auto" w:fill="FFFFFF"/>
        </w:rPr>
        <w:t>nije moguć</w:t>
      </w:r>
      <w:r w:rsidR="00514484" w:rsidRPr="00686852">
        <w:rPr>
          <w:shd w:val="clear" w:color="auto" w:fill="FFFFFF"/>
        </w:rPr>
        <w:t xml:space="preserve"> nastavak p</w:t>
      </w:r>
      <w:r w:rsidR="00E153B4" w:rsidRPr="00686852">
        <w:rPr>
          <w:shd w:val="clear" w:color="auto" w:fill="FFFFFF"/>
        </w:rPr>
        <w:t>rovedb</w:t>
      </w:r>
      <w:r w:rsidR="00514484" w:rsidRPr="00686852">
        <w:rPr>
          <w:shd w:val="clear" w:color="auto" w:fill="FFFFFF"/>
        </w:rPr>
        <w:t>e</w:t>
      </w:r>
      <w:r w:rsidR="00E153B4" w:rsidRPr="00686852">
        <w:rPr>
          <w:shd w:val="clear" w:color="auto" w:fill="FFFFFF"/>
        </w:rPr>
        <w:t xml:space="preserve"> </w:t>
      </w:r>
      <w:r w:rsidR="00BA1EE8" w:rsidRPr="00686852">
        <w:rPr>
          <w:shd w:val="clear" w:color="auto" w:fill="FFFFFF"/>
        </w:rPr>
        <w:t>mjerenja radona</w:t>
      </w:r>
      <w:r w:rsidR="00BA1EE8" w:rsidRPr="00686852">
        <w:rPr>
          <w:bCs/>
          <w:shd w:val="clear" w:color="auto" w:fill="FFFFFF"/>
        </w:rPr>
        <w:t xml:space="preserve"> u zatvorenim prostorima (školama, vrtićima i stambenim zgradama) </w:t>
      </w:r>
      <w:r w:rsidR="00E153B4" w:rsidRPr="00686852">
        <w:rPr>
          <w:shd w:val="clear" w:color="auto" w:fill="FFFFFF"/>
        </w:rPr>
        <w:t>predviđenih</w:t>
      </w:r>
      <w:r w:rsidR="00F66851" w:rsidRPr="00686852">
        <w:rPr>
          <w:shd w:val="clear" w:color="auto" w:fill="FFFFFF"/>
        </w:rPr>
        <w:t xml:space="preserve"> Akcijskim planom</w:t>
      </w:r>
      <w:r w:rsidR="004B220C" w:rsidRPr="00686852">
        <w:rPr>
          <w:shd w:val="clear" w:color="auto" w:fill="FFFFFF"/>
        </w:rPr>
        <w:t xml:space="preserve"> </w:t>
      </w:r>
      <w:r w:rsidR="00BA1EE8" w:rsidRPr="00686852">
        <w:rPr>
          <w:bCs/>
          <w:shd w:val="clear" w:color="auto" w:fill="FFFFFF"/>
        </w:rPr>
        <w:t xml:space="preserve">za </w:t>
      </w:r>
      <w:r w:rsidR="00C81148" w:rsidRPr="00686852">
        <w:rPr>
          <w:bCs/>
          <w:shd w:val="clear" w:color="auto" w:fill="FFFFFF"/>
        </w:rPr>
        <w:t xml:space="preserve">radon za </w:t>
      </w:r>
      <w:r w:rsidR="00BA1EE8" w:rsidRPr="00686852">
        <w:rPr>
          <w:bCs/>
          <w:shd w:val="clear" w:color="auto" w:fill="FFFFFF"/>
        </w:rPr>
        <w:t>razdoblje 2019-2024. godin</w:t>
      </w:r>
      <w:r w:rsidR="00B404F3" w:rsidRPr="00686852">
        <w:rPr>
          <w:bCs/>
          <w:shd w:val="clear" w:color="auto" w:fill="FFFFFF"/>
        </w:rPr>
        <w:t>e</w:t>
      </w:r>
      <w:r w:rsidR="00BA1EE8" w:rsidRPr="00686852">
        <w:rPr>
          <w:bCs/>
          <w:shd w:val="clear" w:color="auto" w:fill="FFFFFF"/>
        </w:rPr>
        <w:t>.</w:t>
      </w:r>
      <w:r w:rsidR="00F66851" w:rsidRPr="00686852">
        <w:rPr>
          <w:bCs/>
          <w:shd w:val="clear" w:color="auto" w:fill="FFFFFF"/>
        </w:rPr>
        <w:t xml:space="preserve"> </w:t>
      </w:r>
    </w:p>
    <w:p w14:paraId="02B0D941" w14:textId="77777777" w:rsidR="004B220C" w:rsidRPr="00686852" w:rsidRDefault="00BA1EE8" w:rsidP="00D0376A">
      <w:pPr>
        <w:pStyle w:val="NormalWeb"/>
        <w:shd w:val="clear" w:color="auto" w:fill="FFFFFF"/>
        <w:spacing w:before="240" w:beforeAutospacing="0" w:after="0" w:afterAutospacing="0" w:line="276" w:lineRule="auto"/>
        <w:jc w:val="both"/>
        <w:rPr>
          <w:rStyle w:val="bold-kurziv"/>
          <w:bCs/>
          <w:color w:val="000000"/>
          <w:shd w:val="clear" w:color="auto" w:fill="FFFFFF"/>
        </w:rPr>
      </w:pPr>
      <w:r w:rsidRPr="00686852">
        <w:rPr>
          <w:bCs/>
          <w:color w:val="000000"/>
          <w:shd w:val="clear" w:color="auto" w:fill="FFFFFF"/>
        </w:rPr>
        <w:t xml:space="preserve">Međutim, </w:t>
      </w:r>
      <w:r w:rsidRPr="00686852">
        <w:rPr>
          <w:bCs/>
          <w:shd w:val="clear" w:color="auto" w:fill="FFFFFF"/>
        </w:rPr>
        <w:t>z</w:t>
      </w:r>
      <w:r w:rsidR="004B220C" w:rsidRPr="00686852">
        <w:rPr>
          <w:bCs/>
          <w:shd w:val="clear" w:color="auto" w:fill="FFFFFF"/>
        </w:rPr>
        <w:t xml:space="preserve">ahvaljujući </w:t>
      </w:r>
      <w:r w:rsidR="000E0402" w:rsidRPr="00686852">
        <w:rPr>
          <w:bCs/>
          <w:shd w:val="clear" w:color="auto" w:fill="FFFFFF"/>
        </w:rPr>
        <w:t xml:space="preserve">intenzivnim </w:t>
      </w:r>
      <w:r w:rsidR="004B220C" w:rsidRPr="00686852">
        <w:rPr>
          <w:bCs/>
          <w:color w:val="000000"/>
          <w:shd w:val="clear" w:color="auto" w:fill="FFFFFF"/>
        </w:rPr>
        <w:t>konzultacija</w:t>
      </w:r>
      <w:r w:rsidR="000E0402" w:rsidRPr="00686852">
        <w:rPr>
          <w:bCs/>
          <w:color w:val="000000"/>
          <w:shd w:val="clear" w:color="auto" w:fill="FFFFFF"/>
        </w:rPr>
        <w:t>ma</w:t>
      </w:r>
      <w:r w:rsidR="004B220C" w:rsidRPr="00686852">
        <w:rPr>
          <w:bCs/>
          <w:color w:val="000000"/>
          <w:shd w:val="clear" w:color="auto" w:fill="FFFFFF"/>
        </w:rPr>
        <w:t xml:space="preserve"> </w:t>
      </w:r>
      <w:r w:rsidR="00444015" w:rsidRPr="00686852">
        <w:rPr>
          <w:bCs/>
          <w:color w:val="000000"/>
          <w:shd w:val="clear" w:color="auto" w:fill="FFFFFF"/>
        </w:rPr>
        <w:t>M</w:t>
      </w:r>
      <w:r w:rsidR="00DD0DC6" w:rsidRPr="00686852">
        <w:rPr>
          <w:bCs/>
          <w:color w:val="000000"/>
          <w:shd w:val="clear" w:color="auto" w:fill="FFFFFF"/>
        </w:rPr>
        <w:t>UP-a</w:t>
      </w:r>
      <w:r w:rsidR="004B220C" w:rsidRPr="00686852">
        <w:rPr>
          <w:bCs/>
          <w:color w:val="000000"/>
          <w:shd w:val="clear" w:color="auto" w:fill="FFFFFF"/>
        </w:rPr>
        <w:t xml:space="preserve"> sa stručnim tehničkim servis</w:t>
      </w:r>
      <w:r w:rsidR="007B1492" w:rsidRPr="00686852">
        <w:rPr>
          <w:bCs/>
          <w:color w:val="000000"/>
          <w:shd w:val="clear" w:color="auto" w:fill="FFFFFF"/>
        </w:rPr>
        <w:t>ima u R</w:t>
      </w:r>
      <w:r w:rsidR="000E0402" w:rsidRPr="00686852">
        <w:rPr>
          <w:bCs/>
          <w:color w:val="000000"/>
          <w:shd w:val="clear" w:color="auto" w:fill="FFFFFF"/>
        </w:rPr>
        <w:t>epublici</w:t>
      </w:r>
      <w:r w:rsidR="00B404F3" w:rsidRPr="00686852">
        <w:rPr>
          <w:bCs/>
          <w:color w:val="000000"/>
          <w:shd w:val="clear" w:color="auto" w:fill="FFFFFF"/>
        </w:rPr>
        <w:t xml:space="preserve"> </w:t>
      </w:r>
      <w:r w:rsidR="007B1492" w:rsidRPr="00686852">
        <w:rPr>
          <w:bCs/>
          <w:color w:val="000000"/>
          <w:shd w:val="clear" w:color="auto" w:fill="FFFFFF"/>
        </w:rPr>
        <w:t>H</w:t>
      </w:r>
      <w:r w:rsidR="000E0402" w:rsidRPr="00686852">
        <w:rPr>
          <w:bCs/>
          <w:color w:val="000000"/>
          <w:shd w:val="clear" w:color="auto" w:fill="FFFFFF"/>
        </w:rPr>
        <w:t>rvatskoj</w:t>
      </w:r>
      <w:r w:rsidR="00B404F3" w:rsidRPr="00686852">
        <w:t xml:space="preserve"> </w:t>
      </w:r>
      <w:r w:rsidR="00B404F3" w:rsidRPr="00686852">
        <w:rPr>
          <w:bCs/>
          <w:color w:val="000000"/>
          <w:shd w:val="clear" w:color="auto" w:fill="FFFFFF"/>
        </w:rPr>
        <w:t>tijekom 2021. i 2022. godine</w:t>
      </w:r>
      <w:r w:rsidR="007B1492" w:rsidRPr="00686852">
        <w:rPr>
          <w:bCs/>
          <w:color w:val="000000"/>
          <w:shd w:val="clear" w:color="auto" w:fill="FFFFFF"/>
        </w:rPr>
        <w:t>, jedan tehnički servis je pokazao</w:t>
      </w:r>
      <w:r w:rsidR="004B220C" w:rsidRPr="00686852">
        <w:rPr>
          <w:bCs/>
          <w:color w:val="000000"/>
          <w:shd w:val="clear" w:color="auto" w:fill="FFFFFF"/>
        </w:rPr>
        <w:t xml:space="preserve"> interes za </w:t>
      </w:r>
      <w:r w:rsidR="007B1492" w:rsidRPr="00686852">
        <w:rPr>
          <w:bCs/>
          <w:color w:val="000000"/>
          <w:shd w:val="clear" w:color="auto" w:fill="FFFFFF"/>
        </w:rPr>
        <w:t xml:space="preserve">provedbu </w:t>
      </w:r>
      <w:r w:rsidR="004B220C" w:rsidRPr="00686852">
        <w:rPr>
          <w:bCs/>
          <w:color w:val="000000"/>
          <w:shd w:val="clear" w:color="auto" w:fill="FFFFFF"/>
        </w:rPr>
        <w:t>mjerenj</w:t>
      </w:r>
      <w:r w:rsidR="007B1492" w:rsidRPr="00686852">
        <w:rPr>
          <w:bCs/>
          <w:color w:val="000000"/>
          <w:shd w:val="clear" w:color="auto" w:fill="FFFFFF"/>
        </w:rPr>
        <w:t>a</w:t>
      </w:r>
      <w:r w:rsidR="004B220C" w:rsidRPr="00686852">
        <w:rPr>
          <w:bCs/>
          <w:color w:val="000000"/>
          <w:shd w:val="clear" w:color="auto" w:fill="FFFFFF"/>
        </w:rPr>
        <w:t xml:space="preserve"> radona u zatvorenim prostorima </w:t>
      </w:r>
      <w:r w:rsidR="002E2971" w:rsidRPr="00686852">
        <w:rPr>
          <w:bCs/>
          <w:color w:val="000000"/>
          <w:shd w:val="clear" w:color="auto" w:fill="FFFFFF"/>
        </w:rPr>
        <w:t xml:space="preserve">te u </w:t>
      </w:r>
      <w:r w:rsidR="000E0402" w:rsidRPr="00686852">
        <w:rPr>
          <w:bCs/>
          <w:color w:val="000000"/>
          <w:shd w:val="clear" w:color="auto" w:fill="FFFFFF"/>
        </w:rPr>
        <w:t>2022. godini nabavio</w:t>
      </w:r>
      <w:r w:rsidRPr="00686852">
        <w:rPr>
          <w:bCs/>
          <w:color w:val="000000"/>
          <w:shd w:val="clear" w:color="auto" w:fill="FFFFFF"/>
        </w:rPr>
        <w:t xml:space="preserve"> i</w:t>
      </w:r>
      <w:r w:rsidR="007B1492" w:rsidRPr="00686852">
        <w:rPr>
          <w:bCs/>
          <w:color w:val="000000"/>
          <w:shd w:val="clear" w:color="auto" w:fill="FFFFFF"/>
        </w:rPr>
        <w:t xml:space="preserve"> </w:t>
      </w:r>
      <w:r w:rsidR="004B220C" w:rsidRPr="00686852">
        <w:rPr>
          <w:bCs/>
          <w:color w:val="000000"/>
          <w:shd w:val="clear" w:color="auto" w:fill="FFFFFF"/>
        </w:rPr>
        <w:t>opremu za mjerenje radona</w:t>
      </w:r>
      <w:r w:rsidR="007B1492" w:rsidRPr="00686852">
        <w:rPr>
          <w:bCs/>
          <w:color w:val="000000"/>
          <w:shd w:val="clear" w:color="auto" w:fill="FFFFFF"/>
        </w:rPr>
        <w:t xml:space="preserve">. </w:t>
      </w:r>
      <w:r w:rsidR="004B220C" w:rsidRPr="00686852">
        <w:rPr>
          <w:bCs/>
          <w:color w:val="000000"/>
          <w:shd w:val="clear" w:color="auto" w:fill="FFFFFF"/>
        </w:rPr>
        <w:t xml:space="preserve"> </w:t>
      </w:r>
      <w:r w:rsidR="000E0402" w:rsidRPr="00686852">
        <w:rPr>
          <w:bCs/>
          <w:color w:val="000000"/>
          <w:shd w:val="clear" w:color="auto" w:fill="FFFFFF"/>
        </w:rPr>
        <w:t>O</w:t>
      </w:r>
      <w:r w:rsidR="007B1492" w:rsidRPr="00686852">
        <w:rPr>
          <w:bCs/>
          <w:color w:val="000000"/>
          <w:shd w:val="clear" w:color="auto" w:fill="FFFFFF"/>
        </w:rPr>
        <w:t>čekuje se da</w:t>
      </w:r>
      <w:r w:rsidRPr="00686852">
        <w:rPr>
          <w:bCs/>
          <w:color w:val="000000"/>
          <w:shd w:val="clear" w:color="auto" w:fill="FFFFFF"/>
        </w:rPr>
        <w:t xml:space="preserve"> će</w:t>
      </w:r>
      <w:r w:rsidR="007B1492" w:rsidRPr="00686852">
        <w:rPr>
          <w:bCs/>
          <w:shd w:val="clear" w:color="auto" w:fill="FFFFFF"/>
        </w:rPr>
        <w:t xml:space="preserve"> </w:t>
      </w:r>
      <w:r w:rsidR="000E0402" w:rsidRPr="00686852">
        <w:rPr>
          <w:bCs/>
          <w:shd w:val="clear" w:color="auto" w:fill="FFFFFF"/>
        </w:rPr>
        <w:t xml:space="preserve">isti </w:t>
      </w:r>
      <w:r w:rsidR="007B1492" w:rsidRPr="00686852">
        <w:rPr>
          <w:bCs/>
          <w:color w:val="000000"/>
          <w:shd w:val="clear" w:color="auto" w:fill="FFFFFF"/>
        </w:rPr>
        <w:t xml:space="preserve">uskoro ishoditi i potrebnu akreditaciju </w:t>
      </w:r>
      <w:r w:rsidR="002E2971" w:rsidRPr="00686852">
        <w:rPr>
          <w:bCs/>
          <w:color w:val="000000"/>
          <w:shd w:val="clear" w:color="auto" w:fill="FFFFFF"/>
        </w:rPr>
        <w:t xml:space="preserve">i </w:t>
      </w:r>
      <w:r w:rsidR="007B1492" w:rsidRPr="00686852">
        <w:rPr>
          <w:bCs/>
          <w:color w:val="000000"/>
          <w:shd w:val="clear" w:color="auto" w:fill="FFFFFF"/>
        </w:rPr>
        <w:t>nastaviti s istraži</w:t>
      </w:r>
      <w:r w:rsidR="00C558BA" w:rsidRPr="00686852">
        <w:rPr>
          <w:bCs/>
          <w:color w:val="000000"/>
          <w:shd w:val="clear" w:color="auto" w:fill="FFFFFF"/>
        </w:rPr>
        <w:t xml:space="preserve">vanjima koncentracije radona u </w:t>
      </w:r>
      <w:r w:rsidR="007B1492" w:rsidRPr="00686852">
        <w:rPr>
          <w:bCs/>
          <w:color w:val="000000"/>
          <w:shd w:val="clear" w:color="auto" w:fill="FFFFFF"/>
        </w:rPr>
        <w:t>javnim i stambenim zgradama.</w:t>
      </w:r>
      <w:r w:rsidR="00B404F3" w:rsidRPr="00686852">
        <w:rPr>
          <w:bCs/>
          <w:color w:val="000000"/>
          <w:shd w:val="clear" w:color="auto" w:fill="FFFFFF"/>
        </w:rPr>
        <w:t xml:space="preserve"> </w:t>
      </w:r>
    </w:p>
    <w:p w14:paraId="558B4617" w14:textId="77777777" w:rsidR="00EB260A" w:rsidRPr="00686852" w:rsidRDefault="00E153B4" w:rsidP="00D0376A">
      <w:pPr>
        <w:pStyle w:val="NormalWeb"/>
        <w:shd w:val="clear" w:color="auto" w:fill="FFFFFF"/>
        <w:spacing w:before="240" w:beforeAutospacing="0" w:after="240" w:afterAutospacing="0" w:line="276" w:lineRule="auto"/>
        <w:jc w:val="both"/>
        <w:rPr>
          <w:color w:val="231F20"/>
          <w:shd w:val="clear" w:color="auto" w:fill="FFFFFF"/>
        </w:rPr>
      </w:pPr>
      <w:r w:rsidRPr="00686852">
        <w:rPr>
          <w:bCs/>
          <w:color w:val="000000"/>
          <w:shd w:val="clear" w:color="auto" w:fill="FFFFFF"/>
        </w:rPr>
        <w:t>Dosadašnji r</w:t>
      </w:r>
      <w:r w:rsidR="00EB260A" w:rsidRPr="00686852">
        <w:t xml:space="preserve">ezultati mjerenja radona u zgradama javne namjene te u stambenim zgradama prikazani su u formi radonskih zemljovida na poveznici: </w:t>
      </w:r>
      <w:hyperlink r:id="rId24" w:history="1">
        <w:r w:rsidR="00EB260A" w:rsidRPr="00686852">
          <w:rPr>
            <w:rStyle w:val="Hyperlink"/>
            <w:color w:val="auto"/>
          </w:rPr>
          <w:t>http://radon.civilna-zastita.hr/</w:t>
        </w:r>
      </w:hyperlink>
      <w:r w:rsidR="00F66851" w:rsidRPr="00686852">
        <w:t xml:space="preserve">. </w:t>
      </w:r>
      <w:r w:rsidR="00EB260A" w:rsidRPr="00686852">
        <w:t xml:space="preserve"> </w:t>
      </w:r>
    </w:p>
    <w:p w14:paraId="5B0CB207" w14:textId="77777777" w:rsidR="00431F7B" w:rsidRPr="00686852" w:rsidRDefault="000E0402" w:rsidP="00D0376A">
      <w:pPr>
        <w:spacing w:line="276" w:lineRule="auto"/>
        <w:jc w:val="both"/>
        <w:rPr>
          <w:rFonts w:ascii="Times New Roman" w:hAnsi="Times New Roman" w:cs="Times New Roman"/>
          <w:sz w:val="24"/>
          <w:szCs w:val="24"/>
          <w:shd w:val="clear" w:color="auto" w:fill="FFFFFF"/>
        </w:rPr>
      </w:pPr>
      <w:r w:rsidRPr="00686852">
        <w:rPr>
          <w:rFonts w:ascii="Times New Roman" w:hAnsi="Times New Roman" w:cs="Times New Roman"/>
          <w:sz w:val="24"/>
          <w:szCs w:val="24"/>
          <w:shd w:val="clear" w:color="auto" w:fill="FFFFFF"/>
        </w:rPr>
        <w:t xml:space="preserve">S ciljem </w:t>
      </w:r>
      <w:r w:rsidR="001D258B" w:rsidRPr="00686852">
        <w:rPr>
          <w:rFonts w:ascii="Times New Roman" w:hAnsi="Times New Roman" w:cs="Times New Roman"/>
          <w:sz w:val="24"/>
          <w:szCs w:val="24"/>
          <w:shd w:val="clear" w:color="auto" w:fill="FFFFFF"/>
        </w:rPr>
        <w:t xml:space="preserve">obuke sudionika u gradnji o praksama za smanjenje koncentracije radona u građevinama, </w:t>
      </w:r>
      <w:r w:rsidR="00873904" w:rsidRPr="00686852">
        <w:rPr>
          <w:rFonts w:ascii="Times New Roman" w:hAnsi="Times New Roman" w:cs="Times New Roman"/>
          <w:sz w:val="24"/>
          <w:szCs w:val="24"/>
        </w:rPr>
        <w:t xml:space="preserve">u okviru </w:t>
      </w:r>
      <w:r w:rsidR="00873904" w:rsidRPr="00686852">
        <w:rPr>
          <w:rFonts w:ascii="Times New Roman" w:hAnsi="Times New Roman" w:cs="Times New Roman"/>
          <w:sz w:val="24"/>
          <w:szCs w:val="24"/>
          <w:shd w:val="clear" w:color="auto" w:fill="FFFFFF"/>
        </w:rPr>
        <w:t xml:space="preserve">tehničke suradnje s IAEA, </w:t>
      </w:r>
      <w:r w:rsidRPr="00686852">
        <w:rPr>
          <w:rFonts w:ascii="Times New Roman" w:hAnsi="Times New Roman" w:cs="Times New Roman"/>
          <w:sz w:val="24"/>
          <w:szCs w:val="24"/>
          <w:shd w:val="clear" w:color="auto" w:fill="FFFFFF"/>
        </w:rPr>
        <w:t xml:space="preserve"> u Puli je od </w:t>
      </w:r>
      <w:r w:rsidRPr="00686852">
        <w:rPr>
          <w:rFonts w:ascii="Times New Roman" w:hAnsi="Times New Roman" w:cs="Times New Roman"/>
          <w:sz w:val="24"/>
          <w:szCs w:val="24"/>
        </w:rPr>
        <w:t>21.-25. studenog 2022. godine,</w:t>
      </w:r>
      <w:r w:rsidRPr="00686852">
        <w:rPr>
          <w:rFonts w:ascii="Times New Roman" w:hAnsi="Times New Roman" w:cs="Times New Roman"/>
          <w:sz w:val="24"/>
          <w:szCs w:val="24"/>
          <w:shd w:val="clear" w:color="auto" w:fill="FFFFFF"/>
        </w:rPr>
        <w:t xml:space="preserve"> </w:t>
      </w:r>
      <w:r w:rsidR="00873904" w:rsidRPr="00686852">
        <w:rPr>
          <w:rFonts w:ascii="Times New Roman" w:hAnsi="Times New Roman" w:cs="Times New Roman"/>
          <w:sz w:val="24"/>
          <w:szCs w:val="24"/>
          <w:shd w:val="clear" w:color="auto" w:fill="FFFFFF"/>
        </w:rPr>
        <w:t xml:space="preserve">održana je </w:t>
      </w:r>
      <w:r w:rsidR="00BA1EE8" w:rsidRPr="00686852">
        <w:rPr>
          <w:rFonts w:ascii="Times New Roman" w:hAnsi="Times New Roman" w:cs="Times New Roman"/>
          <w:sz w:val="24"/>
          <w:szCs w:val="24"/>
          <w:shd w:val="clear" w:color="auto" w:fill="FFFFFF"/>
        </w:rPr>
        <w:t xml:space="preserve">radionica </w:t>
      </w:r>
      <w:r w:rsidR="00533C25" w:rsidRPr="00686852">
        <w:rPr>
          <w:rFonts w:ascii="Times New Roman" w:hAnsi="Times New Roman" w:cs="Times New Roman"/>
          <w:sz w:val="24"/>
          <w:szCs w:val="24"/>
        </w:rPr>
        <w:t>„</w:t>
      </w:r>
      <w:r w:rsidR="00533C25" w:rsidRPr="00686852">
        <w:rPr>
          <w:rFonts w:ascii="Times New Roman" w:hAnsi="Times New Roman" w:cs="Times New Roman"/>
          <w:bCs/>
          <w:sz w:val="24"/>
          <w:szCs w:val="24"/>
        </w:rPr>
        <w:t>Regional workshop on Best Practices for Reducing Radon Concentrations in Buildings</w:t>
      </w:r>
      <w:r w:rsidR="00533C25" w:rsidRPr="00686852">
        <w:rPr>
          <w:rFonts w:ascii="Times New Roman" w:hAnsi="Times New Roman" w:cs="Times New Roman"/>
          <w:sz w:val="24"/>
          <w:szCs w:val="24"/>
        </w:rPr>
        <w:t>”</w:t>
      </w:r>
      <w:r w:rsidR="002E2971" w:rsidRPr="00686852">
        <w:rPr>
          <w:rFonts w:ascii="Times New Roman" w:hAnsi="Times New Roman" w:cs="Times New Roman"/>
          <w:sz w:val="24"/>
          <w:szCs w:val="24"/>
        </w:rPr>
        <w:t>.</w:t>
      </w:r>
    </w:p>
    <w:p w14:paraId="1116A6F0" w14:textId="218EDA6F" w:rsidR="00E166D3" w:rsidRPr="00686852" w:rsidRDefault="0027089D"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Također</w:t>
      </w:r>
      <w:r w:rsidR="00F1584E">
        <w:rPr>
          <w:rFonts w:ascii="Times New Roman" w:hAnsi="Times New Roman" w:cs="Times New Roman"/>
          <w:sz w:val="24"/>
          <w:szCs w:val="24"/>
        </w:rPr>
        <w:t>,</w:t>
      </w:r>
      <w:r w:rsidR="00873904" w:rsidRPr="00686852">
        <w:rPr>
          <w:rFonts w:ascii="Times New Roman" w:hAnsi="Times New Roman" w:cs="Times New Roman"/>
          <w:sz w:val="24"/>
          <w:szCs w:val="24"/>
        </w:rPr>
        <w:t xml:space="preserve"> u</w:t>
      </w:r>
      <w:r w:rsidR="009778E9" w:rsidRPr="00686852">
        <w:rPr>
          <w:rFonts w:ascii="Times New Roman" w:hAnsi="Times New Roman" w:cs="Times New Roman"/>
          <w:sz w:val="24"/>
          <w:szCs w:val="24"/>
        </w:rPr>
        <w:t xml:space="preserve"> 2022. godini </w:t>
      </w:r>
      <w:r w:rsidR="00E166D3" w:rsidRPr="00686852">
        <w:rPr>
          <w:rFonts w:ascii="Times New Roman" w:hAnsi="Times New Roman" w:cs="Times New Roman"/>
          <w:sz w:val="24"/>
          <w:szCs w:val="24"/>
        </w:rPr>
        <w:t>predstavnici MUP</w:t>
      </w:r>
      <w:r w:rsidR="00362CB9" w:rsidRPr="00686852">
        <w:rPr>
          <w:rFonts w:ascii="Times New Roman" w:hAnsi="Times New Roman" w:cs="Times New Roman"/>
          <w:sz w:val="24"/>
          <w:szCs w:val="24"/>
        </w:rPr>
        <w:t>-a</w:t>
      </w:r>
      <w:r w:rsidR="000E0402" w:rsidRPr="00686852">
        <w:rPr>
          <w:rFonts w:ascii="Times New Roman" w:hAnsi="Times New Roman" w:cs="Times New Roman"/>
          <w:sz w:val="24"/>
          <w:szCs w:val="24"/>
        </w:rPr>
        <w:t xml:space="preserve"> sudjelovali</w:t>
      </w:r>
      <w:r w:rsidR="00F1584E">
        <w:rPr>
          <w:rFonts w:ascii="Times New Roman" w:hAnsi="Times New Roman" w:cs="Times New Roman"/>
          <w:sz w:val="24"/>
          <w:szCs w:val="24"/>
        </w:rPr>
        <w:t xml:space="preserve"> su</w:t>
      </w:r>
      <w:r w:rsidR="000E0402" w:rsidRPr="00686852">
        <w:rPr>
          <w:rFonts w:ascii="Times New Roman" w:hAnsi="Times New Roman" w:cs="Times New Roman"/>
          <w:sz w:val="24"/>
          <w:szCs w:val="24"/>
        </w:rPr>
        <w:t xml:space="preserve"> </w:t>
      </w:r>
      <w:r w:rsidR="007879D8" w:rsidRPr="00686852">
        <w:rPr>
          <w:rFonts w:ascii="Times New Roman" w:hAnsi="Times New Roman" w:cs="Times New Roman"/>
          <w:sz w:val="24"/>
          <w:szCs w:val="24"/>
        </w:rPr>
        <w:t xml:space="preserve">na </w:t>
      </w:r>
      <w:r w:rsidR="00BA1EE8" w:rsidRPr="00686852">
        <w:rPr>
          <w:rFonts w:ascii="Times New Roman" w:hAnsi="Times New Roman" w:cs="Times New Roman"/>
          <w:sz w:val="24"/>
          <w:szCs w:val="24"/>
        </w:rPr>
        <w:t xml:space="preserve">radionicama </w:t>
      </w:r>
      <w:r w:rsidR="00873904" w:rsidRPr="00686852">
        <w:rPr>
          <w:rFonts w:ascii="Times New Roman" w:hAnsi="Times New Roman" w:cs="Times New Roman"/>
          <w:sz w:val="24"/>
          <w:szCs w:val="24"/>
        </w:rPr>
        <w:t xml:space="preserve">održanima u </w:t>
      </w:r>
      <w:r w:rsidR="00E166D3" w:rsidRPr="00686852">
        <w:rPr>
          <w:rFonts w:ascii="Times New Roman" w:hAnsi="Times New Roman" w:cs="Times New Roman"/>
          <w:sz w:val="24"/>
          <w:szCs w:val="24"/>
        </w:rPr>
        <w:t xml:space="preserve">okviru EU </w:t>
      </w:r>
      <w:r w:rsidR="00514484" w:rsidRPr="00686852">
        <w:rPr>
          <w:rFonts w:ascii="Times New Roman" w:hAnsi="Times New Roman" w:cs="Times New Roman"/>
          <w:sz w:val="24"/>
          <w:szCs w:val="24"/>
        </w:rPr>
        <w:t xml:space="preserve">istraživačkog </w:t>
      </w:r>
      <w:r w:rsidR="00E166D3" w:rsidRPr="00686852">
        <w:rPr>
          <w:rFonts w:ascii="Times New Roman" w:hAnsi="Times New Roman" w:cs="Times New Roman"/>
          <w:sz w:val="24"/>
          <w:szCs w:val="24"/>
        </w:rPr>
        <w:t>projekta</w:t>
      </w:r>
      <w:r w:rsidR="00514484" w:rsidRPr="00686852">
        <w:rPr>
          <w:rStyle w:val="FootnoteReference"/>
          <w:rFonts w:ascii="Times New Roman" w:hAnsi="Times New Roman" w:cs="Times New Roman"/>
          <w:sz w:val="24"/>
          <w:szCs w:val="24"/>
        </w:rPr>
        <w:footnoteReference w:id="2"/>
      </w:r>
      <w:r w:rsidR="000E0402" w:rsidRPr="00686852">
        <w:rPr>
          <w:rFonts w:ascii="Times New Roman" w:hAnsi="Times New Roman" w:cs="Times New Roman"/>
          <w:sz w:val="24"/>
          <w:szCs w:val="24"/>
        </w:rPr>
        <w:t>,</w:t>
      </w:r>
      <w:r w:rsidR="00E166D3" w:rsidRPr="00686852">
        <w:rPr>
          <w:rFonts w:ascii="Times New Roman" w:hAnsi="Times New Roman" w:cs="Times New Roman"/>
          <w:sz w:val="24"/>
          <w:szCs w:val="24"/>
        </w:rPr>
        <w:t xml:space="preserve"> </w:t>
      </w:r>
      <w:r w:rsidR="00514484" w:rsidRPr="00686852">
        <w:rPr>
          <w:rFonts w:ascii="Times New Roman" w:hAnsi="Times New Roman" w:cs="Times New Roman"/>
          <w:sz w:val="24"/>
          <w:szCs w:val="24"/>
        </w:rPr>
        <w:t xml:space="preserve"> čiji cilj je</w:t>
      </w:r>
      <w:r w:rsidR="009B41B4" w:rsidRPr="00686852">
        <w:rPr>
          <w:rFonts w:ascii="Times New Roman" w:hAnsi="Times New Roman" w:cs="Times New Roman"/>
          <w:sz w:val="24"/>
          <w:szCs w:val="24"/>
        </w:rPr>
        <w:t xml:space="preserve"> </w:t>
      </w:r>
      <w:r w:rsidR="00514484" w:rsidRPr="00686852">
        <w:rPr>
          <w:rFonts w:ascii="Times New Roman" w:hAnsi="Times New Roman" w:cs="Times New Roman"/>
          <w:sz w:val="24"/>
          <w:szCs w:val="24"/>
        </w:rPr>
        <w:t xml:space="preserve">bio </w:t>
      </w:r>
      <w:r w:rsidR="009B41B4" w:rsidRPr="00686852">
        <w:rPr>
          <w:rFonts w:ascii="Times New Roman" w:hAnsi="Times New Roman" w:cs="Times New Roman"/>
          <w:sz w:val="24"/>
          <w:szCs w:val="24"/>
        </w:rPr>
        <w:t>p</w:t>
      </w:r>
      <w:r w:rsidR="00E166D3" w:rsidRPr="00686852">
        <w:rPr>
          <w:rFonts w:ascii="Times New Roman" w:hAnsi="Times New Roman" w:cs="Times New Roman"/>
          <w:sz w:val="24"/>
          <w:szCs w:val="24"/>
        </w:rPr>
        <w:t>regled i revizija nacionalnih akcijskih planova za radon zemalja članica EU</w:t>
      </w:r>
      <w:r w:rsidR="000E0402" w:rsidRPr="00686852">
        <w:rPr>
          <w:rFonts w:ascii="Times New Roman" w:hAnsi="Times New Roman" w:cs="Times New Roman"/>
          <w:sz w:val="24"/>
          <w:szCs w:val="24"/>
        </w:rPr>
        <w:t>,</w:t>
      </w:r>
      <w:r w:rsidR="00E166D3" w:rsidRPr="00686852">
        <w:rPr>
          <w:rFonts w:ascii="Times New Roman" w:hAnsi="Times New Roman" w:cs="Times New Roman"/>
          <w:sz w:val="24"/>
          <w:szCs w:val="24"/>
        </w:rPr>
        <w:t xml:space="preserve"> </w:t>
      </w:r>
      <w:r w:rsidR="000E0402" w:rsidRPr="00686852">
        <w:rPr>
          <w:rFonts w:ascii="Times New Roman" w:hAnsi="Times New Roman" w:cs="Times New Roman"/>
          <w:sz w:val="24"/>
          <w:szCs w:val="24"/>
        </w:rPr>
        <w:t xml:space="preserve">u skladu sa </w:t>
      </w:r>
      <w:r w:rsidR="00E166D3" w:rsidRPr="00686852">
        <w:rPr>
          <w:rFonts w:ascii="Times New Roman" w:hAnsi="Times New Roman" w:cs="Times New Roman"/>
          <w:sz w:val="24"/>
          <w:szCs w:val="24"/>
        </w:rPr>
        <w:t>zahtjevima Direktive  Vijeća  2013/59/Euratom</w:t>
      </w:r>
      <w:r w:rsidR="000E0402" w:rsidRPr="00686852">
        <w:rPr>
          <w:rFonts w:ascii="Times New Roman" w:hAnsi="Times New Roman" w:cs="Times New Roman"/>
          <w:sz w:val="24"/>
          <w:szCs w:val="24"/>
        </w:rPr>
        <w:t>,</w:t>
      </w:r>
      <w:r w:rsidR="00E166D3" w:rsidRPr="00686852">
        <w:rPr>
          <w:rFonts w:ascii="Times New Roman" w:hAnsi="Times New Roman" w:cs="Times New Roman"/>
          <w:sz w:val="24"/>
          <w:szCs w:val="24"/>
        </w:rPr>
        <w:t xml:space="preserve"> s fokusom na praktičnu implementaciju aktivnosti definiranih akcijskim planovima.</w:t>
      </w:r>
    </w:p>
    <w:p w14:paraId="350CC4E9" w14:textId="2E5204DF" w:rsidR="00BA1EE8" w:rsidRPr="00686852" w:rsidRDefault="00C81148" w:rsidP="00D0376A">
      <w:pPr>
        <w:spacing w:line="276" w:lineRule="auto"/>
        <w:jc w:val="both"/>
        <w:rPr>
          <w:rFonts w:ascii="Times New Roman" w:eastAsia="Calibri" w:hAnsi="Times New Roman" w:cs="Times New Roman"/>
          <w:sz w:val="24"/>
          <w:szCs w:val="24"/>
          <w:shd w:val="clear" w:color="auto" w:fill="FFFFFF"/>
        </w:rPr>
      </w:pPr>
      <w:r w:rsidRPr="00686852">
        <w:rPr>
          <w:rFonts w:ascii="Times New Roman" w:eastAsia="Calibri" w:hAnsi="Times New Roman" w:cs="Times New Roman"/>
          <w:sz w:val="24"/>
          <w:szCs w:val="24"/>
          <w:shd w:val="clear" w:color="auto" w:fill="FFFFFF"/>
        </w:rPr>
        <w:t xml:space="preserve">Predstavnici Grupe za praćenje provedbe Akcijskog plana za radon, u </w:t>
      </w:r>
      <w:r w:rsidR="00BA1EE8" w:rsidRPr="00686852">
        <w:rPr>
          <w:rFonts w:ascii="Times New Roman" w:eastAsia="Calibri" w:hAnsi="Times New Roman" w:cs="Times New Roman"/>
          <w:sz w:val="24"/>
          <w:szCs w:val="24"/>
          <w:shd w:val="clear" w:color="auto" w:fill="FFFFFF"/>
        </w:rPr>
        <w:t>okviru regionalnog projekta IAEA</w:t>
      </w:r>
      <w:r w:rsidR="00BA1EE8" w:rsidRPr="00686852">
        <w:rPr>
          <w:rStyle w:val="FootnoteReference"/>
          <w:rFonts w:ascii="Times New Roman" w:eastAsia="Calibri" w:hAnsi="Times New Roman" w:cs="Times New Roman"/>
          <w:sz w:val="24"/>
          <w:szCs w:val="24"/>
          <w:shd w:val="clear" w:color="auto" w:fill="FFFFFF"/>
        </w:rPr>
        <w:footnoteReference w:id="3"/>
      </w:r>
      <w:r w:rsidR="00B2322A" w:rsidRPr="00686852">
        <w:rPr>
          <w:rFonts w:ascii="Times New Roman" w:eastAsia="Calibri" w:hAnsi="Times New Roman" w:cs="Times New Roman"/>
          <w:sz w:val="24"/>
          <w:szCs w:val="24"/>
          <w:shd w:val="clear" w:color="auto" w:fill="FFFFFF"/>
        </w:rPr>
        <w:t xml:space="preserve"> </w:t>
      </w:r>
      <w:r w:rsidR="00D04915" w:rsidRPr="00686852">
        <w:rPr>
          <w:rFonts w:ascii="Times New Roman" w:eastAsia="Calibri" w:hAnsi="Times New Roman" w:cs="Times New Roman"/>
          <w:sz w:val="24"/>
          <w:szCs w:val="24"/>
          <w:shd w:val="clear" w:color="auto" w:fill="FFFFFF"/>
        </w:rPr>
        <w:t xml:space="preserve">, </w:t>
      </w:r>
      <w:r w:rsidR="00B2322A" w:rsidRPr="00686852">
        <w:rPr>
          <w:rFonts w:ascii="Times New Roman" w:eastAsia="Calibri" w:hAnsi="Times New Roman" w:cs="Times New Roman"/>
          <w:sz w:val="24"/>
          <w:szCs w:val="24"/>
          <w:shd w:val="clear" w:color="auto" w:fill="FFFFFF"/>
        </w:rPr>
        <w:t xml:space="preserve">čija svrha je </w:t>
      </w:r>
      <w:r w:rsidR="00BA1EE8" w:rsidRPr="00686852">
        <w:rPr>
          <w:rFonts w:ascii="Times New Roman" w:eastAsia="Calibri" w:hAnsi="Times New Roman" w:cs="Times New Roman"/>
          <w:sz w:val="24"/>
          <w:szCs w:val="24"/>
          <w:shd w:val="clear" w:color="auto" w:fill="FFFFFF"/>
        </w:rPr>
        <w:t xml:space="preserve">usklađivanje kapaciteta i protokola za praćenje izloženosti </w:t>
      </w:r>
      <w:r w:rsidRPr="00686852">
        <w:rPr>
          <w:rFonts w:ascii="Times New Roman" w:eastAsia="Calibri" w:hAnsi="Times New Roman" w:cs="Times New Roman"/>
          <w:sz w:val="24"/>
          <w:szCs w:val="24"/>
          <w:shd w:val="clear" w:color="auto" w:fill="FFFFFF"/>
        </w:rPr>
        <w:t>radonu</w:t>
      </w:r>
      <w:r w:rsidR="00BA1EE8" w:rsidRPr="00686852">
        <w:rPr>
          <w:rFonts w:ascii="Times New Roman" w:eastAsia="Calibri" w:hAnsi="Times New Roman" w:cs="Times New Roman"/>
          <w:sz w:val="24"/>
          <w:szCs w:val="24"/>
          <w:shd w:val="clear" w:color="auto" w:fill="FFFFFF"/>
        </w:rPr>
        <w:t xml:space="preserve"> na radnom mjestu zem</w:t>
      </w:r>
      <w:r w:rsidRPr="00686852">
        <w:rPr>
          <w:rFonts w:ascii="Times New Roman" w:eastAsia="Calibri" w:hAnsi="Times New Roman" w:cs="Times New Roman"/>
          <w:sz w:val="24"/>
          <w:szCs w:val="24"/>
          <w:shd w:val="clear" w:color="auto" w:fill="FFFFFF"/>
        </w:rPr>
        <w:t>a</w:t>
      </w:r>
      <w:r w:rsidR="00BA1EE8" w:rsidRPr="00686852">
        <w:rPr>
          <w:rFonts w:ascii="Times New Roman" w:eastAsia="Calibri" w:hAnsi="Times New Roman" w:cs="Times New Roman"/>
          <w:sz w:val="24"/>
          <w:szCs w:val="24"/>
          <w:shd w:val="clear" w:color="auto" w:fill="FFFFFF"/>
        </w:rPr>
        <w:t>lja sudionica, sudjeloval</w:t>
      </w:r>
      <w:r w:rsidRPr="00686852">
        <w:rPr>
          <w:rFonts w:ascii="Times New Roman" w:eastAsia="Calibri" w:hAnsi="Times New Roman" w:cs="Times New Roman"/>
          <w:sz w:val="24"/>
          <w:szCs w:val="24"/>
          <w:shd w:val="clear" w:color="auto" w:fill="FFFFFF"/>
        </w:rPr>
        <w:t xml:space="preserve">i </w:t>
      </w:r>
      <w:r w:rsidR="00B2322A" w:rsidRPr="00686852">
        <w:rPr>
          <w:rFonts w:ascii="Times New Roman" w:eastAsia="Calibri" w:hAnsi="Times New Roman" w:cs="Times New Roman"/>
          <w:sz w:val="24"/>
          <w:szCs w:val="24"/>
          <w:shd w:val="clear" w:color="auto" w:fill="FFFFFF"/>
        </w:rPr>
        <w:t xml:space="preserve">su </w:t>
      </w:r>
      <w:r w:rsidR="00BA1EE8" w:rsidRPr="00686852">
        <w:rPr>
          <w:rFonts w:ascii="Times New Roman" w:eastAsia="Calibri" w:hAnsi="Times New Roman" w:cs="Times New Roman"/>
          <w:sz w:val="24"/>
          <w:szCs w:val="24"/>
          <w:shd w:val="clear" w:color="auto" w:fill="FFFFFF"/>
        </w:rPr>
        <w:t xml:space="preserve">u provedbi </w:t>
      </w:r>
      <w:r w:rsidR="00B404F3" w:rsidRPr="00686852">
        <w:rPr>
          <w:rFonts w:ascii="Times New Roman" w:eastAsia="Calibri" w:hAnsi="Times New Roman" w:cs="Times New Roman"/>
          <w:sz w:val="24"/>
          <w:szCs w:val="24"/>
          <w:shd w:val="clear" w:color="auto" w:fill="FFFFFF"/>
        </w:rPr>
        <w:t>pot</w:t>
      </w:r>
      <w:r w:rsidRPr="00686852">
        <w:rPr>
          <w:rFonts w:ascii="Times New Roman" w:eastAsia="Calibri" w:hAnsi="Times New Roman" w:cs="Times New Roman"/>
          <w:sz w:val="24"/>
          <w:szCs w:val="24"/>
          <w:shd w:val="clear" w:color="auto" w:fill="FFFFFF"/>
        </w:rPr>
        <w:t xml:space="preserve">projekta </w:t>
      </w:r>
      <w:r w:rsidR="00B2322A" w:rsidRPr="00686852">
        <w:rPr>
          <w:rFonts w:ascii="Times New Roman" w:eastAsia="Calibri" w:hAnsi="Times New Roman" w:cs="Times New Roman"/>
          <w:sz w:val="24"/>
          <w:szCs w:val="24"/>
          <w:shd w:val="clear" w:color="auto" w:fill="FFFFFF"/>
        </w:rPr>
        <w:t xml:space="preserve">„STEAM“ </w:t>
      </w:r>
      <w:r w:rsidR="00D04915" w:rsidRPr="00686852">
        <w:rPr>
          <w:rFonts w:ascii="Times New Roman" w:eastAsia="Calibri" w:hAnsi="Times New Roman" w:cs="Times New Roman"/>
          <w:sz w:val="24"/>
          <w:szCs w:val="24"/>
          <w:shd w:val="clear" w:color="auto" w:fill="FFFFFF"/>
        </w:rPr>
        <w:t>s</w:t>
      </w:r>
      <w:r w:rsidR="00B2322A" w:rsidRPr="00686852">
        <w:rPr>
          <w:rFonts w:ascii="Times New Roman" w:eastAsia="Calibri" w:hAnsi="Times New Roman" w:cs="Times New Roman"/>
          <w:sz w:val="24"/>
          <w:szCs w:val="24"/>
          <w:shd w:val="clear" w:color="auto" w:fill="FFFFFF"/>
        </w:rPr>
        <w:t xml:space="preserve"> cilj</w:t>
      </w:r>
      <w:r w:rsidR="00D04915" w:rsidRPr="00686852">
        <w:rPr>
          <w:rFonts w:ascii="Times New Roman" w:eastAsia="Calibri" w:hAnsi="Times New Roman" w:cs="Times New Roman"/>
          <w:sz w:val="24"/>
          <w:szCs w:val="24"/>
          <w:shd w:val="clear" w:color="auto" w:fill="FFFFFF"/>
        </w:rPr>
        <w:t xml:space="preserve">em </w:t>
      </w:r>
      <w:r w:rsidR="00A701B5" w:rsidRPr="00686852">
        <w:rPr>
          <w:rFonts w:ascii="Times New Roman" w:eastAsia="Calibri" w:hAnsi="Times New Roman" w:cs="Times New Roman"/>
          <w:sz w:val="24"/>
          <w:szCs w:val="24"/>
          <w:shd w:val="clear" w:color="auto" w:fill="FFFFFF"/>
        </w:rPr>
        <w:t>pro</w:t>
      </w:r>
      <w:r w:rsidRPr="00686852">
        <w:rPr>
          <w:rFonts w:ascii="Times New Roman" w:eastAsia="Calibri" w:hAnsi="Times New Roman" w:cs="Times New Roman"/>
          <w:sz w:val="24"/>
          <w:szCs w:val="24"/>
          <w:shd w:val="clear" w:color="auto" w:fill="FFFFFF"/>
        </w:rPr>
        <w:t>vedbe</w:t>
      </w:r>
      <w:r w:rsidR="00BA1EE8" w:rsidRPr="00686852">
        <w:rPr>
          <w:rFonts w:ascii="Times New Roman" w:eastAsia="Calibri" w:hAnsi="Times New Roman" w:cs="Times New Roman"/>
          <w:sz w:val="24"/>
          <w:szCs w:val="24"/>
          <w:shd w:val="clear" w:color="auto" w:fill="FFFFFF"/>
        </w:rPr>
        <w:t xml:space="preserve"> ispitivanj</w:t>
      </w:r>
      <w:r w:rsidRPr="00686852">
        <w:rPr>
          <w:rFonts w:ascii="Times New Roman" w:eastAsia="Calibri" w:hAnsi="Times New Roman" w:cs="Times New Roman"/>
          <w:sz w:val="24"/>
          <w:szCs w:val="24"/>
          <w:shd w:val="clear" w:color="auto" w:fill="FFFFFF"/>
        </w:rPr>
        <w:t>a</w:t>
      </w:r>
      <w:r w:rsidR="00BA1EE8" w:rsidRPr="00686852">
        <w:rPr>
          <w:rFonts w:ascii="Times New Roman" w:eastAsia="Calibri" w:hAnsi="Times New Roman" w:cs="Times New Roman"/>
          <w:sz w:val="24"/>
          <w:szCs w:val="24"/>
          <w:shd w:val="clear" w:color="auto" w:fill="FFFFFF"/>
        </w:rPr>
        <w:t xml:space="preserve"> javnog mnijenja </w:t>
      </w:r>
      <w:r w:rsidR="00D04915" w:rsidRPr="00686852">
        <w:rPr>
          <w:rFonts w:ascii="Times New Roman" w:eastAsia="Calibri" w:hAnsi="Times New Roman" w:cs="Times New Roman"/>
          <w:sz w:val="24"/>
          <w:szCs w:val="24"/>
          <w:shd w:val="clear" w:color="auto" w:fill="FFFFFF"/>
        </w:rPr>
        <w:t>u R</w:t>
      </w:r>
      <w:r w:rsidR="00B404F3" w:rsidRPr="00686852">
        <w:rPr>
          <w:rFonts w:ascii="Times New Roman" w:eastAsia="Calibri" w:hAnsi="Times New Roman" w:cs="Times New Roman"/>
          <w:sz w:val="24"/>
          <w:szCs w:val="24"/>
          <w:shd w:val="clear" w:color="auto" w:fill="FFFFFF"/>
        </w:rPr>
        <w:t xml:space="preserve">epublici </w:t>
      </w:r>
      <w:r w:rsidR="00D04915" w:rsidRPr="00686852">
        <w:rPr>
          <w:rFonts w:ascii="Times New Roman" w:eastAsia="Calibri" w:hAnsi="Times New Roman" w:cs="Times New Roman"/>
          <w:sz w:val="24"/>
          <w:szCs w:val="24"/>
          <w:shd w:val="clear" w:color="auto" w:fill="FFFFFF"/>
        </w:rPr>
        <w:t>H</w:t>
      </w:r>
      <w:r w:rsidR="00B404F3" w:rsidRPr="00686852">
        <w:rPr>
          <w:rFonts w:ascii="Times New Roman" w:eastAsia="Calibri" w:hAnsi="Times New Roman" w:cs="Times New Roman"/>
          <w:sz w:val="24"/>
          <w:szCs w:val="24"/>
          <w:shd w:val="clear" w:color="auto" w:fill="FFFFFF"/>
        </w:rPr>
        <w:t>rvatskoj</w:t>
      </w:r>
      <w:r w:rsidR="00D04915" w:rsidRPr="00686852">
        <w:rPr>
          <w:rFonts w:ascii="Times New Roman" w:eastAsia="Calibri" w:hAnsi="Times New Roman" w:cs="Times New Roman"/>
          <w:sz w:val="24"/>
          <w:szCs w:val="24"/>
          <w:shd w:val="clear" w:color="auto" w:fill="FFFFFF"/>
        </w:rPr>
        <w:t xml:space="preserve"> </w:t>
      </w:r>
      <w:r w:rsidR="00BA1EE8" w:rsidRPr="00686852">
        <w:rPr>
          <w:rFonts w:ascii="Times New Roman" w:eastAsia="Calibri" w:hAnsi="Times New Roman" w:cs="Times New Roman"/>
          <w:sz w:val="24"/>
          <w:szCs w:val="24"/>
          <w:shd w:val="clear" w:color="auto" w:fill="FFFFFF"/>
        </w:rPr>
        <w:t xml:space="preserve">o svijesti opće populacije o riziku od radona. </w:t>
      </w:r>
    </w:p>
    <w:p w14:paraId="6034D6C6" w14:textId="77777777" w:rsidR="000B382F" w:rsidRPr="00686852" w:rsidRDefault="000B382F" w:rsidP="00D0376A">
      <w:pPr>
        <w:spacing w:after="0" w:line="276" w:lineRule="auto"/>
        <w:jc w:val="both"/>
        <w:rPr>
          <w:rFonts w:ascii="Times New Roman" w:hAnsi="Times New Roman" w:cs="Times New Roman"/>
          <w:strike/>
          <w:sz w:val="24"/>
          <w:szCs w:val="24"/>
        </w:rPr>
      </w:pPr>
      <w:r w:rsidRPr="00686852">
        <w:rPr>
          <w:rFonts w:ascii="Times New Roman" w:hAnsi="Times New Roman" w:cs="Times New Roman"/>
          <w:sz w:val="24"/>
          <w:szCs w:val="24"/>
        </w:rPr>
        <w:t>U okviru izvještajnog razdoblja</w:t>
      </w:r>
      <w:r w:rsidR="000E0402" w:rsidRPr="00686852">
        <w:rPr>
          <w:rFonts w:ascii="Times New Roman" w:hAnsi="Times New Roman" w:cs="Times New Roman"/>
          <w:sz w:val="24"/>
          <w:szCs w:val="24"/>
        </w:rPr>
        <w:t xml:space="preserve"> po hibridnom modelu</w:t>
      </w:r>
      <w:r w:rsidRPr="00686852">
        <w:rPr>
          <w:rFonts w:ascii="Times New Roman" w:hAnsi="Times New Roman" w:cs="Times New Roman"/>
          <w:sz w:val="24"/>
          <w:szCs w:val="24"/>
        </w:rPr>
        <w:t xml:space="preserve"> održa</w:t>
      </w:r>
      <w:r w:rsidR="00BA1EE8" w:rsidRPr="00686852">
        <w:rPr>
          <w:rFonts w:ascii="Times New Roman" w:hAnsi="Times New Roman" w:cs="Times New Roman"/>
          <w:sz w:val="24"/>
          <w:szCs w:val="24"/>
        </w:rPr>
        <w:t>vani su</w:t>
      </w:r>
      <w:r w:rsidRPr="00686852">
        <w:rPr>
          <w:rFonts w:ascii="Times New Roman" w:hAnsi="Times New Roman" w:cs="Times New Roman"/>
          <w:sz w:val="24"/>
          <w:szCs w:val="24"/>
        </w:rPr>
        <w:t xml:space="preserve"> </w:t>
      </w:r>
      <w:r w:rsidR="00BA1EE8" w:rsidRPr="00686852">
        <w:rPr>
          <w:rFonts w:ascii="Times New Roman" w:hAnsi="Times New Roman" w:cs="Times New Roman"/>
          <w:sz w:val="24"/>
          <w:szCs w:val="24"/>
        </w:rPr>
        <w:t>i redovni</w:t>
      </w:r>
      <w:r w:rsidRPr="00686852">
        <w:rPr>
          <w:rFonts w:ascii="Times New Roman" w:hAnsi="Times New Roman" w:cs="Times New Roman"/>
          <w:sz w:val="24"/>
          <w:szCs w:val="24"/>
        </w:rPr>
        <w:t xml:space="preserve"> sastan</w:t>
      </w:r>
      <w:r w:rsidR="00BA1EE8" w:rsidRPr="00686852">
        <w:rPr>
          <w:rFonts w:ascii="Times New Roman" w:hAnsi="Times New Roman" w:cs="Times New Roman"/>
          <w:sz w:val="24"/>
          <w:szCs w:val="24"/>
        </w:rPr>
        <w:t>ci</w:t>
      </w:r>
      <w:r w:rsidRPr="00686852">
        <w:rPr>
          <w:rFonts w:ascii="Times New Roman" w:hAnsi="Times New Roman" w:cs="Times New Roman"/>
          <w:sz w:val="24"/>
          <w:szCs w:val="24"/>
        </w:rPr>
        <w:t xml:space="preserve"> Grupe za praćenje provedbe Akcijskog plana za radon</w:t>
      </w:r>
      <w:r w:rsidR="00C81148" w:rsidRPr="00686852">
        <w:rPr>
          <w:rFonts w:ascii="Times New Roman" w:hAnsi="Times New Roman" w:cs="Times New Roman"/>
          <w:sz w:val="24"/>
          <w:szCs w:val="24"/>
        </w:rPr>
        <w:t xml:space="preserve"> za 2019</w:t>
      </w:r>
      <w:r w:rsidR="000E0402" w:rsidRPr="00686852">
        <w:rPr>
          <w:rFonts w:ascii="Times New Roman" w:hAnsi="Times New Roman" w:cs="Times New Roman"/>
          <w:sz w:val="24"/>
          <w:szCs w:val="24"/>
        </w:rPr>
        <w:t>.</w:t>
      </w:r>
      <w:r w:rsidR="00C81148" w:rsidRPr="00686852">
        <w:rPr>
          <w:rFonts w:ascii="Times New Roman" w:hAnsi="Times New Roman" w:cs="Times New Roman"/>
          <w:sz w:val="24"/>
          <w:szCs w:val="24"/>
        </w:rPr>
        <w:t>-2024. godinu</w:t>
      </w:r>
      <w:r w:rsidR="000E0402"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p>
    <w:p w14:paraId="66204291" w14:textId="77777777" w:rsidR="00C712D6" w:rsidRPr="00686852" w:rsidRDefault="00C712D6" w:rsidP="00464882">
      <w:pPr>
        <w:pStyle w:val="Heading2"/>
        <w:spacing w:before="0" w:line="240" w:lineRule="auto"/>
        <w:rPr>
          <w:rFonts w:ascii="Times New Roman" w:hAnsi="Times New Roman" w:cs="Times New Roman"/>
          <w:b/>
          <w:sz w:val="24"/>
          <w:szCs w:val="24"/>
        </w:rPr>
      </w:pPr>
    </w:p>
    <w:p w14:paraId="7EA6B04E" w14:textId="4EFF3BA9" w:rsidR="00732F5F" w:rsidRPr="00ED42AD" w:rsidRDefault="0071234C" w:rsidP="00464882">
      <w:pPr>
        <w:pStyle w:val="Heading2"/>
        <w:spacing w:before="0" w:line="240" w:lineRule="auto"/>
        <w:rPr>
          <w:rFonts w:ascii="Times New Roman" w:hAnsi="Times New Roman" w:cs="Times New Roman"/>
          <w:b/>
          <w:color w:val="auto"/>
          <w:sz w:val="24"/>
          <w:szCs w:val="24"/>
        </w:rPr>
      </w:pPr>
      <w:bookmarkStart w:id="478" w:name="_Toc150942946"/>
      <w:r w:rsidRPr="00ED42AD">
        <w:rPr>
          <w:rFonts w:ascii="Times New Roman" w:hAnsi="Times New Roman" w:cs="Times New Roman"/>
          <w:b/>
          <w:color w:val="auto"/>
          <w:sz w:val="24"/>
          <w:szCs w:val="24"/>
        </w:rPr>
        <w:t>2.</w:t>
      </w:r>
      <w:r w:rsidR="001944FD" w:rsidRPr="00ED42AD">
        <w:rPr>
          <w:rFonts w:ascii="Times New Roman" w:hAnsi="Times New Roman" w:cs="Times New Roman"/>
          <w:b/>
          <w:color w:val="auto"/>
          <w:sz w:val="24"/>
          <w:szCs w:val="24"/>
        </w:rPr>
        <w:t>8</w:t>
      </w:r>
      <w:r w:rsidR="00B84461" w:rsidRPr="00ED42AD">
        <w:rPr>
          <w:rFonts w:ascii="Times New Roman" w:hAnsi="Times New Roman" w:cs="Times New Roman"/>
          <w:b/>
          <w:color w:val="auto"/>
          <w:sz w:val="24"/>
          <w:szCs w:val="24"/>
        </w:rPr>
        <w:t xml:space="preserve">.  </w:t>
      </w:r>
      <w:r w:rsidR="00732F5F" w:rsidRPr="00ED42AD">
        <w:rPr>
          <w:rFonts w:ascii="Times New Roman" w:hAnsi="Times New Roman" w:cs="Times New Roman"/>
          <w:b/>
          <w:color w:val="auto"/>
          <w:sz w:val="24"/>
          <w:szCs w:val="24"/>
        </w:rPr>
        <w:t>Zbrinjavanje radioaktivnog otpada</w:t>
      </w:r>
      <w:bookmarkEnd w:id="478"/>
      <w:r w:rsidR="00AA534E" w:rsidRPr="00ED42AD">
        <w:rPr>
          <w:rFonts w:ascii="Times New Roman" w:hAnsi="Times New Roman" w:cs="Times New Roman"/>
          <w:b/>
          <w:color w:val="auto"/>
          <w:sz w:val="24"/>
          <w:szCs w:val="24"/>
        </w:rPr>
        <w:t xml:space="preserve"> </w:t>
      </w:r>
    </w:p>
    <w:p w14:paraId="5BC6954C" w14:textId="77777777" w:rsidR="00E56973" w:rsidRPr="00686852" w:rsidRDefault="00E56973" w:rsidP="00464882">
      <w:pPr>
        <w:spacing w:after="0" w:line="240" w:lineRule="auto"/>
        <w:rPr>
          <w:rFonts w:ascii="Times New Roman" w:hAnsi="Times New Roman" w:cs="Times New Roman"/>
          <w:sz w:val="24"/>
          <w:szCs w:val="24"/>
        </w:rPr>
      </w:pPr>
    </w:p>
    <w:p w14:paraId="6C5A7347" w14:textId="77777777" w:rsidR="004B35D1" w:rsidRPr="00686852" w:rsidRDefault="004B35D1" w:rsidP="00D0376A">
      <w:pPr>
        <w:pStyle w:val="LPnavaden"/>
        <w:spacing w:after="0" w:line="276" w:lineRule="auto"/>
        <w:rPr>
          <w:rFonts w:ascii="Times New Roman" w:hAnsi="Times New Roman"/>
          <w:noProof/>
          <w:szCs w:val="24"/>
        </w:rPr>
      </w:pPr>
      <w:r w:rsidRPr="00686852">
        <w:rPr>
          <w:rFonts w:ascii="Times New Roman" w:hAnsi="Times New Roman"/>
          <w:noProof/>
          <w:szCs w:val="24"/>
          <w:shd w:val="clear" w:color="auto" w:fill="FFFFFF"/>
        </w:rPr>
        <w:t xml:space="preserve">Republika Hrvatska ima obvezu zbrinuti radioaktivni otpad i iskorištene izvore ionizirajućeg zračenja koji su nastali primjenom radioaktivnih izvora u medicini, industriji, znanosti, vojnoj i javnoj upotrebi na njenom teritoriju. Također, </w:t>
      </w:r>
      <w:r w:rsidRPr="00686852">
        <w:rPr>
          <w:rFonts w:ascii="Times New Roman" w:hAnsi="Times New Roman"/>
          <w:noProof/>
          <w:szCs w:val="24"/>
        </w:rPr>
        <w:t>Republika Hrvatska, kao suvlasnik Nuklearne elektrane Krško (NE Krško), obvezna je zbrinuti i polovicu istrošenog nuklearnog goriva i radioaktivnog otpada nastalog radom i razgradnjom NE Krško.</w:t>
      </w:r>
    </w:p>
    <w:p w14:paraId="65054F7F" w14:textId="77777777" w:rsidR="001237C7" w:rsidRPr="00686852" w:rsidRDefault="001237C7" w:rsidP="00D0376A">
      <w:pPr>
        <w:shd w:val="clear" w:color="auto" w:fill="FFFFFF"/>
        <w:spacing w:after="0" w:line="276" w:lineRule="auto"/>
        <w:jc w:val="both"/>
        <w:textAlignment w:val="baseline"/>
        <w:rPr>
          <w:rFonts w:ascii="Times New Roman" w:hAnsi="Times New Roman" w:cs="Times New Roman"/>
          <w:noProof/>
          <w:sz w:val="24"/>
          <w:szCs w:val="24"/>
          <w:shd w:val="clear" w:color="auto" w:fill="FFFFFF"/>
        </w:rPr>
      </w:pPr>
      <w:r w:rsidRPr="00B50EED">
        <w:rPr>
          <w:rFonts w:ascii="Times New Roman" w:hAnsi="Times New Roman" w:cs="Times New Roman"/>
          <w:b/>
          <w:noProof/>
          <w:sz w:val="24"/>
          <w:szCs w:val="24"/>
          <w:shd w:val="clear" w:color="auto" w:fill="FFFFFF"/>
        </w:rPr>
        <w:t>Centar</w:t>
      </w:r>
      <w:r w:rsidRPr="00B50EED">
        <w:rPr>
          <w:rFonts w:ascii="Times New Roman" w:hAnsi="Times New Roman" w:cs="Times New Roman"/>
          <w:b/>
          <w:sz w:val="24"/>
          <w:szCs w:val="24"/>
        </w:rPr>
        <w:t xml:space="preserve"> za zb</w:t>
      </w:r>
      <w:r w:rsidR="000B1D76" w:rsidRPr="00B50EED">
        <w:rPr>
          <w:rFonts w:ascii="Times New Roman" w:hAnsi="Times New Roman" w:cs="Times New Roman"/>
          <w:b/>
          <w:sz w:val="24"/>
          <w:szCs w:val="24"/>
        </w:rPr>
        <w:t>rinjavanje radioaktivnog otpada</w:t>
      </w:r>
      <w:r w:rsidR="000B1D76" w:rsidRPr="00686852">
        <w:rPr>
          <w:rFonts w:ascii="Times New Roman" w:hAnsi="Times New Roman" w:cs="Times New Roman"/>
          <w:sz w:val="24"/>
          <w:szCs w:val="24"/>
        </w:rPr>
        <w:t>,</w:t>
      </w:r>
      <w:r w:rsidRPr="00686852">
        <w:rPr>
          <w:rFonts w:ascii="Times New Roman" w:hAnsi="Times New Roman" w:cs="Times New Roman"/>
          <w:sz w:val="24"/>
          <w:szCs w:val="24"/>
        </w:rPr>
        <w:t xml:space="preserve"> predviđen kao ustrojstvena jedinic</w:t>
      </w:r>
      <w:r w:rsidR="00447CB8" w:rsidRPr="00686852">
        <w:rPr>
          <w:rFonts w:ascii="Times New Roman" w:hAnsi="Times New Roman" w:cs="Times New Roman"/>
          <w:sz w:val="24"/>
          <w:szCs w:val="24"/>
        </w:rPr>
        <w:t>a</w:t>
      </w:r>
      <w:r w:rsidRPr="00686852">
        <w:rPr>
          <w:rFonts w:ascii="Times New Roman" w:hAnsi="Times New Roman" w:cs="Times New Roman"/>
          <w:sz w:val="24"/>
          <w:szCs w:val="24"/>
        </w:rPr>
        <w:t xml:space="preserve"> Fonda za financiranje razgradnje i zbrinjavanj</w:t>
      </w:r>
      <w:r w:rsidR="007A5D28" w:rsidRPr="00686852">
        <w:rPr>
          <w:rFonts w:ascii="Times New Roman" w:hAnsi="Times New Roman" w:cs="Times New Roman"/>
          <w:sz w:val="24"/>
          <w:szCs w:val="24"/>
        </w:rPr>
        <w:t>e</w:t>
      </w:r>
      <w:r w:rsidRPr="00686852">
        <w:rPr>
          <w:rFonts w:ascii="Times New Roman" w:hAnsi="Times New Roman" w:cs="Times New Roman"/>
          <w:sz w:val="24"/>
          <w:szCs w:val="24"/>
        </w:rPr>
        <w:t xml:space="preserve"> radioaktivnog otpada i istrošenoga nuklearnog goriva </w:t>
      </w:r>
      <w:r w:rsidRPr="00686852">
        <w:rPr>
          <w:rFonts w:ascii="Times New Roman" w:hAnsi="Times New Roman" w:cs="Times New Roman"/>
          <w:sz w:val="24"/>
          <w:szCs w:val="24"/>
          <w:shd w:val="clear" w:color="auto" w:fill="FFFFFF" w:themeFill="background1"/>
        </w:rPr>
        <w:t>Nuklearne elektrane</w:t>
      </w:r>
      <w:r w:rsidRPr="00686852">
        <w:rPr>
          <w:rFonts w:ascii="Times New Roman" w:hAnsi="Times New Roman" w:cs="Times New Roman"/>
          <w:sz w:val="24"/>
          <w:szCs w:val="24"/>
        </w:rPr>
        <w:t xml:space="preserve"> Krško</w:t>
      </w:r>
      <w:r w:rsidR="000B1D76"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r w:rsidRPr="00686852">
        <w:rPr>
          <w:rFonts w:ascii="Times New Roman" w:hAnsi="Times New Roman" w:cs="Times New Roman"/>
          <w:noProof/>
          <w:sz w:val="24"/>
          <w:szCs w:val="24"/>
          <w:shd w:val="clear" w:color="auto" w:fill="FFFFFF"/>
        </w:rPr>
        <w:t xml:space="preserve">je planiran na lokaciji Čerkezovac, a uključivat će građevine za prihvat, kondicioniranje, manipuliranje i dugoročno skladištenje radioaktivnog otpada i iskorištenih izvora podrijetlom s teritorija Republike Hrvatske te skladište </w:t>
      </w:r>
      <w:r w:rsidRPr="00686852">
        <w:rPr>
          <w:rFonts w:ascii="Times New Roman" w:hAnsi="Times New Roman" w:cs="Times New Roman"/>
          <w:noProof/>
          <w:sz w:val="24"/>
          <w:szCs w:val="24"/>
        </w:rPr>
        <w:t>za polovicu nisko i srednje radioaktivnog otpada iz NE Krško</w:t>
      </w:r>
      <w:r w:rsidRPr="00686852">
        <w:rPr>
          <w:rFonts w:ascii="Times New Roman" w:hAnsi="Times New Roman" w:cs="Times New Roman"/>
          <w:noProof/>
          <w:sz w:val="24"/>
          <w:szCs w:val="24"/>
          <w:shd w:val="clear" w:color="auto" w:fill="FFFFFF"/>
        </w:rPr>
        <w:t>.</w:t>
      </w:r>
    </w:p>
    <w:p w14:paraId="5F630437" w14:textId="77777777" w:rsidR="001237C7" w:rsidRPr="00686852" w:rsidRDefault="004B35D1" w:rsidP="00D0376A">
      <w:pPr>
        <w:pStyle w:val="LPnavaden"/>
        <w:spacing w:after="0" w:line="276" w:lineRule="auto"/>
        <w:rPr>
          <w:rFonts w:ascii="Times New Roman" w:hAnsi="Times New Roman"/>
          <w:noProof/>
          <w:szCs w:val="24"/>
        </w:rPr>
      </w:pPr>
      <w:r w:rsidRPr="00686852">
        <w:rPr>
          <w:rFonts w:ascii="Times New Roman" w:hAnsi="Times New Roman"/>
          <w:noProof/>
          <w:szCs w:val="24"/>
        </w:rPr>
        <w:t>Republika Hrvatska je odgovorna i za sanaciju lokacija na kojima se nalaze rezidui, koji su posljedica tehničkih procesa u kojima su nastali nusprodukti koji sadrže povišene koncentracije prirodnih radioaktivnih tvari.</w:t>
      </w:r>
    </w:p>
    <w:p w14:paraId="74A5902A" w14:textId="77777777" w:rsidR="000D1557" w:rsidRPr="00686852" w:rsidRDefault="000D1557" w:rsidP="00D0376A">
      <w:pPr>
        <w:pStyle w:val="LPnavaden"/>
        <w:spacing w:after="0" w:line="276" w:lineRule="auto"/>
        <w:rPr>
          <w:rFonts w:ascii="Times New Roman" w:hAnsi="Times New Roman"/>
          <w:noProof/>
          <w:szCs w:val="24"/>
        </w:rPr>
      </w:pPr>
    </w:p>
    <w:p w14:paraId="0E988177" w14:textId="77777777" w:rsidR="00781FC6" w:rsidRPr="00686852" w:rsidRDefault="004B35D1" w:rsidP="00D0376A">
      <w:pPr>
        <w:pStyle w:val="LPnavaden"/>
        <w:spacing w:after="0" w:line="276" w:lineRule="auto"/>
        <w:rPr>
          <w:rFonts w:ascii="Times New Roman" w:hAnsi="Times New Roman"/>
          <w:noProof/>
          <w:szCs w:val="24"/>
          <w:lang w:eastAsia="hr-HR"/>
        </w:rPr>
      </w:pPr>
      <w:r w:rsidRPr="00686852">
        <w:rPr>
          <w:rFonts w:ascii="Times New Roman" w:hAnsi="Times New Roman"/>
          <w:noProof/>
          <w:szCs w:val="24"/>
          <w:lang w:eastAsia="hr-HR"/>
        </w:rPr>
        <w:t>M</w:t>
      </w:r>
      <w:r w:rsidR="007A5D28" w:rsidRPr="00686852">
        <w:rPr>
          <w:rFonts w:ascii="Times New Roman" w:hAnsi="Times New Roman"/>
          <w:noProof/>
          <w:szCs w:val="24"/>
          <w:lang w:eastAsia="hr-HR"/>
        </w:rPr>
        <w:t>UP</w:t>
      </w:r>
      <w:r w:rsidRPr="00686852">
        <w:rPr>
          <w:rFonts w:ascii="Times New Roman" w:hAnsi="Times New Roman"/>
          <w:noProof/>
          <w:szCs w:val="24"/>
          <w:lang w:eastAsia="hr-HR"/>
        </w:rPr>
        <w:t xml:space="preserve"> je obvez</w:t>
      </w:r>
      <w:r w:rsidR="007A5D28" w:rsidRPr="00686852">
        <w:rPr>
          <w:rFonts w:ascii="Times New Roman" w:hAnsi="Times New Roman"/>
          <w:noProof/>
          <w:szCs w:val="24"/>
          <w:lang w:eastAsia="hr-HR"/>
        </w:rPr>
        <w:t>a</w:t>
      </w:r>
      <w:r w:rsidRPr="00686852">
        <w:rPr>
          <w:rFonts w:ascii="Times New Roman" w:hAnsi="Times New Roman"/>
          <w:noProof/>
          <w:szCs w:val="24"/>
          <w:lang w:eastAsia="hr-HR"/>
        </w:rPr>
        <w:t xml:space="preserve">n nadzirati provedbu Nacionalnog programa u svim fazama zbrinjavanja radioaktivnog otpada, iskorištenih izvora i istrošenog nuklearnog goriva, od nastajanja do krajnjeg odlaganja i o provedbi izvješćivati Vladu Republike Hrvatske, </w:t>
      </w:r>
      <w:r w:rsidR="006B79E5" w:rsidRPr="00686852">
        <w:rPr>
          <w:rFonts w:ascii="Times New Roman" w:hAnsi="Times New Roman"/>
          <w:noProof/>
          <w:szCs w:val="24"/>
          <w:lang w:eastAsia="hr-HR"/>
        </w:rPr>
        <w:t>u skladu sa člankom</w:t>
      </w:r>
      <w:r w:rsidRPr="00686852">
        <w:rPr>
          <w:rFonts w:ascii="Times New Roman" w:hAnsi="Times New Roman"/>
          <w:noProof/>
          <w:szCs w:val="24"/>
          <w:lang w:eastAsia="hr-HR"/>
        </w:rPr>
        <w:t xml:space="preserve"> 58. Zakona</w:t>
      </w:r>
      <w:r w:rsidRPr="00686852">
        <w:rPr>
          <w:rFonts w:ascii="Times New Roman" w:hAnsi="Times New Roman"/>
          <w:b/>
          <w:noProof/>
          <w:szCs w:val="24"/>
          <w:lang w:eastAsia="hr-HR"/>
        </w:rPr>
        <w:t xml:space="preserve"> </w:t>
      </w:r>
      <w:r w:rsidRPr="00686852">
        <w:rPr>
          <w:rFonts w:ascii="Times New Roman" w:hAnsi="Times New Roman"/>
          <w:noProof/>
          <w:szCs w:val="24"/>
          <w:lang w:eastAsia="hr-HR"/>
        </w:rPr>
        <w:t>o radiološkoj i nuklearnoj sigurnosti</w:t>
      </w:r>
      <w:r w:rsidR="00FF5B5C" w:rsidRPr="00686852">
        <w:rPr>
          <w:rFonts w:ascii="Times New Roman" w:hAnsi="Times New Roman"/>
          <w:noProof/>
          <w:szCs w:val="24"/>
          <w:lang w:eastAsia="hr-HR"/>
        </w:rPr>
        <w:t>.</w:t>
      </w:r>
      <w:r w:rsidRPr="00686852">
        <w:rPr>
          <w:rFonts w:ascii="Times New Roman" w:hAnsi="Times New Roman"/>
          <w:noProof/>
          <w:szCs w:val="24"/>
          <w:lang w:eastAsia="hr-HR"/>
        </w:rPr>
        <w:t xml:space="preserve"> </w:t>
      </w:r>
    </w:p>
    <w:p w14:paraId="69E2DA8C" w14:textId="0CF25EB3" w:rsidR="00464882" w:rsidRDefault="00464882" w:rsidP="00D0376A">
      <w:pPr>
        <w:pStyle w:val="Heading3"/>
        <w:spacing w:before="0" w:line="276" w:lineRule="auto"/>
        <w:rPr>
          <w:rFonts w:ascii="Times New Roman" w:hAnsi="Times New Roman" w:cs="Times New Roman"/>
          <w:b/>
          <w:color w:val="2E74B5" w:themeColor="accent1" w:themeShade="BF"/>
        </w:rPr>
      </w:pPr>
      <w:bookmarkStart w:id="479" w:name="_Toc150942947"/>
    </w:p>
    <w:p w14:paraId="48053276" w14:textId="50ABCCF6" w:rsidR="00732F5F" w:rsidRPr="00ED42AD" w:rsidRDefault="00732F5F" w:rsidP="00464882">
      <w:pPr>
        <w:pStyle w:val="Heading3"/>
        <w:spacing w:before="0" w:line="20" w:lineRule="atLeast"/>
        <w:rPr>
          <w:rFonts w:ascii="Times New Roman" w:hAnsi="Times New Roman" w:cs="Times New Roman"/>
          <w:b/>
          <w:color w:val="auto"/>
        </w:rPr>
      </w:pPr>
      <w:r w:rsidRPr="00ED42AD">
        <w:rPr>
          <w:rFonts w:ascii="Times New Roman" w:hAnsi="Times New Roman" w:cs="Times New Roman"/>
          <w:b/>
          <w:color w:val="auto"/>
        </w:rPr>
        <w:t xml:space="preserve">Institucionalni radioaktivni otpad </w:t>
      </w:r>
      <w:r w:rsidR="004B35D1" w:rsidRPr="00ED42AD">
        <w:rPr>
          <w:rFonts w:ascii="Times New Roman" w:hAnsi="Times New Roman" w:cs="Times New Roman"/>
          <w:b/>
          <w:color w:val="auto"/>
        </w:rPr>
        <w:t>i iskorišteni izvori</w:t>
      </w:r>
      <w:bookmarkEnd w:id="479"/>
      <w:r w:rsidR="004B35D1" w:rsidRPr="00ED42AD">
        <w:rPr>
          <w:rFonts w:ascii="Times New Roman" w:hAnsi="Times New Roman" w:cs="Times New Roman"/>
          <w:b/>
          <w:color w:val="auto"/>
        </w:rPr>
        <w:t xml:space="preserve"> </w:t>
      </w:r>
    </w:p>
    <w:p w14:paraId="0A6DBE8C" w14:textId="77777777" w:rsidR="00CA5306" w:rsidRPr="00686852" w:rsidRDefault="00CA5306" w:rsidP="00464882">
      <w:pPr>
        <w:spacing w:after="0" w:line="240" w:lineRule="auto"/>
        <w:jc w:val="both"/>
        <w:rPr>
          <w:rFonts w:ascii="Times New Roman" w:hAnsi="Times New Roman" w:cs="Times New Roman"/>
          <w:color w:val="2E74B5" w:themeColor="accent1" w:themeShade="BF"/>
          <w:sz w:val="24"/>
          <w:szCs w:val="24"/>
        </w:rPr>
      </w:pPr>
    </w:p>
    <w:p w14:paraId="2F33C6FE" w14:textId="77777777" w:rsidR="007A5D28" w:rsidRPr="00686852" w:rsidRDefault="004B35D1" w:rsidP="00D0376A">
      <w:pPr>
        <w:shd w:val="clear" w:color="auto" w:fill="FFFFFF"/>
        <w:spacing w:after="0" w:line="276" w:lineRule="auto"/>
        <w:jc w:val="both"/>
        <w:textAlignment w:val="baseline"/>
        <w:rPr>
          <w:rFonts w:ascii="Times New Roman" w:eastAsia="Times New Roman" w:hAnsi="Times New Roman" w:cs="Times New Roman"/>
          <w:noProof/>
          <w:sz w:val="24"/>
          <w:szCs w:val="24"/>
          <w:lang w:eastAsia="hr-HR"/>
        </w:rPr>
      </w:pPr>
      <w:bookmarkStart w:id="480" w:name="_Toc141144564"/>
      <w:bookmarkStart w:id="481" w:name="_Toc141144809"/>
      <w:r w:rsidRPr="00686852">
        <w:rPr>
          <w:rFonts w:ascii="Times New Roman" w:hAnsi="Times New Roman" w:cs="Times New Roman"/>
          <w:sz w:val="24"/>
          <w:szCs w:val="24"/>
          <w:lang w:eastAsia="hr-HR"/>
        </w:rPr>
        <w:t xml:space="preserve">Institucionalni radioaktivni otpad i iskorišteni izvori, </w:t>
      </w:r>
      <w:r w:rsidRPr="00686852">
        <w:rPr>
          <w:rFonts w:ascii="Times New Roman" w:eastAsiaTheme="majorEastAsia" w:hAnsi="Times New Roman" w:cs="Times New Roman"/>
          <w:sz w:val="24"/>
          <w:szCs w:val="24"/>
        </w:rPr>
        <w:t>nastali na teritoriju Republike Hrvatske,</w:t>
      </w:r>
      <w:bookmarkEnd w:id="480"/>
      <w:bookmarkEnd w:id="481"/>
      <w:r w:rsidRPr="00686852">
        <w:rPr>
          <w:rFonts w:ascii="Times New Roman" w:eastAsiaTheme="majorEastAsia" w:hAnsi="Times New Roman" w:cs="Times New Roman"/>
          <w:sz w:val="24"/>
          <w:szCs w:val="24"/>
        </w:rPr>
        <w:t xml:space="preserve"> </w:t>
      </w:r>
      <w:r w:rsidRPr="00686852">
        <w:rPr>
          <w:rFonts w:ascii="Times New Roman" w:hAnsi="Times New Roman" w:cs="Times New Roman"/>
          <w:sz w:val="24"/>
          <w:szCs w:val="24"/>
          <w:lang w:eastAsia="hr-HR"/>
        </w:rPr>
        <w:t xml:space="preserve">pohranjeni su u dva </w:t>
      </w:r>
      <w:r w:rsidR="000F57F1" w:rsidRPr="00686852">
        <w:rPr>
          <w:rFonts w:ascii="Times New Roman" w:hAnsi="Times New Roman" w:cs="Times New Roman"/>
          <w:sz w:val="24"/>
          <w:szCs w:val="24"/>
          <w:lang w:eastAsia="hr-HR"/>
        </w:rPr>
        <w:t xml:space="preserve">privremena </w:t>
      </w:r>
      <w:r w:rsidRPr="00686852">
        <w:rPr>
          <w:rFonts w:ascii="Times New Roman" w:hAnsi="Times New Roman" w:cs="Times New Roman"/>
          <w:sz w:val="24"/>
          <w:szCs w:val="24"/>
          <w:lang w:eastAsia="hr-HR"/>
        </w:rPr>
        <w:t>skla</w:t>
      </w:r>
      <w:r w:rsidR="002E2971" w:rsidRPr="00686852">
        <w:rPr>
          <w:rFonts w:ascii="Times New Roman" w:hAnsi="Times New Roman" w:cs="Times New Roman"/>
          <w:sz w:val="24"/>
          <w:szCs w:val="24"/>
          <w:lang w:eastAsia="hr-HR"/>
        </w:rPr>
        <w:t xml:space="preserve">dišta u Zagrebu: u skladištu na </w:t>
      </w:r>
      <w:r w:rsidR="00620388" w:rsidRPr="00686852">
        <w:rPr>
          <w:rFonts w:ascii="Times New Roman" w:hAnsi="Times New Roman" w:cs="Times New Roman"/>
          <w:sz w:val="24"/>
          <w:szCs w:val="24"/>
          <w:lang w:eastAsia="hr-HR"/>
        </w:rPr>
        <w:t>Institutu za medicinska istraživanja i medicinu rada (</w:t>
      </w:r>
      <w:r w:rsidRPr="00686852">
        <w:rPr>
          <w:rFonts w:ascii="Times New Roman" w:hAnsi="Times New Roman" w:cs="Times New Roman"/>
          <w:sz w:val="24"/>
          <w:szCs w:val="24"/>
          <w:lang w:eastAsia="hr-HR"/>
        </w:rPr>
        <w:t>IMI</w:t>
      </w:r>
      <w:r w:rsidR="00620388" w:rsidRPr="00686852">
        <w:rPr>
          <w:rFonts w:ascii="Times New Roman" w:hAnsi="Times New Roman" w:cs="Times New Roman"/>
          <w:sz w:val="24"/>
          <w:szCs w:val="24"/>
          <w:lang w:eastAsia="hr-HR"/>
        </w:rPr>
        <w:t>)</w:t>
      </w:r>
      <w:r w:rsidRPr="00686852">
        <w:rPr>
          <w:rFonts w:ascii="Times New Roman" w:hAnsi="Times New Roman" w:cs="Times New Roman"/>
          <w:sz w:val="24"/>
          <w:szCs w:val="24"/>
          <w:lang w:eastAsia="hr-HR"/>
        </w:rPr>
        <w:t xml:space="preserve"> i skladištu na Institutu Ruđer Bošković (IRB).</w:t>
      </w:r>
      <w:r w:rsidRPr="00686852">
        <w:rPr>
          <w:rFonts w:ascii="Times New Roman" w:eastAsia="Times New Roman" w:hAnsi="Times New Roman" w:cs="Times New Roman"/>
          <w:noProof/>
          <w:sz w:val="24"/>
          <w:szCs w:val="24"/>
          <w:lang w:eastAsia="hr-HR"/>
        </w:rPr>
        <w:t xml:space="preserve"> </w:t>
      </w:r>
    </w:p>
    <w:p w14:paraId="7065D8B6" w14:textId="77777777" w:rsidR="004B35D1" w:rsidRPr="00686852" w:rsidRDefault="004B35D1" w:rsidP="00D0376A">
      <w:pPr>
        <w:shd w:val="clear" w:color="auto" w:fill="FFFFFF"/>
        <w:spacing w:after="0" w:line="276" w:lineRule="auto"/>
        <w:jc w:val="both"/>
        <w:textAlignment w:val="baseline"/>
        <w:rPr>
          <w:rFonts w:ascii="Times New Roman" w:hAnsi="Times New Roman" w:cs="Times New Roman"/>
          <w:noProof/>
          <w:sz w:val="24"/>
          <w:szCs w:val="24"/>
          <w:shd w:val="clear" w:color="auto" w:fill="FFFFFF"/>
        </w:rPr>
      </w:pPr>
      <w:r w:rsidRPr="00686852">
        <w:rPr>
          <w:rFonts w:ascii="Times New Roman" w:eastAsia="Times New Roman" w:hAnsi="Times New Roman" w:cs="Times New Roman"/>
          <w:noProof/>
          <w:sz w:val="24"/>
          <w:szCs w:val="24"/>
          <w:lang w:eastAsia="hr-HR"/>
        </w:rPr>
        <w:t xml:space="preserve">Oba skladišta su </w:t>
      </w:r>
      <w:r w:rsidR="001237C7" w:rsidRPr="00686852">
        <w:rPr>
          <w:rFonts w:ascii="Times New Roman" w:eastAsia="Times New Roman" w:hAnsi="Times New Roman" w:cs="Times New Roman"/>
          <w:noProof/>
          <w:sz w:val="24"/>
          <w:szCs w:val="24"/>
          <w:lang w:eastAsia="hr-HR"/>
        </w:rPr>
        <w:t xml:space="preserve">trenutno </w:t>
      </w:r>
      <w:r w:rsidRPr="00686852">
        <w:rPr>
          <w:rFonts w:ascii="Times New Roman" w:eastAsia="Times New Roman" w:hAnsi="Times New Roman" w:cs="Times New Roman"/>
          <w:noProof/>
          <w:sz w:val="24"/>
          <w:szCs w:val="24"/>
          <w:lang w:eastAsia="hr-HR"/>
        </w:rPr>
        <w:t>zatvorena. Skladište IMI je zatvoreno 2006. godine, a s</w:t>
      </w:r>
      <w:r w:rsidRPr="00686852">
        <w:rPr>
          <w:rFonts w:ascii="Times New Roman" w:hAnsi="Times New Roman" w:cs="Times New Roman"/>
          <w:noProof/>
          <w:sz w:val="24"/>
          <w:szCs w:val="24"/>
          <w:shd w:val="clear" w:color="auto" w:fill="FFFFFF"/>
        </w:rPr>
        <w:t xml:space="preserve">kladište IRB je zatvoreno </w:t>
      </w:r>
      <w:r w:rsidRPr="00686852">
        <w:rPr>
          <w:rFonts w:ascii="Times New Roman" w:eastAsia="Calibri" w:hAnsi="Times New Roman" w:cs="Times New Roman"/>
          <w:sz w:val="24"/>
          <w:szCs w:val="24"/>
        </w:rPr>
        <w:t>2014. godine</w:t>
      </w:r>
      <w:r w:rsidRPr="00686852">
        <w:rPr>
          <w:rFonts w:ascii="Times New Roman" w:hAnsi="Times New Roman" w:cs="Times New Roman"/>
          <w:noProof/>
          <w:sz w:val="24"/>
          <w:szCs w:val="24"/>
          <w:shd w:val="clear" w:color="auto" w:fill="FFFFFF"/>
        </w:rPr>
        <w:t>.</w:t>
      </w:r>
    </w:p>
    <w:p w14:paraId="0E37A12D" w14:textId="77777777" w:rsidR="001237C7" w:rsidRPr="00686852" w:rsidRDefault="004B35D1" w:rsidP="00D0376A">
      <w:pPr>
        <w:shd w:val="clear" w:color="auto" w:fill="FFFFFF"/>
        <w:spacing w:after="0" w:line="276" w:lineRule="auto"/>
        <w:jc w:val="both"/>
        <w:textAlignment w:val="baseline"/>
        <w:rPr>
          <w:rFonts w:ascii="Times New Roman" w:hAnsi="Times New Roman" w:cs="Times New Roman"/>
          <w:noProof/>
          <w:sz w:val="24"/>
          <w:szCs w:val="24"/>
          <w:shd w:val="clear" w:color="auto" w:fill="FFFFFF"/>
        </w:rPr>
      </w:pPr>
      <w:r w:rsidRPr="00686852">
        <w:rPr>
          <w:rFonts w:ascii="Times New Roman" w:eastAsia="Times New Roman" w:hAnsi="Times New Roman" w:cs="Times New Roman"/>
          <w:noProof/>
          <w:sz w:val="24"/>
          <w:szCs w:val="24"/>
          <w:lang w:eastAsia="hr-HR"/>
        </w:rPr>
        <w:t>Nakon zatvaranja skladišta na IRB-u, iskorišteni izvori koji su nastajali uporabom u medicini, industriji, znanosti, vojnoj i javnoj primjeni, čuvaju se u institucijama korisnika (</w:t>
      </w:r>
      <w:r w:rsidRPr="00686852">
        <w:rPr>
          <w:rFonts w:ascii="Times New Roman" w:eastAsia="Times New Roman" w:hAnsi="Times New Roman" w:cs="Times New Roman"/>
          <w:sz w:val="24"/>
          <w:szCs w:val="24"/>
          <w:shd w:val="clear" w:color="auto" w:fill="FFFFFF"/>
          <w:lang w:eastAsia="hr-HR"/>
        </w:rPr>
        <w:t>na oko 100 lokacija)</w:t>
      </w:r>
      <w:r w:rsidRPr="00686852">
        <w:rPr>
          <w:rFonts w:ascii="Times New Roman" w:eastAsia="Times New Roman" w:hAnsi="Times New Roman" w:cs="Times New Roman"/>
          <w:noProof/>
          <w:sz w:val="24"/>
          <w:szCs w:val="24"/>
          <w:lang w:eastAsia="hr-HR"/>
        </w:rPr>
        <w:t xml:space="preserve"> do trenutka zbrinjavanja u </w:t>
      </w:r>
      <w:r w:rsidR="003F7A8B" w:rsidRPr="00686852">
        <w:rPr>
          <w:rFonts w:ascii="Times New Roman" w:eastAsia="Times New Roman" w:hAnsi="Times New Roman" w:cs="Times New Roman"/>
          <w:noProof/>
          <w:sz w:val="24"/>
          <w:szCs w:val="24"/>
          <w:lang w:eastAsia="hr-HR"/>
        </w:rPr>
        <w:t xml:space="preserve"> Čerkezovcu, kao </w:t>
      </w:r>
      <w:r w:rsidRPr="00686852">
        <w:rPr>
          <w:rFonts w:ascii="Times New Roman" w:eastAsia="Times New Roman" w:hAnsi="Times New Roman" w:cs="Times New Roman"/>
          <w:noProof/>
          <w:sz w:val="24"/>
          <w:szCs w:val="24"/>
          <w:lang w:eastAsia="hr-HR"/>
        </w:rPr>
        <w:t>budućem središnjem skl</w:t>
      </w:r>
      <w:r w:rsidR="002E2971" w:rsidRPr="00686852">
        <w:rPr>
          <w:rFonts w:ascii="Times New Roman" w:eastAsia="Times New Roman" w:hAnsi="Times New Roman" w:cs="Times New Roman"/>
          <w:noProof/>
          <w:sz w:val="24"/>
          <w:szCs w:val="24"/>
          <w:lang w:eastAsia="hr-HR"/>
        </w:rPr>
        <w:t>adištu za institucionalni otpad.</w:t>
      </w:r>
    </w:p>
    <w:p w14:paraId="072EF3EC" w14:textId="77777777" w:rsidR="004B35D1" w:rsidRPr="00686852" w:rsidRDefault="004B35D1" w:rsidP="00D0376A">
      <w:pPr>
        <w:shd w:val="clear" w:color="auto" w:fill="FFFFFF"/>
        <w:spacing w:after="0" w:line="276" w:lineRule="auto"/>
        <w:jc w:val="both"/>
        <w:textAlignment w:val="baseline"/>
        <w:rPr>
          <w:rFonts w:ascii="Times New Roman" w:eastAsia="Times New Roman" w:hAnsi="Times New Roman" w:cs="Times New Roman"/>
          <w:noProof/>
          <w:sz w:val="24"/>
          <w:szCs w:val="24"/>
          <w:lang w:eastAsia="hr-HR"/>
        </w:rPr>
      </w:pPr>
    </w:p>
    <w:p w14:paraId="2F505D88" w14:textId="77777777" w:rsidR="004B35D1" w:rsidRPr="00686852" w:rsidRDefault="004B35D1" w:rsidP="00D0376A">
      <w:pPr>
        <w:spacing w:after="0" w:line="276" w:lineRule="auto"/>
        <w:jc w:val="both"/>
        <w:rPr>
          <w:rFonts w:ascii="Times New Roman" w:hAnsi="Times New Roman" w:cs="Times New Roman"/>
          <w:noProof/>
          <w:sz w:val="24"/>
          <w:szCs w:val="24"/>
          <w:shd w:val="clear" w:color="auto" w:fill="FFFFFF"/>
        </w:rPr>
      </w:pPr>
      <w:r w:rsidRPr="00686852">
        <w:rPr>
          <w:rFonts w:ascii="Times New Roman" w:hAnsi="Times New Roman" w:cs="Times New Roman"/>
          <w:noProof/>
          <w:sz w:val="24"/>
          <w:szCs w:val="24"/>
          <w:shd w:val="clear" w:color="auto" w:fill="FFFFFF"/>
        </w:rPr>
        <w:t>Volumen postojećeg i očekivanog inventara institucionalnog radioaktivnog otpada u oba skladišta, IMI i IRB, je 11,5 m</w:t>
      </w:r>
      <w:r w:rsidRPr="00686852">
        <w:rPr>
          <w:rFonts w:ascii="Times New Roman" w:hAnsi="Times New Roman" w:cs="Times New Roman"/>
          <w:noProof/>
          <w:sz w:val="24"/>
          <w:szCs w:val="24"/>
          <w:shd w:val="clear" w:color="auto" w:fill="FFFFFF"/>
          <w:vertAlign w:val="superscript"/>
        </w:rPr>
        <w:t>3</w:t>
      </w:r>
      <w:r w:rsidRPr="00686852">
        <w:rPr>
          <w:rFonts w:ascii="Times New Roman" w:hAnsi="Times New Roman" w:cs="Times New Roman"/>
          <w:noProof/>
          <w:sz w:val="24"/>
          <w:szCs w:val="24"/>
          <w:shd w:val="clear" w:color="auto" w:fill="FFFFFF"/>
        </w:rPr>
        <w:t xml:space="preserve"> (uključuje kratkoživući i dugoživući radioaktivni otpad). Očekivani inventar institucionalnog radioaktivnog otpada u Republici Hrvatskoj do 2060. godine je 100 m</w:t>
      </w:r>
      <w:r w:rsidRPr="00686852">
        <w:rPr>
          <w:rFonts w:ascii="Times New Roman" w:hAnsi="Times New Roman" w:cs="Times New Roman"/>
          <w:noProof/>
          <w:sz w:val="24"/>
          <w:szCs w:val="24"/>
          <w:shd w:val="clear" w:color="auto" w:fill="FFFFFF"/>
          <w:vertAlign w:val="superscript"/>
        </w:rPr>
        <w:t>3</w:t>
      </w:r>
      <w:r w:rsidRPr="00686852">
        <w:rPr>
          <w:rFonts w:ascii="Times New Roman" w:hAnsi="Times New Roman" w:cs="Times New Roman"/>
          <w:noProof/>
          <w:sz w:val="24"/>
          <w:szCs w:val="24"/>
          <w:shd w:val="clear" w:color="auto" w:fill="FFFFFF"/>
        </w:rPr>
        <w:t xml:space="preserve">. Navedene količine ne uključuju iskorištene izvore koji se čuvaju u institucijama nastanka. </w:t>
      </w:r>
    </w:p>
    <w:p w14:paraId="3920F81C" w14:textId="77777777" w:rsidR="009C1DB9" w:rsidRPr="00686852" w:rsidRDefault="00620388" w:rsidP="00D0376A">
      <w:pPr>
        <w:spacing w:after="0" w:line="276" w:lineRule="auto"/>
        <w:jc w:val="both"/>
        <w:rPr>
          <w:rFonts w:ascii="Times New Roman" w:hAnsi="Times New Roman" w:cs="Times New Roman"/>
          <w:strike/>
          <w:noProof/>
          <w:sz w:val="24"/>
          <w:szCs w:val="24"/>
          <w:shd w:val="clear" w:color="auto" w:fill="FFFFFF"/>
        </w:rPr>
      </w:pPr>
      <w:r w:rsidRPr="00686852">
        <w:rPr>
          <w:rFonts w:ascii="Times New Roman" w:hAnsi="Times New Roman" w:cs="Times New Roman"/>
          <w:sz w:val="24"/>
          <w:szCs w:val="24"/>
        </w:rPr>
        <w:t xml:space="preserve">Za </w:t>
      </w:r>
      <w:r w:rsidRPr="00686852">
        <w:rPr>
          <w:rFonts w:ascii="Times New Roman" w:hAnsi="Times New Roman" w:cs="Times New Roman"/>
          <w:sz w:val="24"/>
          <w:szCs w:val="24"/>
          <w:lang w:eastAsia="zh-CN"/>
        </w:rPr>
        <w:t>potrebe ishođenja lokacijske dozvole Fond je i</w:t>
      </w:r>
      <w:r w:rsidR="009C1DB9" w:rsidRPr="00686852">
        <w:rPr>
          <w:rFonts w:ascii="Times New Roman" w:hAnsi="Times New Roman" w:cs="Times New Roman"/>
          <w:sz w:val="24"/>
          <w:szCs w:val="24"/>
          <w:lang w:eastAsia="zh-CN"/>
        </w:rPr>
        <w:t>zradio</w:t>
      </w:r>
      <w:r w:rsidRPr="00686852">
        <w:rPr>
          <w:rFonts w:ascii="Times New Roman" w:hAnsi="Times New Roman" w:cs="Times New Roman"/>
          <w:sz w:val="24"/>
          <w:szCs w:val="24"/>
          <w:lang w:eastAsia="zh-CN"/>
        </w:rPr>
        <w:t xml:space="preserve"> </w:t>
      </w:r>
      <w:r w:rsidR="009C1DB9" w:rsidRPr="00686852">
        <w:rPr>
          <w:rFonts w:ascii="Times New Roman" w:hAnsi="Times New Roman" w:cs="Times New Roman"/>
          <w:sz w:val="24"/>
          <w:szCs w:val="24"/>
          <w:lang w:eastAsia="zh-CN"/>
        </w:rPr>
        <w:t xml:space="preserve">konačnu verziju idejnog </w:t>
      </w:r>
      <w:r w:rsidRPr="00686852">
        <w:rPr>
          <w:rFonts w:ascii="Times New Roman" w:hAnsi="Times New Roman" w:cs="Times New Roman"/>
          <w:sz w:val="24"/>
          <w:szCs w:val="24"/>
          <w:lang w:eastAsia="zh-CN"/>
        </w:rPr>
        <w:t>rješenje Centra, koji je temeljni dokument za izradu idejnog projekta, studije utjecaja na okoliš</w:t>
      </w:r>
      <w:r w:rsidRPr="00686852">
        <w:rPr>
          <w:rFonts w:ascii="Times New Roman" w:hAnsi="Times New Roman" w:cs="Times New Roman"/>
          <w:sz w:val="24"/>
          <w:szCs w:val="24"/>
        </w:rPr>
        <w:t xml:space="preserve"> i prve </w:t>
      </w:r>
      <w:r w:rsidRPr="00686852">
        <w:rPr>
          <w:rFonts w:ascii="Times New Roman" w:hAnsi="Times New Roman" w:cs="Times New Roman"/>
          <w:sz w:val="24"/>
          <w:szCs w:val="24"/>
          <w:lang w:eastAsia="zh-CN"/>
        </w:rPr>
        <w:t xml:space="preserve">verzije sigurnosnih analiza. </w:t>
      </w:r>
    </w:p>
    <w:p w14:paraId="40DB0B82" w14:textId="4C608F91" w:rsidR="00447CB8" w:rsidRPr="00686852" w:rsidRDefault="003F7A8B"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Nadalje, </w:t>
      </w:r>
      <w:r w:rsidR="00447CB8" w:rsidRPr="00686852">
        <w:rPr>
          <w:rFonts w:ascii="Times New Roman" w:hAnsi="Times New Roman" w:cs="Times New Roman"/>
          <w:sz w:val="24"/>
          <w:szCs w:val="24"/>
        </w:rPr>
        <w:t>Ministarstvo prostornog</w:t>
      </w:r>
      <w:r w:rsidR="00D10E70">
        <w:rPr>
          <w:rFonts w:ascii="Times New Roman" w:hAnsi="Times New Roman" w:cs="Times New Roman"/>
          <w:sz w:val="24"/>
          <w:szCs w:val="24"/>
        </w:rPr>
        <w:t>a</w:t>
      </w:r>
      <w:r w:rsidR="00447CB8" w:rsidRPr="00686852">
        <w:rPr>
          <w:rFonts w:ascii="Times New Roman" w:hAnsi="Times New Roman" w:cs="Times New Roman"/>
          <w:sz w:val="24"/>
          <w:szCs w:val="24"/>
        </w:rPr>
        <w:t xml:space="preserve"> uređenja, graditeljstva i državne imovine u 2022. godini pokrenulo je postupak Izmjena i dopuna Zakona o prostornom uređenju</w:t>
      </w:r>
      <w:r w:rsidR="00FF5B5C" w:rsidRPr="00686852">
        <w:rPr>
          <w:rFonts w:ascii="Times New Roman" w:hAnsi="Times New Roman" w:cs="Times New Roman"/>
          <w:sz w:val="24"/>
          <w:szCs w:val="24"/>
        </w:rPr>
        <w:t xml:space="preserve"> („Narodne novine“, broj: 153/13, 65/17, 114/18, 39/19, 98/19 i 67/23)</w:t>
      </w:r>
      <w:r w:rsidRPr="00686852">
        <w:rPr>
          <w:rFonts w:ascii="Times New Roman" w:hAnsi="Times New Roman" w:cs="Times New Roman"/>
          <w:sz w:val="24"/>
          <w:szCs w:val="24"/>
        </w:rPr>
        <w:t>,</w:t>
      </w:r>
      <w:r w:rsidR="00447CB8" w:rsidRPr="00686852">
        <w:rPr>
          <w:rFonts w:ascii="Times New Roman" w:hAnsi="Times New Roman" w:cs="Times New Roman"/>
          <w:sz w:val="24"/>
          <w:szCs w:val="24"/>
        </w:rPr>
        <w:t xml:space="preserve"> kojim se omoguć</w:t>
      </w:r>
      <w:r w:rsidR="00B50EED">
        <w:rPr>
          <w:rFonts w:ascii="Times New Roman" w:hAnsi="Times New Roman" w:cs="Times New Roman"/>
          <w:sz w:val="24"/>
          <w:szCs w:val="24"/>
        </w:rPr>
        <w:t>ava</w:t>
      </w:r>
      <w:r w:rsidR="00447CB8" w:rsidRPr="00686852">
        <w:rPr>
          <w:rFonts w:ascii="Times New Roman" w:hAnsi="Times New Roman" w:cs="Times New Roman"/>
          <w:sz w:val="24"/>
          <w:szCs w:val="24"/>
        </w:rPr>
        <w:t xml:space="preserve"> izdvojeno donošenje Državnog plana prostornog razvoj</w:t>
      </w:r>
      <w:r w:rsidR="00B50EED">
        <w:rPr>
          <w:rFonts w:ascii="Times New Roman" w:hAnsi="Times New Roman" w:cs="Times New Roman"/>
          <w:sz w:val="24"/>
          <w:szCs w:val="24"/>
        </w:rPr>
        <w:t>a</w:t>
      </w:r>
      <w:r w:rsidR="00447CB8" w:rsidRPr="00686852">
        <w:rPr>
          <w:rFonts w:ascii="Times New Roman" w:hAnsi="Times New Roman" w:cs="Times New Roman"/>
          <w:sz w:val="24"/>
          <w:szCs w:val="24"/>
        </w:rPr>
        <w:t xml:space="preserve"> za građevine i zahvate u prostoru od državnog značaja (za zahvate navedene u članku 2. Uredbe o određivanju građevina, drugih zahvata u prostoru i površina državnog i područnog (regionalnog) značaja). </w:t>
      </w:r>
    </w:p>
    <w:p w14:paraId="2E55630D" w14:textId="77777777" w:rsidR="007A5D28" w:rsidRPr="00686852" w:rsidRDefault="007A5D28" w:rsidP="00D0376A">
      <w:pPr>
        <w:spacing w:after="0" w:line="276" w:lineRule="auto"/>
        <w:jc w:val="both"/>
        <w:rPr>
          <w:rFonts w:ascii="Times New Roman" w:hAnsi="Times New Roman" w:cs="Times New Roman"/>
          <w:sz w:val="24"/>
          <w:szCs w:val="24"/>
        </w:rPr>
      </w:pPr>
    </w:p>
    <w:p w14:paraId="1CC5C7FC" w14:textId="77777777" w:rsidR="00447CB8" w:rsidRPr="00686852" w:rsidRDefault="00447CB8" w:rsidP="00D0376A">
      <w:pPr>
        <w:spacing w:after="0" w:line="276" w:lineRule="auto"/>
        <w:jc w:val="both"/>
        <w:rPr>
          <w:rFonts w:ascii="Times New Roman" w:hAnsi="Times New Roman" w:cs="Times New Roman"/>
          <w:sz w:val="24"/>
          <w:szCs w:val="24"/>
          <w:lang w:eastAsia="zh-CN"/>
        </w:rPr>
      </w:pPr>
      <w:r w:rsidRPr="00686852">
        <w:rPr>
          <w:rFonts w:ascii="Times New Roman" w:hAnsi="Times New Roman" w:cs="Times New Roman"/>
          <w:sz w:val="24"/>
          <w:szCs w:val="24"/>
          <w:lang w:eastAsia="zh-CN"/>
        </w:rPr>
        <w:t xml:space="preserve">U 2022. godini </w:t>
      </w:r>
      <w:r w:rsidR="002E2971" w:rsidRPr="00686852">
        <w:rPr>
          <w:rFonts w:ascii="Times New Roman" w:hAnsi="Times New Roman" w:cs="Times New Roman"/>
          <w:sz w:val="24"/>
          <w:szCs w:val="24"/>
          <w:lang w:eastAsia="zh-CN"/>
        </w:rPr>
        <w:t>Fond je započeo</w:t>
      </w:r>
      <w:r w:rsidRPr="00686852">
        <w:rPr>
          <w:rFonts w:ascii="Times New Roman" w:hAnsi="Times New Roman" w:cs="Times New Roman"/>
          <w:sz w:val="24"/>
          <w:szCs w:val="24"/>
          <w:lang w:eastAsia="zh-CN"/>
        </w:rPr>
        <w:t xml:space="preserve"> s izradom idejnog projekta Centra, </w:t>
      </w:r>
      <w:r w:rsidR="007C0757" w:rsidRPr="00686852">
        <w:rPr>
          <w:rFonts w:ascii="Times New Roman" w:hAnsi="Times New Roman" w:cs="Times New Roman"/>
          <w:sz w:val="24"/>
          <w:szCs w:val="24"/>
          <w:lang w:eastAsia="zh-CN"/>
        </w:rPr>
        <w:t xml:space="preserve">čija </w:t>
      </w:r>
      <w:r w:rsidRPr="00686852">
        <w:rPr>
          <w:rFonts w:ascii="Times New Roman" w:hAnsi="Times New Roman" w:cs="Times New Roman"/>
          <w:sz w:val="24"/>
          <w:szCs w:val="24"/>
          <w:lang w:eastAsia="zh-CN"/>
        </w:rPr>
        <w:t>konačna verzija</w:t>
      </w:r>
      <w:r w:rsidR="007C0757" w:rsidRPr="00686852">
        <w:rPr>
          <w:rFonts w:ascii="Times New Roman" w:hAnsi="Times New Roman" w:cs="Times New Roman"/>
          <w:sz w:val="24"/>
          <w:szCs w:val="24"/>
          <w:lang w:eastAsia="zh-CN"/>
        </w:rPr>
        <w:t xml:space="preserve"> će biti gotova</w:t>
      </w:r>
      <w:r w:rsidRPr="00686852">
        <w:rPr>
          <w:rFonts w:ascii="Times New Roman" w:hAnsi="Times New Roman" w:cs="Times New Roman"/>
          <w:sz w:val="24"/>
          <w:szCs w:val="24"/>
          <w:lang w:eastAsia="zh-CN"/>
        </w:rPr>
        <w:t xml:space="preserve"> nakon uvrštenja zahvata Centra u Državni plan prostornog razvoja te provedbe postupka procjene utjecaja zahvata na okoliš.  </w:t>
      </w:r>
    </w:p>
    <w:p w14:paraId="6A95D55A" w14:textId="77777777" w:rsidR="007A5D28" w:rsidRPr="00686852" w:rsidRDefault="007A5D28" w:rsidP="00D0376A">
      <w:pPr>
        <w:spacing w:after="0" w:line="276" w:lineRule="auto"/>
        <w:jc w:val="both"/>
        <w:rPr>
          <w:rFonts w:ascii="Times New Roman" w:hAnsi="Times New Roman" w:cs="Times New Roman"/>
          <w:sz w:val="24"/>
          <w:szCs w:val="24"/>
          <w:lang w:eastAsia="zh-CN"/>
        </w:rPr>
      </w:pPr>
    </w:p>
    <w:p w14:paraId="1126D07D" w14:textId="77777777" w:rsidR="007F1F32" w:rsidRPr="00686852" w:rsidRDefault="00447CB8" w:rsidP="00D0376A">
      <w:pPr>
        <w:spacing w:after="0" w:line="276" w:lineRule="auto"/>
        <w:jc w:val="both"/>
        <w:rPr>
          <w:rFonts w:ascii="Times New Roman" w:hAnsi="Times New Roman" w:cs="Times New Roman"/>
          <w:sz w:val="24"/>
          <w:szCs w:val="24"/>
          <w:lang w:eastAsia="zh-CN"/>
        </w:rPr>
      </w:pPr>
      <w:r w:rsidRPr="00686852">
        <w:rPr>
          <w:rFonts w:ascii="Times New Roman" w:hAnsi="Times New Roman" w:cs="Times New Roman"/>
          <w:sz w:val="24"/>
          <w:szCs w:val="24"/>
          <w:lang w:eastAsia="zh-CN"/>
        </w:rPr>
        <w:t>S postupkom ishođenja lokacijske dozvole za Centar moći će se započeti nakon</w:t>
      </w:r>
      <w:r w:rsidRPr="00686852">
        <w:rPr>
          <w:rFonts w:ascii="Times New Roman" w:hAnsi="Times New Roman" w:cs="Times New Roman"/>
          <w:color w:val="FF0000"/>
          <w:sz w:val="24"/>
          <w:szCs w:val="24"/>
          <w:lang w:eastAsia="zh-CN"/>
        </w:rPr>
        <w:t xml:space="preserve"> </w:t>
      </w:r>
      <w:r w:rsidRPr="00686852">
        <w:rPr>
          <w:rFonts w:ascii="Times New Roman" w:hAnsi="Times New Roman" w:cs="Times New Roman"/>
          <w:sz w:val="24"/>
          <w:szCs w:val="24"/>
          <w:lang w:eastAsia="zh-CN"/>
        </w:rPr>
        <w:t>ishođenja Rješenja o prihvatljivosti zahvata Centra na okoliš</w:t>
      </w:r>
      <w:r w:rsidR="009C1DB9" w:rsidRPr="00686852">
        <w:rPr>
          <w:rFonts w:ascii="Times New Roman" w:hAnsi="Times New Roman" w:cs="Times New Roman"/>
          <w:sz w:val="24"/>
          <w:szCs w:val="24"/>
          <w:lang w:eastAsia="zh-CN"/>
        </w:rPr>
        <w:t xml:space="preserve">. </w:t>
      </w:r>
      <w:r w:rsidRPr="00686852">
        <w:rPr>
          <w:rFonts w:ascii="Times New Roman" w:hAnsi="Times New Roman" w:cs="Times New Roman"/>
          <w:sz w:val="24"/>
          <w:szCs w:val="24"/>
          <w:lang w:eastAsia="zh-CN"/>
        </w:rPr>
        <w:t xml:space="preserve"> </w:t>
      </w:r>
    </w:p>
    <w:p w14:paraId="19190961" w14:textId="77777777" w:rsidR="009C1DB9" w:rsidRPr="00686852" w:rsidRDefault="009C1DB9" w:rsidP="00D0376A">
      <w:pPr>
        <w:spacing w:after="0" w:line="276" w:lineRule="auto"/>
        <w:jc w:val="both"/>
        <w:rPr>
          <w:rFonts w:ascii="Times New Roman" w:hAnsi="Times New Roman" w:cs="Times New Roman"/>
          <w:sz w:val="24"/>
          <w:szCs w:val="24"/>
          <w:lang w:eastAsia="zh-CN"/>
        </w:rPr>
      </w:pPr>
    </w:p>
    <w:p w14:paraId="70898A07" w14:textId="77777777" w:rsidR="00447CB8" w:rsidRPr="00686852" w:rsidRDefault="00447CB8" w:rsidP="00D0376A">
      <w:pPr>
        <w:spacing w:after="0" w:line="276" w:lineRule="auto"/>
        <w:jc w:val="both"/>
        <w:rPr>
          <w:rFonts w:ascii="Times New Roman" w:hAnsi="Times New Roman" w:cs="Times New Roman"/>
          <w:sz w:val="24"/>
          <w:szCs w:val="24"/>
          <w:lang w:eastAsia="zh-CN"/>
        </w:rPr>
      </w:pPr>
      <w:r w:rsidRPr="00686852">
        <w:rPr>
          <w:rFonts w:ascii="Times New Roman" w:hAnsi="Times New Roman" w:cs="Times New Roman"/>
          <w:sz w:val="24"/>
          <w:szCs w:val="24"/>
          <w:lang w:eastAsia="zh-CN"/>
        </w:rPr>
        <w:t xml:space="preserve">Do 31. prosinca 2022. godine provedeno je 97% od ukupno planiranih istraživačkih radova i mjerenja </w:t>
      </w:r>
      <w:r w:rsidRPr="00686852">
        <w:rPr>
          <w:rFonts w:ascii="Times New Roman" w:hAnsi="Times New Roman" w:cs="Times New Roman"/>
          <w:sz w:val="24"/>
          <w:szCs w:val="24"/>
        </w:rPr>
        <w:t>na lokaciji Centra (geologija, inženjerska geologija, hidrologija i hidrogeologija, istraživačko bušenje, geološko-tektonska istraživanja, ekološka obilježja područja)</w:t>
      </w:r>
      <w:r w:rsidR="006242B3"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r w:rsidRPr="00686852">
        <w:rPr>
          <w:rFonts w:ascii="Times New Roman" w:hAnsi="Times New Roman" w:cs="Times New Roman"/>
          <w:sz w:val="24"/>
          <w:szCs w:val="24"/>
          <w:lang w:eastAsia="zh-CN"/>
        </w:rPr>
        <w:t>dok se preostalih 3% planira obaviti u drugoj polovici 2023. godine.</w:t>
      </w:r>
    </w:p>
    <w:p w14:paraId="67812CCC" w14:textId="77777777" w:rsidR="002E2971" w:rsidRPr="00686852" w:rsidRDefault="002E2971" w:rsidP="00D0376A">
      <w:pPr>
        <w:spacing w:after="0" w:line="276" w:lineRule="auto"/>
        <w:jc w:val="both"/>
        <w:rPr>
          <w:rFonts w:ascii="Times New Roman" w:hAnsi="Times New Roman" w:cs="Times New Roman"/>
          <w:sz w:val="24"/>
          <w:szCs w:val="24"/>
          <w:lang w:eastAsia="zh-CN"/>
        </w:rPr>
      </w:pPr>
    </w:p>
    <w:p w14:paraId="61A06A7F" w14:textId="76553CC3" w:rsidR="00AA534E" w:rsidRPr="00ED42AD" w:rsidRDefault="00AA534E" w:rsidP="00464882">
      <w:pPr>
        <w:pStyle w:val="Heading3"/>
        <w:spacing w:before="0" w:line="240" w:lineRule="auto"/>
        <w:rPr>
          <w:rFonts w:ascii="Times New Roman" w:hAnsi="Times New Roman" w:cs="Times New Roman"/>
          <w:b/>
          <w:color w:val="auto"/>
        </w:rPr>
      </w:pPr>
      <w:bookmarkStart w:id="482" w:name="_Toc150942948"/>
      <w:r w:rsidRPr="00ED42AD">
        <w:rPr>
          <w:rFonts w:ascii="Times New Roman" w:hAnsi="Times New Roman" w:cs="Times New Roman"/>
          <w:b/>
          <w:color w:val="auto"/>
        </w:rPr>
        <w:t>Radioaktivni otpad i istrošeno nuklearno gorivo iz NE Krško</w:t>
      </w:r>
      <w:bookmarkEnd w:id="482"/>
    </w:p>
    <w:p w14:paraId="6222628D" w14:textId="77777777" w:rsidR="00AA534E" w:rsidRPr="00686852" w:rsidRDefault="00AA534E" w:rsidP="00464882">
      <w:pPr>
        <w:spacing w:after="0" w:line="240" w:lineRule="auto"/>
        <w:rPr>
          <w:rFonts w:ascii="Times New Roman" w:hAnsi="Times New Roman" w:cs="Times New Roman"/>
          <w:b/>
          <w:color w:val="C00000"/>
          <w:sz w:val="24"/>
          <w:szCs w:val="24"/>
        </w:rPr>
      </w:pPr>
    </w:p>
    <w:p w14:paraId="5C2BA1F3" w14:textId="77777777" w:rsidR="000832E8" w:rsidRPr="00686852" w:rsidRDefault="000832E8" w:rsidP="00D0376A">
      <w:pPr>
        <w:spacing w:after="0" w:line="276" w:lineRule="auto"/>
        <w:ind w:left="-5" w:right="14"/>
        <w:jc w:val="both"/>
        <w:rPr>
          <w:rFonts w:ascii="Times New Roman" w:hAnsi="Times New Roman" w:cs="Times New Roman"/>
          <w:noProof/>
          <w:sz w:val="24"/>
          <w:szCs w:val="24"/>
        </w:rPr>
      </w:pPr>
      <w:r w:rsidRPr="00686852">
        <w:rPr>
          <w:rFonts w:ascii="Times New Roman" w:hAnsi="Times New Roman" w:cs="Times New Roman"/>
          <w:noProof/>
          <w:sz w:val="24"/>
          <w:szCs w:val="24"/>
        </w:rPr>
        <w:t>Očekivani volumen nisko</w:t>
      </w:r>
      <w:r w:rsidR="001B0DB8" w:rsidRPr="00686852">
        <w:rPr>
          <w:rFonts w:ascii="Times New Roman" w:hAnsi="Times New Roman" w:cs="Times New Roman"/>
          <w:noProof/>
          <w:sz w:val="24"/>
          <w:szCs w:val="24"/>
        </w:rPr>
        <w:t xml:space="preserve"> i srednje </w:t>
      </w:r>
      <w:r w:rsidRPr="00686852">
        <w:rPr>
          <w:rFonts w:ascii="Times New Roman" w:hAnsi="Times New Roman" w:cs="Times New Roman"/>
          <w:noProof/>
          <w:sz w:val="24"/>
          <w:szCs w:val="24"/>
        </w:rPr>
        <w:t xml:space="preserve">radioaktivnog otpada iz NE Krško </w:t>
      </w:r>
      <w:r w:rsidR="001B0DB8" w:rsidRPr="00686852">
        <w:rPr>
          <w:rFonts w:ascii="Times New Roman" w:hAnsi="Times New Roman" w:cs="Times New Roman"/>
          <w:noProof/>
          <w:sz w:val="24"/>
          <w:szCs w:val="24"/>
        </w:rPr>
        <w:t xml:space="preserve">koji je nastao radom i održavanjem NE Krško do kraja 2022. </w:t>
      </w:r>
      <w:r w:rsidRPr="00686852">
        <w:rPr>
          <w:rFonts w:ascii="Times New Roman" w:hAnsi="Times New Roman" w:cs="Times New Roman"/>
          <w:noProof/>
          <w:sz w:val="24"/>
          <w:szCs w:val="24"/>
        </w:rPr>
        <w:t xml:space="preserve">godine je 1 </w:t>
      </w:r>
      <w:r w:rsidR="001B0DB8" w:rsidRPr="00686852">
        <w:rPr>
          <w:rFonts w:ascii="Times New Roman" w:hAnsi="Times New Roman" w:cs="Times New Roman"/>
          <w:noProof/>
          <w:sz w:val="24"/>
          <w:szCs w:val="24"/>
        </w:rPr>
        <w:t>262</w:t>
      </w:r>
      <w:r w:rsidRPr="00686852">
        <w:rPr>
          <w:rFonts w:ascii="Times New Roman" w:hAnsi="Times New Roman" w:cs="Times New Roman"/>
          <w:noProof/>
          <w:sz w:val="24"/>
          <w:szCs w:val="24"/>
        </w:rPr>
        <w:t xml:space="preserve"> m</w:t>
      </w:r>
      <w:r w:rsidRPr="00686852">
        <w:rPr>
          <w:rFonts w:ascii="Times New Roman" w:hAnsi="Times New Roman" w:cs="Times New Roman"/>
          <w:noProof/>
          <w:sz w:val="24"/>
          <w:szCs w:val="24"/>
          <w:vertAlign w:val="superscript"/>
        </w:rPr>
        <w:t>3</w:t>
      </w:r>
      <w:r w:rsidR="00FF5B5C" w:rsidRPr="00686852">
        <w:rPr>
          <w:rFonts w:ascii="Times New Roman" w:hAnsi="Times New Roman" w:cs="Times New Roman"/>
          <w:noProof/>
          <w:sz w:val="24"/>
          <w:szCs w:val="24"/>
        </w:rPr>
        <w:t xml:space="preserve">, dok se </w:t>
      </w:r>
      <w:r w:rsidR="001B0DB8" w:rsidRPr="00686852">
        <w:rPr>
          <w:rFonts w:ascii="Times New Roman" w:hAnsi="Times New Roman" w:cs="Times New Roman"/>
          <w:noProof/>
          <w:sz w:val="24"/>
          <w:szCs w:val="24"/>
        </w:rPr>
        <w:t>do kraja</w:t>
      </w:r>
      <w:r w:rsidR="00FF5B5C" w:rsidRPr="00686852">
        <w:rPr>
          <w:rFonts w:ascii="Times New Roman" w:hAnsi="Times New Roman" w:cs="Times New Roman"/>
          <w:noProof/>
          <w:sz w:val="24"/>
          <w:szCs w:val="24"/>
        </w:rPr>
        <w:t xml:space="preserve"> 204</w:t>
      </w:r>
      <w:r w:rsidRPr="00686852">
        <w:rPr>
          <w:rFonts w:ascii="Times New Roman" w:hAnsi="Times New Roman" w:cs="Times New Roman"/>
          <w:noProof/>
          <w:sz w:val="24"/>
          <w:szCs w:val="24"/>
        </w:rPr>
        <w:t>3. godini očekuje količina od 1 780 m</w:t>
      </w:r>
      <w:r w:rsidRPr="00686852">
        <w:rPr>
          <w:rFonts w:ascii="Times New Roman" w:hAnsi="Times New Roman" w:cs="Times New Roman"/>
          <w:noProof/>
          <w:sz w:val="24"/>
          <w:szCs w:val="24"/>
          <w:vertAlign w:val="superscript"/>
        </w:rPr>
        <w:t>3</w:t>
      </w:r>
      <w:r w:rsidR="001B0DB8" w:rsidRPr="00686852">
        <w:rPr>
          <w:rFonts w:ascii="Times New Roman" w:hAnsi="Times New Roman" w:cs="Times New Roman"/>
          <w:noProof/>
          <w:sz w:val="24"/>
          <w:szCs w:val="24"/>
        </w:rPr>
        <w:t xml:space="preserve"> te</w:t>
      </w:r>
      <w:r w:rsidRPr="00686852">
        <w:rPr>
          <w:rFonts w:ascii="Times New Roman" w:hAnsi="Times New Roman" w:cs="Times New Roman"/>
          <w:noProof/>
          <w:sz w:val="24"/>
          <w:szCs w:val="24"/>
        </w:rPr>
        <w:t xml:space="preserve"> dodatno 2 660 tona nisko radioaktivnog otpad</w:t>
      </w:r>
      <w:r w:rsidR="001B0DB8" w:rsidRPr="00686852">
        <w:rPr>
          <w:rFonts w:ascii="Times New Roman" w:hAnsi="Times New Roman" w:cs="Times New Roman"/>
          <w:noProof/>
          <w:sz w:val="24"/>
          <w:szCs w:val="24"/>
        </w:rPr>
        <w:t xml:space="preserve">a nastalog razgradnjom NE Krško te </w:t>
      </w:r>
      <w:r w:rsidRPr="00686852">
        <w:rPr>
          <w:rFonts w:ascii="Times New Roman" w:hAnsi="Times New Roman" w:cs="Times New Roman"/>
          <w:noProof/>
          <w:sz w:val="24"/>
          <w:szCs w:val="24"/>
        </w:rPr>
        <w:t>41 ton</w:t>
      </w:r>
      <w:r w:rsidR="001B0DB8" w:rsidRPr="00686852">
        <w:rPr>
          <w:rFonts w:ascii="Times New Roman" w:hAnsi="Times New Roman" w:cs="Times New Roman"/>
          <w:noProof/>
          <w:sz w:val="24"/>
          <w:szCs w:val="24"/>
        </w:rPr>
        <w:t>a visoko radioaktivnog otpada</w:t>
      </w:r>
      <w:r w:rsidRPr="00686852">
        <w:rPr>
          <w:rFonts w:ascii="Times New Roman" w:hAnsi="Times New Roman" w:cs="Times New Roman"/>
          <w:noProof/>
          <w:sz w:val="24"/>
          <w:szCs w:val="24"/>
        </w:rPr>
        <w:t>. Navedene količine predstavljaju polovicu ukupnih</w:t>
      </w:r>
      <w:r w:rsidR="001B0DB8" w:rsidRPr="00686852">
        <w:rPr>
          <w:rFonts w:ascii="Times New Roman" w:hAnsi="Times New Roman" w:cs="Times New Roman"/>
          <w:noProof/>
          <w:sz w:val="24"/>
          <w:szCs w:val="24"/>
        </w:rPr>
        <w:t xml:space="preserve"> količina radioaktivnog otpada koji</w:t>
      </w:r>
      <w:r w:rsidRPr="00686852">
        <w:rPr>
          <w:rFonts w:ascii="Times New Roman" w:hAnsi="Times New Roman" w:cs="Times New Roman"/>
          <w:noProof/>
          <w:sz w:val="24"/>
          <w:szCs w:val="24"/>
        </w:rPr>
        <w:t xml:space="preserve"> će se generirati u NE Krško. </w:t>
      </w:r>
    </w:p>
    <w:p w14:paraId="10F0C23E" w14:textId="77777777" w:rsidR="000832E8" w:rsidRPr="00686852" w:rsidRDefault="000832E8" w:rsidP="00D0376A">
      <w:pPr>
        <w:spacing w:after="0" w:line="276" w:lineRule="auto"/>
        <w:ind w:right="14"/>
        <w:jc w:val="both"/>
        <w:rPr>
          <w:rFonts w:ascii="Times New Roman" w:hAnsi="Times New Roman" w:cs="Times New Roman"/>
          <w:noProof/>
          <w:sz w:val="24"/>
          <w:szCs w:val="24"/>
          <w:highlight w:val="yellow"/>
        </w:rPr>
      </w:pPr>
    </w:p>
    <w:p w14:paraId="7F588BA0" w14:textId="77777777" w:rsidR="000832E8" w:rsidRPr="00686852" w:rsidRDefault="000832E8" w:rsidP="00D0376A">
      <w:pPr>
        <w:spacing w:after="120" w:line="276" w:lineRule="auto"/>
        <w:ind w:left="-6" w:right="11"/>
        <w:jc w:val="both"/>
        <w:rPr>
          <w:rFonts w:ascii="Times New Roman" w:hAnsi="Times New Roman" w:cs="Times New Roman"/>
          <w:noProof/>
          <w:sz w:val="24"/>
          <w:szCs w:val="24"/>
        </w:rPr>
      </w:pPr>
      <w:r w:rsidRPr="00686852">
        <w:rPr>
          <w:rFonts w:ascii="Times New Roman" w:hAnsi="Times New Roman" w:cs="Times New Roman"/>
          <w:noProof/>
          <w:sz w:val="24"/>
          <w:szCs w:val="24"/>
        </w:rPr>
        <w:t xml:space="preserve">Inventar istrošenog nuklearnog goriva u NE Krško </w:t>
      </w:r>
      <w:r w:rsidR="001B0DB8" w:rsidRPr="00686852">
        <w:rPr>
          <w:rFonts w:ascii="Times New Roman" w:hAnsi="Times New Roman" w:cs="Times New Roman"/>
          <w:noProof/>
          <w:sz w:val="24"/>
          <w:szCs w:val="24"/>
        </w:rPr>
        <w:t>na kraju 2022. godine</w:t>
      </w:r>
      <w:r w:rsidRPr="00686852">
        <w:rPr>
          <w:rFonts w:ascii="Times New Roman" w:hAnsi="Times New Roman" w:cs="Times New Roman"/>
          <w:noProof/>
          <w:sz w:val="24"/>
          <w:szCs w:val="24"/>
        </w:rPr>
        <w:t xml:space="preserve"> </w:t>
      </w:r>
      <w:r w:rsidR="001B0DB8" w:rsidRPr="00686852">
        <w:rPr>
          <w:rFonts w:ascii="Times New Roman" w:hAnsi="Times New Roman" w:cs="Times New Roman"/>
          <w:noProof/>
          <w:sz w:val="24"/>
          <w:szCs w:val="24"/>
        </w:rPr>
        <w:t>iznosio je 278 tone  (716 istrošenih gorivnih elemenata)</w:t>
      </w:r>
      <w:r w:rsidR="006242B3" w:rsidRPr="00686852">
        <w:rPr>
          <w:rFonts w:ascii="Times New Roman" w:hAnsi="Times New Roman" w:cs="Times New Roman"/>
          <w:noProof/>
          <w:sz w:val="24"/>
          <w:szCs w:val="24"/>
        </w:rPr>
        <w:t>,</w:t>
      </w:r>
      <w:r w:rsidR="001B0DB8" w:rsidRPr="00686852">
        <w:rPr>
          <w:rFonts w:ascii="Times New Roman" w:hAnsi="Times New Roman" w:cs="Times New Roman"/>
          <w:noProof/>
          <w:sz w:val="24"/>
          <w:szCs w:val="24"/>
        </w:rPr>
        <w:t xml:space="preserve"> što je </w:t>
      </w:r>
      <w:r w:rsidRPr="00686852">
        <w:rPr>
          <w:rFonts w:ascii="Times New Roman" w:hAnsi="Times New Roman" w:cs="Times New Roman"/>
          <w:noProof/>
          <w:sz w:val="24"/>
          <w:szCs w:val="24"/>
        </w:rPr>
        <w:t>polovic</w:t>
      </w:r>
      <w:r w:rsidR="001B0DB8" w:rsidRPr="00686852">
        <w:rPr>
          <w:rFonts w:ascii="Times New Roman" w:hAnsi="Times New Roman" w:cs="Times New Roman"/>
          <w:noProof/>
          <w:sz w:val="24"/>
          <w:szCs w:val="24"/>
        </w:rPr>
        <w:t>a</w:t>
      </w:r>
      <w:r w:rsidRPr="00686852">
        <w:rPr>
          <w:rFonts w:ascii="Times New Roman" w:hAnsi="Times New Roman" w:cs="Times New Roman"/>
          <w:noProof/>
          <w:sz w:val="24"/>
          <w:szCs w:val="24"/>
        </w:rPr>
        <w:t xml:space="preserve"> ukup</w:t>
      </w:r>
      <w:r w:rsidR="001B0DB8" w:rsidRPr="00686852">
        <w:rPr>
          <w:rFonts w:ascii="Times New Roman" w:hAnsi="Times New Roman" w:cs="Times New Roman"/>
          <w:noProof/>
          <w:sz w:val="24"/>
          <w:szCs w:val="24"/>
        </w:rPr>
        <w:t>ne</w:t>
      </w:r>
      <w:r w:rsidRPr="00686852">
        <w:rPr>
          <w:rFonts w:ascii="Times New Roman" w:hAnsi="Times New Roman" w:cs="Times New Roman"/>
          <w:noProof/>
          <w:sz w:val="24"/>
          <w:szCs w:val="24"/>
        </w:rPr>
        <w:t xml:space="preserve"> količin</w:t>
      </w:r>
      <w:r w:rsidR="001B0DB8" w:rsidRPr="00686852">
        <w:rPr>
          <w:rFonts w:ascii="Times New Roman" w:hAnsi="Times New Roman" w:cs="Times New Roman"/>
          <w:noProof/>
          <w:sz w:val="24"/>
          <w:szCs w:val="24"/>
        </w:rPr>
        <w:t>e</w:t>
      </w:r>
      <w:r w:rsidRPr="00686852">
        <w:rPr>
          <w:rFonts w:ascii="Times New Roman" w:hAnsi="Times New Roman" w:cs="Times New Roman"/>
          <w:noProof/>
          <w:sz w:val="24"/>
          <w:szCs w:val="24"/>
        </w:rPr>
        <w:t xml:space="preserve"> inventara istrošenog nuklearnog goriva </w:t>
      </w:r>
      <w:r w:rsidR="001B0DB8" w:rsidRPr="00686852">
        <w:rPr>
          <w:rFonts w:ascii="Times New Roman" w:hAnsi="Times New Roman" w:cs="Times New Roman"/>
          <w:noProof/>
          <w:sz w:val="24"/>
          <w:szCs w:val="24"/>
        </w:rPr>
        <w:t>NE Krško</w:t>
      </w:r>
      <w:r w:rsidRPr="00686852">
        <w:rPr>
          <w:rFonts w:ascii="Times New Roman" w:hAnsi="Times New Roman" w:cs="Times New Roman"/>
          <w:noProof/>
          <w:sz w:val="24"/>
          <w:szCs w:val="24"/>
        </w:rPr>
        <w:t xml:space="preserve">. </w:t>
      </w:r>
    </w:p>
    <w:p w14:paraId="02F187CB" w14:textId="76E0121E" w:rsidR="001B0DB8" w:rsidRPr="00686852" w:rsidRDefault="001B0DB8" w:rsidP="00D0376A">
      <w:pPr>
        <w:spacing w:after="120" w:line="276" w:lineRule="auto"/>
        <w:ind w:left="-6" w:right="11"/>
        <w:jc w:val="both"/>
        <w:rPr>
          <w:rFonts w:ascii="Times New Roman" w:hAnsi="Times New Roman" w:cs="Times New Roman"/>
          <w:noProof/>
          <w:sz w:val="24"/>
          <w:szCs w:val="24"/>
        </w:rPr>
      </w:pPr>
      <w:r w:rsidRPr="00686852">
        <w:rPr>
          <w:rFonts w:ascii="Times New Roman" w:hAnsi="Times New Roman" w:cs="Times New Roman"/>
          <w:noProof/>
          <w:sz w:val="24"/>
          <w:szCs w:val="24"/>
        </w:rPr>
        <w:t>Očekivana masa visokoaktivnog otpada istrošenog nuklearnog goriva</w:t>
      </w:r>
      <w:r w:rsidR="000F57F1" w:rsidRPr="00686852">
        <w:rPr>
          <w:rFonts w:ascii="Times New Roman" w:hAnsi="Times New Roman" w:cs="Times New Roman"/>
          <w:noProof/>
          <w:sz w:val="24"/>
          <w:szCs w:val="24"/>
        </w:rPr>
        <w:t xml:space="preserve"> </w:t>
      </w:r>
      <w:r w:rsidRPr="00686852">
        <w:rPr>
          <w:rFonts w:ascii="Times New Roman" w:hAnsi="Times New Roman" w:cs="Times New Roman"/>
          <w:noProof/>
          <w:sz w:val="24"/>
          <w:szCs w:val="24"/>
        </w:rPr>
        <w:t>u 2043. godini je 391 tona. Navedena količin</w:t>
      </w:r>
      <w:r w:rsidR="006242B3" w:rsidRPr="00686852">
        <w:rPr>
          <w:rFonts w:ascii="Times New Roman" w:hAnsi="Times New Roman" w:cs="Times New Roman"/>
          <w:noProof/>
          <w:sz w:val="24"/>
          <w:szCs w:val="24"/>
        </w:rPr>
        <w:t xml:space="preserve">a </w:t>
      </w:r>
      <w:r w:rsidRPr="00686852">
        <w:rPr>
          <w:rFonts w:ascii="Times New Roman" w:hAnsi="Times New Roman" w:cs="Times New Roman"/>
          <w:noProof/>
          <w:sz w:val="24"/>
          <w:szCs w:val="24"/>
        </w:rPr>
        <w:t>predst</w:t>
      </w:r>
      <w:r w:rsidR="00B50EED">
        <w:rPr>
          <w:rFonts w:ascii="Times New Roman" w:hAnsi="Times New Roman" w:cs="Times New Roman"/>
          <w:noProof/>
          <w:sz w:val="24"/>
          <w:szCs w:val="24"/>
        </w:rPr>
        <w:t>a</w:t>
      </w:r>
      <w:r w:rsidRPr="00686852">
        <w:rPr>
          <w:rFonts w:ascii="Times New Roman" w:hAnsi="Times New Roman" w:cs="Times New Roman"/>
          <w:noProof/>
          <w:sz w:val="24"/>
          <w:szCs w:val="24"/>
        </w:rPr>
        <w:t>vlja polovicu ukupnih količina inventara istrošenog nuklearnog goriva koji će se generirati u NE Krško.</w:t>
      </w:r>
    </w:p>
    <w:p w14:paraId="06F3243B" w14:textId="77777777" w:rsidR="0076222B" w:rsidRPr="00686852" w:rsidRDefault="0076222B" w:rsidP="00D0376A">
      <w:pPr>
        <w:pStyle w:val="LPnavaden"/>
        <w:spacing w:line="276" w:lineRule="auto"/>
        <w:rPr>
          <w:rFonts w:ascii="Times New Roman" w:hAnsi="Times New Roman"/>
          <w:szCs w:val="24"/>
        </w:rPr>
      </w:pPr>
      <w:r w:rsidRPr="00686852">
        <w:rPr>
          <w:rFonts w:ascii="Times New Roman" w:hAnsi="Times New Roman"/>
          <w:szCs w:val="24"/>
        </w:rPr>
        <w:t>Do kraja izvještajnog razdoblja postupak izrade glavnog projekta za dugoročno skladište nisko i srednje radioaktivnog otpada iz NE Krško nije započet.</w:t>
      </w:r>
    </w:p>
    <w:p w14:paraId="38C1A8BA" w14:textId="77777777" w:rsidR="0076222B" w:rsidRPr="00686852" w:rsidRDefault="0076222B" w:rsidP="00D0376A">
      <w:pPr>
        <w:pStyle w:val="LPnavaden"/>
        <w:spacing w:line="276" w:lineRule="auto"/>
        <w:rPr>
          <w:rFonts w:ascii="Times New Roman" w:hAnsi="Times New Roman"/>
          <w:szCs w:val="24"/>
        </w:rPr>
      </w:pPr>
      <w:r w:rsidRPr="00686852">
        <w:rPr>
          <w:rFonts w:ascii="Times New Roman" w:hAnsi="Times New Roman"/>
          <w:szCs w:val="24"/>
        </w:rPr>
        <w:t xml:space="preserve">Preliminarni kriteriji prihvata otpada i specifikacija paketa do sada su razrađivani i ažurirani nekoliko puta u 2015., 2019. i 2022. </w:t>
      </w:r>
      <w:r w:rsidR="00FC3917" w:rsidRPr="00686852">
        <w:rPr>
          <w:rFonts w:ascii="Times New Roman" w:hAnsi="Times New Roman"/>
          <w:szCs w:val="24"/>
        </w:rPr>
        <w:t>godini</w:t>
      </w:r>
      <w:r w:rsidRPr="00686852">
        <w:rPr>
          <w:rFonts w:ascii="Times New Roman" w:hAnsi="Times New Roman"/>
          <w:szCs w:val="24"/>
        </w:rPr>
        <w:t xml:space="preserve"> </w:t>
      </w:r>
      <w:r w:rsidR="002E2971" w:rsidRPr="00686852">
        <w:rPr>
          <w:rFonts w:ascii="Times New Roman" w:hAnsi="Times New Roman"/>
          <w:szCs w:val="24"/>
        </w:rPr>
        <w:t>te će se</w:t>
      </w:r>
      <w:r w:rsidRPr="00686852">
        <w:rPr>
          <w:rFonts w:ascii="Times New Roman" w:hAnsi="Times New Roman"/>
          <w:szCs w:val="24"/>
        </w:rPr>
        <w:t xml:space="preserve"> isti razraditi i revidirati na temelju</w:t>
      </w:r>
      <w:r w:rsidR="002E2971" w:rsidRPr="00686852">
        <w:rPr>
          <w:rFonts w:ascii="Times New Roman" w:hAnsi="Times New Roman"/>
          <w:szCs w:val="24"/>
        </w:rPr>
        <w:t xml:space="preserve"> nove</w:t>
      </w:r>
      <w:r w:rsidRPr="00686852">
        <w:rPr>
          <w:rFonts w:ascii="Times New Roman" w:hAnsi="Times New Roman"/>
          <w:strike/>
          <w:szCs w:val="24"/>
        </w:rPr>
        <w:t xml:space="preserve"> </w:t>
      </w:r>
      <w:r w:rsidRPr="00686852">
        <w:rPr>
          <w:rFonts w:ascii="Times New Roman" w:hAnsi="Times New Roman"/>
          <w:szCs w:val="24"/>
        </w:rPr>
        <w:t xml:space="preserve">karakterizacije inventara institucionalnog radioaktivnog otpada </w:t>
      </w:r>
      <w:r w:rsidR="00C558BA" w:rsidRPr="00686852">
        <w:rPr>
          <w:rFonts w:ascii="Times New Roman" w:hAnsi="Times New Roman"/>
          <w:szCs w:val="24"/>
        </w:rPr>
        <w:t xml:space="preserve">te </w:t>
      </w:r>
      <w:r w:rsidRPr="00686852">
        <w:rPr>
          <w:rFonts w:ascii="Times New Roman" w:hAnsi="Times New Roman"/>
          <w:szCs w:val="24"/>
        </w:rPr>
        <w:t>nisko i srednje radioaktivnog otpada iz NE Krško i predloženih tehnoloških rješenja</w:t>
      </w:r>
      <w:r w:rsidR="002E2971" w:rsidRPr="00686852">
        <w:rPr>
          <w:rFonts w:ascii="Times New Roman" w:hAnsi="Times New Roman"/>
          <w:szCs w:val="24"/>
        </w:rPr>
        <w:t xml:space="preserve"> i</w:t>
      </w:r>
      <w:r w:rsidRPr="00686852">
        <w:rPr>
          <w:rFonts w:ascii="Times New Roman" w:hAnsi="Times New Roman"/>
          <w:szCs w:val="24"/>
        </w:rPr>
        <w:t xml:space="preserve"> konačno potvrditi kroz sigurnosne analize za potrebe ishođenja lokacijske, odnosno građevinske dozvole.</w:t>
      </w:r>
    </w:p>
    <w:p w14:paraId="7872C85D" w14:textId="77777777" w:rsidR="0076222B" w:rsidRPr="00686852" w:rsidRDefault="0076222B" w:rsidP="00D0376A">
      <w:pPr>
        <w:pStyle w:val="LPnavaden"/>
        <w:spacing w:line="276" w:lineRule="auto"/>
        <w:rPr>
          <w:rFonts w:ascii="Times New Roman" w:hAnsi="Times New Roman"/>
          <w:szCs w:val="24"/>
        </w:rPr>
      </w:pPr>
      <w:r w:rsidRPr="00686852">
        <w:rPr>
          <w:rFonts w:ascii="Times New Roman" w:hAnsi="Times New Roman"/>
          <w:szCs w:val="24"/>
        </w:rPr>
        <w:t>Dokumenti kriterija prihvata otpada</w:t>
      </w:r>
      <w:r w:rsidR="00AB53DB" w:rsidRPr="00686852">
        <w:rPr>
          <w:rFonts w:ascii="Times New Roman" w:hAnsi="Times New Roman"/>
          <w:szCs w:val="24"/>
        </w:rPr>
        <w:t>,</w:t>
      </w:r>
      <w:r w:rsidRPr="00686852">
        <w:rPr>
          <w:rFonts w:ascii="Times New Roman" w:hAnsi="Times New Roman"/>
          <w:szCs w:val="24"/>
        </w:rPr>
        <w:t xml:space="preserve"> kao i specifikacije skladišnih paketa</w:t>
      </w:r>
      <w:r w:rsidR="00AB53DB" w:rsidRPr="00686852">
        <w:rPr>
          <w:rFonts w:ascii="Times New Roman" w:hAnsi="Times New Roman"/>
          <w:szCs w:val="24"/>
        </w:rPr>
        <w:t>,</w:t>
      </w:r>
      <w:r w:rsidRPr="00686852">
        <w:rPr>
          <w:rFonts w:ascii="Times New Roman" w:hAnsi="Times New Roman"/>
          <w:szCs w:val="24"/>
        </w:rPr>
        <w:t xml:space="preserve"> </w:t>
      </w:r>
      <w:r w:rsidR="002E2971" w:rsidRPr="00686852">
        <w:rPr>
          <w:rFonts w:ascii="Times New Roman" w:hAnsi="Times New Roman"/>
          <w:szCs w:val="24"/>
        </w:rPr>
        <w:t>obradit će se u</w:t>
      </w:r>
      <w:r w:rsidRPr="00686852">
        <w:rPr>
          <w:rFonts w:ascii="Times New Roman" w:hAnsi="Times New Roman"/>
          <w:szCs w:val="24"/>
        </w:rPr>
        <w:t xml:space="preserve"> okviru sigurnosnih analiza, </w:t>
      </w:r>
      <w:r w:rsidR="006242B3" w:rsidRPr="00686852">
        <w:rPr>
          <w:rFonts w:ascii="Times New Roman" w:hAnsi="Times New Roman"/>
          <w:szCs w:val="24"/>
        </w:rPr>
        <w:t>a bit</w:t>
      </w:r>
      <w:r w:rsidRPr="00686852">
        <w:rPr>
          <w:rFonts w:ascii="Times New Roman" w:hAnsi="Times New Roman"/>
          <w:szCs w:val="24"/>
        </w:rPr>
        <w:t xml:space="preserve"> će potvrđeni od strane M</w:t>
      </w:r>
      <w:r w:rsidR="002446FD" w:rsidRPr="00686852">
        <w:rPr>
          <w:rFonts w:ascii="Times New Roman" w:hAnsi="Times New Roman"/>
          <w:szCs w:val="24"/>
        </w:rPr>
        <w:t>UP-a</w:t>
      </w:r>
      <w:r w:rsidRPr="00686852">
        <w:rPr>
          <w:rFonts w:ascii="Times New Roman" w:hAnsi="Times New Roman"/>
          <w:szCs w:val="24"/>
        </w:rPr>
        <w:t>, u sklopu postupka ishođenja lokacijske dozvole za Centar te građevinskih dozvola za oba skladišta u sklopu Centra.  Revizije kriterija za prihvat otpada i specifikacija paketa otpada (ukoliko budu potrebne) izradit će se za potrebe ishođenja rješenja o pokusnom radu i radu postrojenja skladišta.</w:t>
      </w:r>
    </w:p>
    <w:p w14:paraId="5FC611E7" w14:textId="77777777" w:rsidR="00D0376A" w:rsidRPr="00D0376A" w:rsidRDefault="00D0376A" w:rsidP="00D0376A">
      <w:pPr>
        <w:spacing w:after="120" w:line="276" w:lineRule="auto"/>
        <w:jc w:val="both"/>
        <w:rPr>
          <w:rFonts w:ascii="Times New Roman" w:hAnsi="Times New Roman" w:cs="Times New Roman"/>
          <w:sz w:val="24"/>
          <w:highlight w:val="yellow"/>
          <w:lang w:eastAsia="zh-CN"/>
        </w:rPr>
      </w:pPr>
      <w:r w:rsidRPr="00D0376A">
        <w:rPr>
          <w:rFonts w:ascii="Times New Roman" w:hAnsi="Times New Roman" w:cs="Times New Roman"/>
          <w:sz w:val="24"/>
          <w:lang w:eastAsia="zh-CN"/>
        </w:rPr>
        <w:t>Na 16. sjednici Međudržavnog povjerenstva održanoj u travnju 2022. godine potvrđen je prijedlog faznog preuzimanja nisko i srednje radioaktivnog otpada iz NE Krško u razdoblju od 2023. do kraja 2025. Tijekom 2023. godine postalo je jasno da niti Slovenija niti Hrvatska neće imati do kraja 2025. godine spremne kapacitete za prihvat otpada iz NE Krško te je na 17. sjednici Međudržavnog povjerenstva održanoj početkom listopada 2023. postignut novi dogovor kojim se početak preuzimanja odgađa do početka 2028. godine. Fond je na istoj sjednici zadužen da što prije krene s izgradnjom dugoročnog skladišta Čerkezovac, a slovenska Agencija za zbrinjavanje RAO da što prije krene s izgradnjom odlagališta Vrbina. Također, NE Krško je zadužena da osigura dodatne skladišne kapacitete s ciljem premošćivanja razdoblja do 2028. godine</w:t>
      </w:r>
    </w:p>
    <w:p w14:paraId="601962C7" w14:textId="77777777" w:rsidR="00C712D6" w:rsidRPr="00686852" w:rsidRDefault="00C712D6" w:rsidP="00464882">
      <w:pPr>
        <w:pStyle w:val="Heading3"/>
        <w:spacing w:before="0" w:line="240" w:lineRule="auto"/>
        <w:rPr>
          <w:rFonts w:ascii="Times New Roman" w:hAnsi="Times New Roman" w:cs="Times New Roman"/>
          <w:b/>
          <w:color w:val="2E74B5" w:themeColor="accent1" w:themeShade="BF"/>
        </w:rPr>
      </w:pPr>
    </w:p>
    <w:p w14:paraId="22E8C3E8" w14:textId="336DA966" w:rsidR="00E56973" w:rsidRPr="00ED42AD" w:rsidRDefault="00732F5F" w:rsidP="00464882">
      <w:pPr>
        <w:pStyle w:val="Heading3"/>
        <w:spacing w:before="0" w:line="240" w:lineRule="auto"/>
        <w:rPr>
          <w:rFonts w:ascii="Times New Roman" w:hAnsi="Times New Roman" w:cs="Times New Roman"/>
          <w:b/>
          <w:color w:val="auto"/>
        </w:rPr>
      </w:pPr>
      <w:bookmarkStart w:id="483" w:name="_Toc150942949"/>
      <w:r w:rsidRPr="00ED42AD">
        <w:rPr>
          <w:rFonts w:ascii="Times New Roman" w:hAnsi="Times New Roman" w:cs="Times New Roman"/>
          <w:b/>
          <w:color w:val="auto"/>
        </w:rPr>
        <w:t>Područja onečišćena prirodnim radioaktivnim materijalima</w:t>
      </w:r>
      <w:r w:rsidR="007A5E8D" w:rsidRPr="00ED42AD">
        <w:rPr>
          <w:rFonts w:ascii="Times New Roman" w:hAnsi="Times New Roman" w:cs="Times New Roman"/>
          <w:b/>
          <w:color w:val="auto"/>
        </w:rPr>
        <w:t xml:space="preserve"> u R</w:t>
      </w:r>
      <w:r w:rsidR="00AC7660" w:rsidRPr="00ED42AD">
        <w:rPr>
          <w:rFonts w:ascii="Times New Roman" w:hAnsi="Times New Roman" w:cs="Times New Roman"/>
          <w:b/>
          <w:color w:val="auto"/>
        </w:rPr>
        <w:t xml:space="preserve">epublici </w:t>
      </w:r>
      <w:r w:rsidR="007A5E8D" w:rsidRPr="00ED42AD">
        <w:rPr>
          <w:rFonts w:ascii="Times New Roman" w:hAnsi="Times New Roman" w:cs="Times New Roman"/>
          <w:b/>
          <w:color w:val="auto"/>
        </w:rPr>
        <w:t>H</w:t>
      </w:r>
      <w:r w:rsidR="00AC7660" w:rsidRPr="00ED42AD">
        <w:rPr>
          <w:rFonts w:ascii="Times New Roman" w:hAnsi="Times New Roman" w:cs="Times New Roman"/>
          <w:b/>
          <w:color w:val="auto"/>
        </w:rPr>
        <w:t>rvatskoj</w:t>
      </w:r>
      <w:bookmarkEnd w:id="483"/>
    </w:p>
    <w:p w14:paraId="56B06981" w14:textId="77777777" w:rsidR="009D0298" w:rsidRPr="00686852" w:rsidRDefault="00C558BA" w:rsidP="00464882">
      <w:pPr>
        <w:spacing w:after="0" w:line="240" w:lineRule="auto"/>
        <w:jc w:val="both"/>
        <w:rPr>
          <w:rFonts w:ascii="Times New Roman" w:hAnsi="Times New Roman" w:cs="Times New Roman"/>
          <w:b/>
          <w:color w:val="C00000"/>
          <w:sz w:val="24"/>
          <w:szCs w:val="24"/>
        </w:rPr>
      </w:pPr>
      <w:r w:rsidRPr="00686852">
        <w:rPr>
          <w:rFonts w:ascii="Times New Roman" w:hAnsi="Times New Roman" w:cs="Times New Roman"/>
          <w:b/>
          <w:color w:val="C00000"/>
          <w:sz w:val="24"/>
          <w:szCs w:val="24"/>
        </w:rPr>
        <w:t xml:space="preserve"> </w:t>
      </w:r>
    </w:p>
    <w:p w14:paraId="48CC6BFB" w14:textId="77777777" w:rsidR="00C02F6B" w:rsidRPr="00686852" w:rsidRDefault="0076222B" w:rsidP="00D0376A">
      <w:pPr>
        <w:spacing w:after="0" w:line="276" w:lineRule="auto"/>
        <w:jc w:val="both"/>
        <w:rPr>
          <w:rFonts w:ascii="Times New Roman" w:hAnsi="Times New Roman" w:cs="Times New Roman"/>
          <w:noProof/>
          <w:sz w:val="24"/>
          <w:szCs w:val="24"/>
        </w:rPr>
      </w:pPr>
      <w:r w:rsidRPr="00686852">
        <w:rPr>
          <w:rFonts w:ascii="Times New Roman" w:hAnsi="Times New Roman" w:cs="Times New Roman"/>
          <w:noProof/>
          <w:sz w:val="24"/>
          <w:szCs w:val="24"/>
        </w:rPr>
        <w:t xml:space="preserve">U Republici Hrvatskoj su tri lokacije s reziduima koje </w:t>
      </w:r>
      <w:r w:rsidR="00362CB9" w:rsidRPr="00686852">
        <w:rPr>
          <w:rFonts w:ascii="Times New Roman" w:hAnsi="Times New Roman" w:cs="Times New Roman"/>
          <w:noProof/>
          <w:sz w:val="24"/>
          <w:szCs w:val="24"/>
        </w:rPr>
        <w:t>su</w:t>
      </w:r>
      <w:r w:rsidR="00A03A11" w:rsidRPr="00686852">
        <w:rPr>
          <w:rFonts w:ascii="Times New Roman" w:hAnsi="Times New Roman" w:cs="Times New Roman"/>
          <w:noProof/>
          <w:sz w:val="24"/>
          <w:szCs w:val="24"/>
        </w:rPr>
        <w:t xml:space="preserve"> pod regulatornim nadzorom.</w:t>
      </w:r>
    </w:p>
    <w:p w14:paraId="65574829" w14:textId="77777777" w:rsidR="002446FD" w:rsidRPr="00686852" w:rsidRDefault="0076222B" w:rsidP="00D0376A">
      <w:pPr>
        <w:widowControl w:val="0"/>
        <w:tabs>
          <w:tab w:val="left" w:pos="8505"/>
        </w:tabs>
        <w:autoSpaceDE w:val="0"/>
        <w:autoSpaceDN w:val="0"/>
        <w:spacing w:after="120" w:line="276" w:lineRule="auto"/>
        <w:ind w:right="4"/>
        <w:jc w:val="both"/>
        <w:rPr>
          <w:rFonts w:ascii="Times New Roman" w:hAnsi="Times New Roman" w:cs="Times New Roman"/>
          <w:sz w:val="24"/>
          <w:szCs w:val="24"/>
        </w:rPr>
      </w:pPr>
      <w:r w:rsidRPr="00686852">
        <w:rPr>
          <w:rFonts w:ascii="Times New Roman" w:eastAsia="Arial" w:hAnsi="Times New Roman" w:cs="Times New Roman"/>
          <w:sz w:val="24"/>
          <w:szCs w:val="24"/>
        </w:rPr>
        <w:t>U 2022.</w:t>
      </w:r>
      <w:r w:rsidRPr="00686852">
        <w:rPr>
          <w:rFonts w:ascii="Times New Roman" w:eastAsia="Arial" w:hAnsi="Times New Roman" w:cs="Times New Roman"/>
          <w:spacing w:val="12"/>
          <w:sz w:val="24"/>
          <w:szCs w:val="24"/>
        </w:rPr>
        <w:t xml:space="preserve"> </w:t>
      </w:r>
      <w:r w:rsidRPr="00686852">
        <w:rPr>
          <w:rFonts w:ascii="Times New Roman" w:eastAsia="Arial" w:hAnsi="Times New Roman" w:cs="Times New Roman"/>
          <w:sz w:val="24"/>
          <w:szCs w:val="24"/>
        </w:rPr>
        <w:t>godini</w:t>
      </w:r>
      <w:r w:rsidRPr="00686852">
        <w:rPr>
          <w:rFonts w:ascii="Times New Roman" w:eastAsia="Arial" w:hAnsi="Times New Roman" w:cs="Times New Roman"/>
          <w:spacing w:val="8"/>
          <w:sz w:val="24"/>
          <w:szCs w:val="24"/>
        </w:rPr>
        <w:t xml:space="preserve"> </w:t>
      </w:r>
      <w:r w:rsidRPr="00686852">
        <w:rPr>
          <w:rFonts w:ascii="Times New Roman" w:eastAsia="Arial" w:hAnsi="Times New Roman" w:cs="Times New Roman"/>
          <w:spacing w:val="-2"/>
          <w:sz w:val="24"/>
          <w:szCs w:val="24"/>
        </w:rPr>
        <w:t xml:space="preserve">provedene su </w:t>
      </w:r>
      <w:r w:rsidRPr="00686852">
        <w:rPr>
          <w:rFonts w:ascii="Times New Roman" w:eastAsia="Arial" w:hAnsi="Times New Roman" w:cs="Times New Roman"/>
          <w:w w:val="105"/>
          <w:sz w:val="24"/>
          <w:szCs w:val="24"/>
        </w:rPr>
        <w:t xml:space="preserve">gamaspektrometrijske analize uzoraka </w:t>
      </w:r>
      <w:r w:rsidRPr="00686852">
        <w:rPr>
          <w:rFonts w:ascii="Times New Roman" w:eastAsia="Arial" w:hAnsi="Times New Roman" w:cs="Times New Roman"/>
          <w:spacing w:val="8"/>
          <w:sz w:val="24"/>
          <w:szCs w:val="24"/>
        </w:rPr>
        <w:t xml:space="preserve">kupljenog </w:t>
      </w:r>
      <w:r w:rsidRPr="00686852">
        <w:rPr>
          <w:rFonts w:ascii="Times New Roman" w:eastAsia="Arial" w:hAnsi="Times New Roman" w:cs="Times New Roman"/>
          <w:spacing w:val="-2"/>
          <w:sz w:val="24"/>
          <w:szCs w:val="24"/>
        </w:rPr>
        <w:t>ugljena za TE Plomin</w:t>
      </w:r>
      <w:r w:rsidR="00CE638A" w:rsidRPr="00686852">
        <w:rPr>
          <w:rFonts w:ascii="Times New Roman" w:eastAsia="Arial" w:hAnsi="Times New Roman" w:cs="Times New Roman"/>
          <w:spacing w:val="-2"/>
          <w:sz w:val="24"/>
          <w:szCs w:val="24"/>
        </w:rPr>
        <w:t xml:space="preserve">, </w:t>
      </w:r>
      <w:r w:rsidRPr="00686852">
        <w:rPr>
          <w:rFonts w:ascii="Times New Roman" w:eastAsia="Arial" w:hAnsi="Times New Roman" w:cs="Times New Roman"/>
          <w:spacing w:val="-2"/>
          <w:sz w:val="24"/>
          <w:szCs w:val="24"/>
        </w:rPr>
        <w:t xml:space="preserve"> </w:t>
      </w:r>
      <w:r w:rsidRPr="00686852">
        <w:rPr>
          <w:rFonts w:ascii="Times New Roman" w:hAnsi="Times New Roman" w:cs="Times New Roman"/>
          <w:noProof/>
          <w:sz w:val="24"/>
          <w:szCs w:val="24"/>
        </w:rPr>
        <w:t xml:space="preserve">koje je proveo </w:t>
      </w:r>
      <w:r w:rsidR="00360415" w:rsidRPr="00686852">
        <w:rPr>
          <w:rFonts w:ascii="Times New Roman" w:hAnsi="Times New Roman" w:cs="Times New Roman"/>
          <w:sz w:val="24"/>
          <w:szCs w:val="24"/>
        </w:rPr>
        <w:t>IMI</w:t>
      </w:r>
      <w:r w:rsidR="00CE638A" w:rsidRPr="00686852">
        <w:rPr>
          <w:rFonts w:ascii="Times New Roman" w:hAnsi="Times New Roman" w:cs="Times New Roman"/>
          <w:sz w:val="24"/>
          <w:szCs w:val="24"/>
        </w:rPr>
        <w:t>,</w:t>
      </w:r>
      <w:r w:rsidRPr="00686852">
        <w:rPr>
          <w:rFonts w:ascii="Times New Roman" w:hAnsi="Times New Roman" w:cs="Times New Roman"/>
          <w:sz w:val="24"/>
          <w:szCs w:val="24"/>
        </w:rPr>
        <w:t xml:space="preserve"> kao ovlaštena ustanova. Rezultati ispitivanja su pokazali da su uzorci ugljena sadržavali radioaktivne tvari ispod graničnih vrijednosti za izuzimanje iz regulatornog nadzora, prema članku 4. Pravilnika </w:t>
      </w:r>
      <w:r w:rsidRPr="00686852">
        <w:rPr>
          <w:rFonts w:ascii="Times New Roman" w:eastAsia="Arial" w:hAnsi="Times New Roman" w:cs="Times New Roman"/>
          <w:w w:val="105"/>
          <w:sz w:val="24"/>
          <w:szCs w:val="24"/>
        </w:rPr>
        <w:t>o uvjetima i mjerama zaštite od ionizirajućeg zračenja</w:t>
      </w:r>
      <w:r w:rsidRPr="00686852">
        <w:rPr>
          <w:rFonts w:ascii="Times New Roman" w:eastAsia="Arial" w:hAnsi="Times New Roman" w:cs="Times New Roman"/>
          <w:spacing w:val="80"/>
          <w:w w:val="105"/>
          <w:sz w:val="24"/>
          <w:szCs w:val="24"/>
        </w:rPr>
        <w:t xml:space="preserve"> </w:t>
      </w:r>
      <w:r w:rsidRPr="00686852">
        <w:rPr>
          <w:rFonts w:ascii="Times New Roman" w:eastAsia="Arial" w:hAnsi="Times New Roman" w:cs="Times New Roman"/>
          <w:w w:val="105"/>
          <w:sz w:val="24"/>
          <w:szCs w:val="24"/>
        </w:rPr>
        <w:t>za</w:t>
      </w:r>
      <w:r w:rsidRPr="00686852">
        <w:rPr>
          <w:rFonts w:ascii="Times New Roman" w:eastAsia="Arial" w:hAnsi="Times New Roman" w:cs="Times New Roman"/>
          <w:spacing w:val="80"/>
          <w:w w:val="105"/>
          <w:sz w:val="24"/>
          <w:szCs w:val="24"/>
        </w:rPr>
        <w:t xml:space="preserve"> </w:t>
      </w:r>
      <w:r w:rsidRPr="00686852">
        <w:rPr>
          <w:rFonts w:ascii="Times New Roman" w:eastAsia="Arial" w:hAnsi="Times New Roman" w:cs="Times New Roman"/>
          <w:w w:val="105"/>
          <w:sz w:val="24"/>
          <w:szCs w:val="24"/>
        </w:rPr>
        <w:t>obavljanje</w:t>
      </w:r>
      <w:r w:rsidRPr="00686852">
        <w:rPr>
          <w:rFonts w:ascii="Times New Roman" w:eastAsia="Arial" w:hAnsi="Times New Roman" w:cs="Times New Roman"/>
          <w:spacing w:val="80"/>
          <w:w w:val="105"/>
          <w:sz w:val="24"/>
          <w:szCs w:val="24"/>
        </w:rPr>
        <w:t xml:space="preserve"> </w:t>
      </w:r>
      <w:r w:rsidRPr="00686852">
        <w:rPr>
          <w:rFonts w:ascii="Times New Roman" w:eastAsia="Arial" w:hAnsi="Times New Roman" w:cs="Times New Roman"/>
          <w:w w:val="105"/>
          <w:sz w:val="24"/>
          <w:szCs w:val="24"/>
        </w:rPr>
        <w:t>djelatnosti</w:t>
      </w:r>
      <w:r w:rsidRPr="00686852">
        <w:rPr>
          <w:rFonts w:ascii="Times New Roman" w:eastAsia="Arial" w:hAnsi="Times New Roman" w:cs="Times New Roman"/>
          <w:spacing w:val="80"/>
          <w:w w:val="105"/>
          <w:sz w:val="24"/>
          <w:szCs w:val="24"/>
        </w:rPr>
        <w:t xml:space="preserve"> </w:t>
      </w:r>
      <w:r w:rsidRPr="00686852">
        <w:rPr>
          <w:rFonts w:ascii="Times New Roman" w:eastAsia="Arial" w:hAnsi="Times New Roman" w:cs="Times New Roman"/>
          <w:w w:val="105"/>
          <w:sz w:val="24"/>
          <w:szCs w:val="24"/>
        </w:rPr>
        <w:t>s</w:t>
      </w:r>
      <w:r w:rsidRPr="00686852">
        <w:rPr>
          <w:rFonts w:ascii="Times New Roman" w:eastAsia="Arial" w:hAnsi="Times New Roman" w:cs="Times New Roman"/>
          <w:spacing w:val="40"/>
          <w:w w:val="105"/>
          <w:sz w:val="24"/>
          <w:szCs w:val="24"/>
        </w:rPr>
        <w:t xml:space="preserve"> </w:t>
      </w:r>
      <w:r w:rsidRPr="00686852">
        <w:rPr>
          <w:rFonts w:ascii="Times New Roman" w:eastAsia="Arial" w:hAnsi="Times New Roman" w:cs="Times New Roman"/>
          <w:w w:val="105"/>
          <w:sz w:val="24"/>
          <w:szCs w:val="24"/>
        </w:rPr>
        <w:t>izvorima</w:t>
      </w:r>
      <w:r w:rsidRPr="00686852">
        <w:rPr>
          <w:rFonts w:ascii="Times New Roman" w:eastAsia="Arial" w:hAnsi="Times New Roman" w:cs="Times New Roman"/>
          <w:spacing w:val="80"/>
          <w:w w:val="105"/>
          <w:sz w:val="24"/>
          <w:szCs w:val="24"/>
        </w:rPr>
        <w:t xml:space="preserve"> </w:t>
      </w:r>
      <w:r w:rsidRPr="00686852">
        <w:rPr>
          <w:rFonts w:ascii="Times New Roman" w:eastAsia="Arial" w:hAnsi="Times New Roman" w:cs="Times New Roman"/>
          <w:w w:val="105"/>
          <w:sz w:val="24"/>
          <w:szCs w:val="24"/>
        </w:rPr>
        <w:t>ionizirajućeg</w:t>
      </w:r>
      <w:r w:rsidRPr="00686852">
        <w:rPr>
          <w:rFonts w:ascii="Times New Roman" w:eastAsia="Arial" w:hAnsi="Times New Roman" w:cs="Times New Roman"/>
          <w:sz w:val="24"/>
          <w:szCs w:val="24"/>
        </w:rPr>
        <w:t xml:space="preserve"> </w:t>
      </w:r>
      <w:r w:rsidRPr="00686852">
        <w:rPr>
          <w:rFonts w:ascii="Times New Roman" w:eastAsia="Arial" w:hAnsi="Times New Roman" w:cs="Times New Roman"/>
          <w:w w:val="105"/>
          <w:sz w:val="24"/>
          <w:szCs w:val="24"/>
        </w:rPr>
        <w:t>zračenja</w:t>
      </w:r>
      <w:r w:rsidRPr="00686852">
        <w:rPr>
          <w:rFonts w:ascii="Times New Roman" w:eastAsia="Arial" w:hAnsi="Times New Roman" w:cs="Times New Roman"/>
          <w:spacing w:val="80"/>
          <w:w w:val="105"/>
          <w:sz w:val="24"/>
          <w:szCs w:val="24"/>
        </w:rPr>
        <w:t xml:space="preserve"> </w:t>
      </w:r>
      <w:r w:rsidRPr="00686852">
        <w:rPr>
          <w:rFonts w:ascii="Times New Roman" w:eastAsia="Arial" w:hAnsi="Times New Roman" w:cs="Times New Roman"/>
          <w:w w:val="105"/>
          <w:sz w:val="24"/>
          <w:szCs w:val="24"/>
        </w:rPr>
        <w:t>(„Narodne novine“, broj</w:t>
      </w:r>
      <w:r w:rsidR="00AB53DB" w:rsidRPr="00686852">
        <w:rPr>
          <w:rFonts w:ascii="Times New Roman" w:eastAsia="Arial" w:hAnsi="Times New Roman" w:cs="Times New Roman"/>
          <w:w w:val="105"/>
          <w:sz w:val="24"/>
          <w:szCs w:val="24"/>
        </w:rPr>
        <w:t>:</w:t>
      </w:r>
      <w:r w:rsidRPr="00686852">
        <w:rPr>
          <w:rFonts w:ascii="Times New Roman" w:eastAsia="Arial" w:hAnsi="Times New Roman" w:cs="Times New Roman"/>
          <w:w w:val="105"/>
          <w:sz w:val="24"/>
          <w:szCs w:val="24"/>
        </w:rPr>
        <w:t xml:space="preserve"> 53/18 i 6/22).</w:t>
      </w:r>
      <w:r w:rsidRPr="00686852">
        <w:rPr>
          <w:rFonts w:ascii="Times New Roman" w:hAnsi="Times New Roman" w:cs="Times New Roman"/>
          <w:sz w:val="24"/>
          <w:szCs w:val="24"/>
        </w:rPr>
        <w:t xml:space="preserve"> </w:t>
      </w:r>
      <w:r w:rsidR="002446FD" w:rsidRPr="00686852">
        <w:rPr>
          <w:rFonts w:ascii="Times New Roman" w:hAnsi="Times New Roman" w:cs="Times New Roman"/>
          <w:sz w:val="24"/>
          <w:szCs w:val="24"/>
        </w:rPr>
        <w:t xml:space="preserve">Također, </w:t>
      </w:r>
      <w:r w:rsidR="00CE638A" w:rsidRPr="00686852">
        <w:rPr>
          <w:rFonts w:ascii="Times New Roman" w:hAnsi="Times New Roman" w:cs="Times New Roman"/>
          <w:sz w:val="24"/>
          <w:szCs w:val="24"/>
        </w:rPr>
        <w:t xml:space="preserve">u skladu s </w:t>
      </w:r>
      <w:r w:rsidR="002446FD" w:rsidRPr="00686852">
        <w:rPr>
          <w:rFonts w:ascii="Times New Roman" w:hAnsi="Times New Roman" w:cs="Times New Roman"/>
          <w:sz w:val="24"/>
          <w:szCs w:val="24"/>
        </w:rPr>
        <w:t>propisima iz područja radiološke zaštite, pepeo nastao iz analiziranih uzoraka ugljena prikladan je za uporabu u građevnim proizvodima u 98%-tnom udjelu, prema članku 41. i prilogu 5. Pravilnika o praćenju stanja radioaktivnosti u okolišu („Narodne novine“, broj: 40/18 i 6/22)</w:t>
      </w:r>
      <w:r w:rsidRPr="00686852">
        <w:rPr>
          <w:rFonts w:ascii="Times New Roman" w:hAnsi="Times New Roman" w:cs="Times New Roman"/>
          <w:sz w:val="24"/>
          <w:szCs w:val="24"/>
        </w:rPr>
        <w:t xml:space="preserve">. </w:t>
      </w:r>
    </w:p>
    <w:p w14:paraId="60782DC6" w14:textId="77777777" w:rsidR="0076222B" w:rsidRPr="00686852" w:rsidRDefault="002446FD" w:rsidP="00D0376A">
      <w:pPr>
        <w:widowControl w:val="0"/>
        <w:tabs>
          <w:tab w:val="left" w:pos="8505"/>
        </w:tabs>
        <w:autoSpaceDE w:val="0"/>
        <w:autoSpaceDN w:val="0"/>
        <w:spacing w:after="120" w:line="276" w:lineRule="auto"/>
        <w:ind w:right="4"/>
        <w:jc w:val="both"/>
        <w:rPr>
          <w:rFonts w:ascii="Times New Roman" w:eastAsia="Arial" w:hAnsi="Times New Roman" w:cs="Times New Roman"/>
          <w:b/>
          <w:w w:val="105"/>
          <w:sz w:val="24"/>
          <w:szCs w:val="24"/>
        </w:rPr>
      </w:pPr>
      <w:r w:rsidRPr="00686852">
        <w:rPr>
          <w:rFonts w:ascii="Times New Roman" w:hAnsi="Times New Roman" w:cs="Times New Roman"/>
          <w:sz w:val="24"/>
          <w:szCs w:val="24"/>
        </w:rPr>
        <w:t>Na lokaciji TE Plomin</w:t>
      </w:r>
      <w:r w:rsidR="0076222B" w:rsidRPr="00686852">
        <w:rPr>
          <w:rFonts w:ascii="Times New Roman" w:hAnsi="Times New Roman" w:cs="Times New Roman"/>
          <w:sz w:val="24"/>
          <w:szCs w:val="24"/>
        </w:rPr>
        <w:t xml:space="preserve"> u 2022. godini</w:t>
      </w:r>
      <w:r w:rsidR="00360415" w:rsidRPr="00686852">
        <w:rPr>
          <w:rFonts w:ascii="Times New Roman" w:hAnsi="Times New Roman" w:cs="Times New Roman"/>
          <w:sz w:val="24"/>
          <w:szCs w:val="24"/>
        </w:rPr>
        <w:t xml:space="preserve"> </w:t>
      </w:r>
      <w:r w:rsidR="009C1DB9" w:rsidRPr="00686852">
        <w:rPr>
          <w:rFonts w:ascii="Times New Roman" w:hAnsi="Times New Roman" w:cs="Times New Roman"/>
          <w:sz w:val="24"/>
          <w:szCs w:val="24"/>
        </w:rPr>
        <w:t xml:space="preserve">HEP </w:t>
      </w:r>
      <w:r w:rsidR="00360415" w:rsidRPr="00686852">
        <w:rPr>
          <w:rFonts w:ascii="Times New Roman" w:hAnsi="Times New Roman" w:cs="Times New Roman"/>
          <w:sz w:val="24"/>
          <w:szCs w:val="24"/>
        </w:rPr>
        <w:t>d.</w:t>
      </w:r>
      <w:r w:rsidR="009C1DB9" w:rsidRPr="00686852">
        <w:rPr>
          <w:rFonts w:ascii="Times New Roman" w:hAnsi="Times New Roman" w:cs="Times New Roman"/>
          <w:sz w:val="24"/>
          <w:szCs w:val="24"/>
        </w:rPr>
        <w:t>d</w:t>
      </w:r>
      <w:r w:rsidR="00360415" w:rsidRPr="00686852">
        <w:rPr>
          <w:rFonts w:ascii="Times New Roman" w:hAnsi="Times New Roman" w:cs="Times New Roman"/>
          <w:sz w:val="24"/>
          <w:szCs w:val="24"/>
        </w:rPr>
        <w:t>.</w:t>
      </w:r>
      <w:r w:rsidR="0076222B" w:rsidRPr="00686852">
        <w:rPr>
          <w:rFonts w:ascii="Times New Roman" w:hAnsi="Times New Roman" w:cs="Times New Roman"/>
          <w:sz w:val="24"/>
          <w:szCs w:val="24"/>
        </w:rPr>
        <w:t xml:space="preserve"> redovito provodi radiološki monitoring parametara radioaktivnosti i brzine doza zračenja na deponij</w:t>
      </w:r>
      <w:r w:rsidR="00360415" w:rsidRPr="00686852">
        <w:rPr>
          <w:rFonts w:ascii="Times New Roman" w:hAnsi="Times New Roman" w:cs="Times New Roman"/>
          <w:sz w:val="24"/>
          <w:szCs w:val="24"/>
        </w:rPr>
        <w:t>u, na temelju čega je izrađeno G</w:t>
      </w:r>
      <w:r w:rsidR="0076222B" w:rsidRPr="00686852">
        <w:rPr>
          <w:rFonts w:ascii="Times New Roman" w:hAnsi="Times New Roman" w:cs="Times New Roman"/>
          <w:sz w:val="24"/>
          <w:szCs w:val="24"/>
        </w:rPr>
        <w:t>odišnje izvješće o kontroli utjecaja deponija pepela TE Plomin na okoliš za 2022. godinu</w:t>
      </w:r>
      <w:r w:rsidR="00CE638A" w:rsidRPr="00686852">
        <w:rPr>
          <w:rFonts w:ascii="Times New Roman" w:hAnsi="Times New Roman" w:cs="Times New Roman"/>
          <w:sz w:val="24"/>
          <w:szCs w:val="24"/>
        </w:rPr>
        <w:t>,</w:t>
      </w:r>
      <w:r w:rsidR="0076222B" w:rsidRPr="00686852">
        <w:rPr>
          <w:rFonts w:ascii="Times New Roman" w:hAnsi="Times New Roman" w:cs="Times New Roman"/>
          <w:sz w:val="24"/>
          <w:szCs w:val="24"/>
        </w:rPr>
        <w:t xml:space="preserve"> koje je</w:t>
      </w:r>
      <w:r w:rsidR="00360415" w:rsidRPr="00686852">
        <w:rPr>
          <w:rFonts w:ascii="Times New Roman" w:hAnsi="Times New Roman" w:cs="Times New Roman"/>
          <w:sz w:val="24"/>
          <w:szCs w:val="24"/>
        </w:rPr>
        <w:t xml:space="preserve"> HEP. d.</w:t>
      </w:r>
      <w:r w:rsidR="009C1DB9" w:rsidRPr="00686852">
        <w:rPr>
          <w:rFonts w:ascii="Times New Roman" w:hAnsi="Times New Roman" w:cs="Times New Roman"/>
          <w:sz w:val="24"/>
          <w:szCs w:val="24"/>
        </w:rPr>
        <w:t>d.</w:t>
      </w:r>
      <w:r w:rsidR="0076222B" w:rsidRPr="00686852">
        <w:rPr>
          <w:rFonts w:ascii="Times New Roman" w:hAnsi="Times New Roman" w:cs="Times New Roman"/>
          <w:sz w:val="24"/>
          <w:szCs w:val="24"/>
        </w:rPr>
        <w:t xml:space="preserve"> u lipnju 2022. godine dostav</w:t>
      </w:r>
      <w:r w:rsidR="00360415" w:rsidRPr="00686852">
        <w:rPr>
          <w:rFonts w:ascii="Times New Roman" w:hAnsi="Times New Roman" w:cs="Times New Roman"/>
          <w:sz w:val="24"/>
          <w:szCs w:val="24"/>
        </w:rPr>
        <w:t>io</w:t>
      </w:r>
      <w:r w:rsidR="0076222B" w:rsidRPr="00686852">
        <w:rPr>
          <w:rFonts w:ascii="Times New Roman" w:hAnsi="Times New Roman" w:cs="Times New Roman"/>
          <w:sz w:val="24"/>
          <w:szCs w:val="24"/>
        </w:rPr>
        <w:t xml:space="preserve"> </w:t>
      </w:r>
      <w:r w:rsidR="00444015" w:rsidRPr="00686852">
        <w:rPr>
          <w:rFonts w:ascii="Times New Roman" w:hAnsi="Times New Roman" w:cs="Times New Roman"/>
          <w:sz w:val="24"/>
          <w:szCs w:val="24"/>
        </w:rPr>
        <w:t>M</w:t>
      </w:r>
      <w:r w:rsidRPr="00686852">
        <w:rPr>
          <w:rFonts w:ascii="Times New Roman" w:hAnsi="Times New Roman" w:cs="Times New Roman"/>
          <w:sz w:val="24"/>
          <w:szCs w:val="24"/>
        </w:rPr>
        <w:t>UP-u</w:t>
      </w:r>
      <w:r w:rsidR="00444015" w:rsidRPr="00686852">
        <w:rPr>
          <w:rFonts w:ascii="Times New Roman" w:hAnsi="Times New Roman" w:cs="Times New Roman"/>
          <w:sz w:val="24"/>
          <w:szCs w:val="24"/>
        </w:rPr>
        <w:t>.</w:t>
      </w:r>
      <w:r w:rsidR="0076222B" w:rsidRPr="00686852">
        <w:rPr>
          <w:rFonts w:ascii="Times New Roman" w:hAnsi="Times New Roman" w:cs="Times New Roman"/>
          <w:sz w:val="24"/>
          <w:szCs w:val="24"/>
        </w:rPr>
        <w:t xml:space="preserve"> </w:t>
      </w:r>
    </w:p>
    <w:p w14:paraId="7D80FFCF" w14:textId="77777777" w:rsidR="0076222B" w:rsidRPr="00686852" w:rsidRDefault="0076222B" w:rsidP="00D0376A">
      <w:pPr>
        <w:spacing w:after="120" w:line="276" w:lineRule="auto"/>
        <w:jc w:val="both"/>
        <w:rPr>
          <w:rFonts w:ascii="Times New Roman" w:hAnsi="Times New Roman" w:cs="Times New Roman"/>
          <w:sz w:val="24"/>
          <w:szCs w:val="24"/>
        </w:rPr>
      </w:pPr>
      <w:r w:rsidRPr="00686852">
        <w:rPr>
          <w:rFonts w:ascii="Times New Roman" w:hAnsi="Times New Roman" w:cs="Times New Roman"/>
          <w:sz w:val="24"/>
          <w:szCs w:val="24"/>
        </w:rPr>
        <w:t>Deponij fosfogipsa u Kutini, u 2022. godini  održavao se redovito u skladu s važećim rješenjima i dozvolama koja posjeduje. Tijekom 2022. godine nije bilo nikakvog odvoza niti dovoza</w:t>
      </w:r>
      <w:r w:rsidR="00CE638A" w:rsidRPr="00686852">
        <w:rPr>
          <w:rFonts w:ascii="Times New Roman" w:hAnsi="Times New Roman" w:cs="Times New Roman"/>
          <w:sz w:val="24"/>
          <w:szCs w:val="24"/>
        </w:rPr>
        <w:t xml:space="preserve"> fosfogipsa s</w:t>
      </w:r>
      <w:r w:rsidR="00EE0324" w:rsidRPr="00686852">
        <w:rPr>
          <w:rFonts w:ascii="Times New Roman" w:hAnsi="Times New Roman" w:cs="Times New Roman"/>
          <w:sz w:val="24"/>
          <w:szCs w:val="24"/>
        </w:rPr>
        <w:t xml:space="preserve"> lokacije deponija</w:t>
      </w:r>
      <w:r w:rsidR="00362CB9" w:rsidRPr="00686852">
        <w:rPr>
          <w:rFonts w:ascii="Times New Roman" w:hAnsi="Times New Roman" w:cs="Times New Roman"/>
          <w:sz w:val="24"/>
          <w:szCs w:val="24"/>
        </w:rPr>
        <w:t xml:space="preserve">, a na lokaciji su se redovito </w:t>
      </w:r>
      <w:r w:rsidR="00CE638A" w:rsidRPr="00686852">
        <w:rPr>
          <w:rFonts w:ascii="Times New Roman" w:hAnsi="Times New Roman" w:cs="Times New Roman"/>
          <w:sz w:val="24"/>
          <w:szCs w:val="24"/>
        </w:rPr>
        <w:t xml:space="preserve">radila </w:t>
      </w:r>
      <w:r w:rsidR="00362CB9" w:rsidRPr="00686852">
        <w:rPr>
          <w:rFonts w:ascii="Times New Roman" w:hAnsi="Times New Roman" w:cs="Times New Roman"/>
          <w:sz w:val="24"/>
          <w:szCs w:val="24"/>
        </w:rPr>
        <w:t>radiološka ispitivanja deponij</w:t>
      </w:r>
      <w:r w:rsidR="00EE0324" w:rsidRPr="00686852">
        <w:rPr>
          <w:rFonts w:ascii="Times New Roman" w:hAnsi="Times New Roman" w:cs="Times New Roman"/>
          <w:sz w:val="24"/>
          <w:szCs w:val="24"/>
        </w:rPr>
        <w:t>a</w:t>
      </w:r>
      <w:r w:rsidR="00362CB9" w:rsidRPr="00686852">
        <w:rPr>
          <w:rFonts w:ascii="Times New Roman" w:hAnsi="Times New Roman" w:cs="Times New Roman"/>
          <w:sz w:val="24"/>
          <w:szCs w:val="24"/>
        </w:rPr>
        <w:t xml:space="preserve"> fosfogipsa koja je provodio </w:t>
      </w:r>
      <w:r w:rsidR="00360415" w:rsidRPr="00686852">
        <w:rPr>
          <w:rFonts w:ascii="Times New Roman" w:hAnsi="Times New Roman" w:cs="Times New Roman"/>
          <w:sz w:val="24"/>
          <w:szCs w:val="24"/>
        </w:rPr>
        <w:t>IMI.</w:t>
      </w:r>
    </w:p>
    <w:p w14:paraId="58E2A434" w14:textId="77777777" w:rsidR="0076222B" w:rsidRPr="00686852" w:rsidRDefault="00EE0324" w:rsidP="00D0376A">
      <w:pPr>
        <w:spacing w:after="120" w:line="276" w:lineRule="auto"/>
        <w:jc w:val="both"/>
        <w:rPr>
          <w:rFonts w:ascii="Times New Roman" w:hAnsi="Times New Roman" w:cs="Times New Roman"/>
          <w:sz w:val="24"/>
          <w:szCs w:val="24"/>
        </w:rPr>
      </w:pPr>
      <w:r w:rsidRPr="00686852">
        <w:rPr>
          <w:rFonts w:ascii="Times New Roman" w:hAnsi="Times New Roman" w:cs="Times New Roman"/>
          <w:sz w:val="24"/>
          <w:szCs w:val="24"/>
        </w:rPr>
        <w:t>Na deponiju</w:t>
      </w:r>
      <w:r w:rsidR="0076222B" w:rsidRPr="00686852">
        <w:rPr>
          <w:rFonts w:ascii="Times New Roman" w:hAnsi="Times New Roman" w:cs="Times New Roman"/>
          <w:sz w:val="24"/>
          <w:szCs w:val="24"/>
        </w:rPr>
        <w:t xml:space="preserve"> se i dalje provodi „Pilot projekt zatvaranja probnog polja rekultivirajućim materijalom i ozelenjavanjem“, čija provedba je započeta u 2021. godini. </w:t>
      </w:r>
    </w:p>
    <w:p w14:paraId="09C25069" w14:textId="4C237766" w:rsidR="0076222B" w:rsidRPr="00686852" w:rsidRDefault="0076222B" w:rsidP="00D0376A">
      <w:pPr>
        <w:spacing w:after="120" w:line="276" w:lineRule="auto"/>
        <w:jc w:val="both"/>
        <w:rPr>
          <w:rFonts w:ascii="Times New Roman" w:hAnsi="Times New Roman" w:cs="Times New Roman"/>
          <w:sz w:val="24"/>
          <w:szCs w:val="24"/>
        </w:rPr>
      </w:pPr>
      <w:r w:rsidRPr="00686852">
        <w:rPr>
          <w:rFonts w:ascii="Times New Roman" w:hAnsi="Times New Roman" w:cs="Times New Roman"/>
          <w:sz w:val="24"/>
          <w:szCs w:val="24"/>
        </w:rPr>
        <w:t>Za odlagalište fosfogipsa u planu je dovršenje idejnog rješenja zatvaranja lokacije i procjen</w:t>
      </w:r>
      <w:r w:rsidR="00483821">
        <w:rPr>
          <w:rFonts w:ascii="Times New Roman" w:hAnsi="Times New Roman" w:cs="Times New Roman"/>
          <w:sz w:val="24"/>
          <w:szCs w:val="24"/>
        </w:rPr>
        <w:t>e</w:t>
      </w:r>
      <w:r w:rsidRPr="00686852">
        <w:rPr>
          <w:rFonts w:ascii="Times New Roman" w:hAnsi="Times New Roman" w:cs="Times New Roman"/>
          <w:sz w:val="24"/>
          <w:szCs w:val="24"/>
        </w:rPr>
        <w:t xml:space="preserve"> utjecaja na okoliš</w:t>
      </w:r>
      <w:r w:rsidR="00A03A11" w:rsidRPr="00686852">
        <w:rPr>
          <w:rFonts w:ascii="Times New Roman" w:hAnsi="Times New Roman" w:cs="Times New Roman"/>
          <w:sz w:val="24"/>
          <w:szCs w:val="24"/>
        </w:rPr>
        <w:t xml:space="preserve"> te razmatranje</w:t>
      </w:r>
      <w:r w:rsidRPr="00686852">
        <w:rPr>
          <w:rFonts w:ascii="Times New Roman" w:hAnsi="Times New Roman" w:cs="Times New Roman"/>
          <w:sz w:val="24"/>
          <w:szCs w:val="24"/>
        </w:rPr>
        <w:t xml:space="preserve"> pristup</w:t>
      </w:r>
      <w:r w:rsidR="00A03A11" w:rsidRPr="00686852">
        <w:rPr>
          <w:rFonts w:ascii="Times New Roman" w:hAnsi="Times New Roman" w:cs="Times New Roman"/>
          <w:sz w:val="24"/>
          <w:szCs w:val="24"/>
        </w:rPr>
        <w:t>a</w:t>
      </w:r>
      <w:r w:rsidRPr="00686852">
        <w:rPr>
          <w:rFonts w:ascii="Times New Roman" w:hAnsi="Times New Roman" w:cs="Times New Roman"/>
          <w:sz w:val="24"/>
          <w:szCs w:val="24"/>
        </w:rPr>
        <w:t xml:space="preserve"> ponovne uporabe materijala. U tu svrhu De-fos d.o.o.</w:t>
      </w:r>
      <w:r w:rsidRPr="00686852">
        <w:rPr>
          <w:rFonts w:ascii="Times New Roman" w:hAnsi="Times New Roman" w:cs="Times New Roman"/>
          <w:b/>
          <w:sz w:val="24"/>
          <w:szCs w:val="24"/>
        </w:rPr>
        <w:t xml:space="preserve"> </w:t>
      </w:r>
      <w:r w:rsidR="00206116" w:rsidRPr="00686852">
        <w:rPr>
          <w:rFonts w:ascii="Times New Roman" w:hAnsi="Times New Roman" w:cs="Times New Roman"/>
          <w:sz w:val="24"/>
          <w:szCs w:val="24"/>
        </w:rPr>
        <w:t>nastavio</w:t>
      </w:r>
      <w:r w:rsidR="0054418C" w:rsidRPr="00686852">
        <w:rPr>
          <w:rFonts w:ascii="Times New Roman" w:hAnsi="Times New Roman" w:cs="Times New Roman"/>
          <w:sz w:val="24"/>
          <w:szCs w:val="24"/>
        </w:rPr>
        <w:t xml:space="preserve"> </w:t>
      </w:r>
      <w:r w:rsidR="00B16A19" w:rsidRPr="00686852">
        <w:rPr>
          <w:rFonts w:ascii="Times New Roman" w:hAnsi="Times New Roman" w:cs="Times New Roman"/>
          <w:sz w:val="24"/>
          <w:szCs w:val="24"/>
        </w:rPr>
        <w:t xml:space="preserve">je </w:t>
      </w:r>
      <w:r w:rsidR="0054418C" w:rsidRPr="00686852">
        <w:rPr>
          <w:rFonts w:ascii="Times New Roman" w:hAnsi="Times New Roman" w:cs="Times New Roman"/>
          <w:sz w:val="24"/>
          <w:szCs w:val="24"/>
        </w:rPr>
        <w:t>s</w:t>
      </w:r>
      <w:r w:rsidRPr="00686852">
        <w:rPr>
          <w:rFonts w:ascii="Times New Roman" w:hAnsi="Times New Roman" w:cs="Times New Roman"/>
          <w:sz w:val="24"/>
          <w:szCs w:val="24"/>
        </w:rPr>
        <w:t xml:space="preserve"> ispitivanjem potencijalne primjene fosfogipsa u sektorima građevine i poljoprivrede. </w:t>
      </w:r>
    </w:p>
    <w:p w14:paraId="7E9386BC" w14:textId="77777777" w:rsidR="0076222B" w:rsidRPr="00686852" w:rsidRDefault="0076222B" w:rsidP="00D0376A">
      <w:pPr>
        <w:spacing w:after="0" w:line="276" w:lineRule="auto"/>
        <w:jc w:val="both"/>
        <w:rPr>
          <w:rFonts w:ascii="Times New Roman" w:hAnsi="Times New Roman" w:cs="Times New Roman"/>
          <w:noProof/>
          <w:sz w:val="24"/>
          <w:szCs w:val="24"/>
        </w:rPr>
      </w:pPr>
      <w:r w:rsidRPr="00686852">
        <w:rPr>
          <w:rFonts w:ascii="Times New Roman" w:hAnsi="Times New Roman" w:cs="Times New Roman"/>
          <w:sz w:val="24"/>
          <w:szCs w:val="24"/>
        </w:rPr>
        <w:t>Na lokacij</w:t>
      </w:r>
      <w:r w:rsidR="00C02F6B" w:rsidRPr="00686852">
        <w:rPr>
          <w:rFonts w:ascii="Times New Roman" w:hAnsi="Times New Roman" w:cs="Times New Roman"/>
          <w:sz w:val="24"/>
          <w:szCs w:val="24"/>
        </w:rPr>
        <w:t>i</w:t>
      </w:r>
      <w:r w:rsidRPr="00686852">
        <w:rPr>
          <w:rFonts w:ascii="Times New Roman" w:hAnsi="Times New Roman" w:cs="Times New Roman"/>
          <w:sz w:val="24"/>
          <w:szCs w:val="24"/>
        </w:rPr>
        <w:t xml:space="preserve"> </w:t>
      </w:r>
      <w:r w:rsidRPr="00686852">
        <w:rPr>
          <w:rFonts w:ascii="Times New Roman" w:hAnsi="Times New Roman" w:cs="Times New Roman"/>
          <w:noProof/>
          <w:sz w:val="24"/>
          <w:szCs w:val="24"/>
        </w:rPr>
        <w:t>Kaštel Sućurac (bivša tvornica Jugovinil) nije bilo nikakvih a</w:t>
      </w:r>
      <w:r w:rsidR="00EE0324" w:rsidRPr="00686852">
        <w:rPr>
          <w:rFonts w:ascii="Times New Roman" w:hAnsi="Times New Roman" w:cs="Times New Roman"/>
          <w:noProof/>
          <w:sz w:val="24"/>
          <w:szCs w:val="24"/>
        </w:rPr>
        <w:t>k</w:t>
      </w:r>
      <w:r w:rsidRPr="00686852">
        <w:rPr>
          <w:rFonts w:ascii="Times New Roman" w:hAnsi="Times New Roman" w:cs="Times New Roman"/>
          <w:noProof/>
          <w:sz w:val="24"/>
          <w:szCs w:val="24"/>
        </w:rPr>
        <w:t>tivnosti tijekom 2022. godine</w:t>
      </w:r>
      <w:r w:rsidR="0033182A" w:rsidRPr="00686852">
        <w:rPr>
          <w:rFonts w:ascii="Times New Roman" w:hAnsi="Times New Roman" w:cs="Times New Roman"/>
          <w:sz w:val="24"/>
          <w:szCs w:val="24"/>
        </w:rPr>
        <w:t>.</w:t>
      </w:r>
    </w:p>
    <w:p w14:paraId="7CA4DC25" w14:textId="77777777" w:rsidR="00C712D6" w:rsidRPr="00686852" w:rsidRDefault="00C712D6" w:rsidP="00D0376A">
      <w:pPr>
        <w:pStyle w:val="Heading2"/>
        <w:spacing w:before="0" w:line="276" w:lineRule="auto"/>
        <w:rPr>
          <w:rFonts w:ascii="Times New Roman" w:hAnsi="Times New Roman" w:cs="Times New Roman"/>
          <w:b/>
          <w:sz w:val="24"/>
          <w:szCs w:val="24"/>
        </w:rPr>
      </w:pPr>
    </w:p>
    <w:p w14:paraId="5B9E6F66" w14:textId="4918E528" w:rsidR="00E77043" w:rsidRPr="00ED42AD" w:rsidRDefault="00E77043" w:rsidP="008B0F53">
      <w:pPr>
        <w:pStyle w:val="Heading2"/>
        <w:spacing w:before="0" w:line="240" w:lineRule="auto"/>
        <w:rPr>
          <w:rFonts w:ascii="Times New Roman" w:hAnsi="Times New Roman" w:cs="Times New Roman"/>
          <w:b/>
          <w:color w:val="auto"/>
          <w:sz w:val="24"/>
          <w:szCs w:val="24"/>
        </w:rPr>
      </w:pPr>
      <w:bookmarkStart w:id="484" w:name="_Toc150942950"/>
      <w:r w:rsidRPr="00ED42AD">
        <w:rPr>
          <w:rFonts w:ascii="Times New Roman" w:hAnsi="Times New Roman" w:cs="Times New Roman"/>
          <w:b/>
          <w:color w:val="auto"/>
          <w:sz w:val="24"/>
          <w:szCs w:val="24"/>
        </w:rPr>
        <w:t>2.9. Mjere jamstva u R</w:t>
      </w:r>
      <w:r w:rsidR="00EE0324" w:rsidRPr="00ED42AD">
        <w:rPr>
          <w:rFonts w:ascii="Times New Roman" w:hAnsi="Times New Roman" w:cs="Times New Roman"/>
          <w:b/>
          <w:color w:val="auto"/>
          <w:sz w:val="24"/>
          <w:szCs w:val="24"/>
        </w:rPr>
        <w:t xml:space="preserve">epublici </w:t>
      </w:r>
      <w:r w:rsidRPr="00ED42AD">
        <w:rPr>
          <w:rFonts w:ascii="Times New Roman" w:hAnsi="Times New Roman" w:cs="Times New Roman"/>
          <w:b/>
          <w:color w:val="auto"/>
          <w:sz w:val="24"/>
          <w:szCs w:val="24"/>
        </w:rPr>
        <w:t>H</w:t>
      </w:r>
      <w:r w:rsidR="00EE0324" w:rsidRPr="00ED42AD">
        <w:rPr>
          <w:rFonts w:ascii="Times New Roman" w:hAnsi="Times New Roman" w:cs="Times New Roman"/>
          <w:b/>
          <w:color w:val="auto"/>
          <w:sz w:val="24"/>
          <w:szCs w:val="24"/>
        </w:rPr>
        <w:t>rvatskoj</w:t>
      </w:r>
      <w:bookmarkEnd w:id="484"/>
    </w:p>
    <w:p w14:paraId="682494E9" w14:textId="77777777" w:rsidR="00E77043" w:rsidRPr="00686852" w:rsidRDefault="00E77043" w:rsidP="008B0F53">
      <w:pPr>
        <w:spacing w:after="0" w:line="240" w:lineRule="auto"/>
        <w:jc w:val="both"/>
        <w:rPr>
          <w:rFonts w:ascii="Times New Roman" w:hAnsi="Times New Roman" w:cs="Times New Roman"/>
          <w:sz w:val="24"/>
          <w:szCs w:val="24"/>
        </w:rPr>
      </w:pPr>
    </w:p>
    <w:p w14:paraId="5E71AE52" w14:textId="24F4DEEF" w:rsidR="00E77043" w:rsidRDefault="00E77043"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Na međunarodnoj razini, mjere jamstva su regulirane Ugovorom o neširenju nuklearnog oružja i </w:t>
      </w:r>
      <w:r w:rsidRPr="00686852">
        <w:rPr>
          <w:rFonts w:ascii="Times New Roman" w:hAnsi="Times New Roman" w:cs="Times New Roman"/>
          <w:noProof/>
          <w:sz w:val="24"/>
          <w:szCs w:val="24"/>
        </w:rPr>
        <w:t xml:space="preserve">Ugovorom o Euratomu. Hrvatski regulatorni okvir je usklađen s obvezama vezanima uz mjere jamstva. U </w:t>
      </w:r>
      <w:r w:rsidRPr="00686852">
        <w:rPr>
          <w:rFonts w:ascii="Times New Roman" w:hAnsi="Times New Roman" w:cs="Times New Roman"/>
          <w:sz w:val="24"/>
          <w:szCs w:val="24"/>
        </w:rPr>
        <w:t xml:space="preserve">Republici Hrvatskoj nema nuklearnih postrojenja niti se obavljaju nuklearne djelatnosti. Tvrtke koje posjeduju nuklearni materijal su tvrtke koje se bave najvećim dijelom industrijskom radiografijom, a jedan dio </w:t>
      </w:r>
      <w:r w:rsidR="00863E63" w:rsidRPr="00686852">
        <w:rPr>
          <w:rFonts w:ascii="Times New Roman" w:hAnsi="Times New Roman" w:cs="Times New Roman"/>
          <w:sz w:val="24"/>
          <w:szCs w:val="24"/>
        </w:rPr>
        <w:t xml:space="preserve">nuklearnog materijala </w:t>
      </w:r>
      <w:r w:rsidRPr="00686852">
        <w:rPr>
          <w:rFonts w:ascii="Times New Roman" w:hAnsi="Times New Roman" w:cs="Times New Roman"/>
          <w:sz w:val="24"/>
          <w:szCs w:val="24"/>
        </w:rPr>
        <w:t>je u istraživačkim institutima. Sav nuklearni materijal je pod kontrolom međunarodne inspekcije</w:t>
      </w:r>
      <w:r w:rsidR="00863E63" w:rsidRPr="00686852">
        <w:rPr>
          <w:rFonts w:ascii="Times New Roman" w:hAnsi="Times New Roman" w:cs="Times New Roman"/>
          <w:sz w:val="24"/>
          <w:szCs w:val="24"/>
        </w:rPr>
        <w:t xml:space="preserve"> (EK i IAEA)</w:t>
      </w:r>
      <w:r w:rsidRPr="00686852">
        <w:rPr>
          <w:rFonts w:ascii="Times New Roman" w:hAnsi="Times New Roman" w:cs="Times New Roman"/>
          <w:sz w:val="24"/>
          <w:szCs w:val="24"/>
        </w:rPr>
        <w:t xml:space="preserve">. </w:t>
      </w:r>
    </w:p>
    <w:p w14:paraId="61194E1D" w14:textId="77777777" w:rsidR="00483821" w:rsidRPr="00686852" w:rsidRDefault="00483821" w:rsidP="00D0376A">
      <w:pPr>
        <w:spacing w:after="0" w:line="276" w:lineRule="auto"/>
        <w:jc w:val="both"/>
        <w:rPr>
          <w:rFonts w:ascii="Times New Roman" w:hAnsi="Times New Roman" w:cs="Times New Roman"/>
          <w:sz w:val="24"/>
          <w:szCs w:val="24"/>
        </w:rPr>
      </w:pPr>
    </w:p>
    <w:p w14:paraId="4A396D69" w14:textId="67C55B26" w:rsidR="00535752" w:rsidRDefault="00E77043"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Sukladno Dodatnom protokolu uz Sporazum između Republike Austrije, Kraljevine Belgije, Kraljevine Danske, Republike Finske, Savezne Republike Njemačke, Republike Grčke, Irske, Talijanske Republike, Velikog Vojvodstva Luksemburg, Kraljevine Nizozemske, Portugala, Kraljevine Španjolske, Kraljevine Švedske, Europske zajednice za atomsku energiju i Međunarodne agencije za atomsku energiju o provedbi članka III. stavaka 1. i 4. Ugovora o neširenju nuklearnog oružja („Narodne  novine – Međunarodni ugovori“</w:t>
      </w:r>
      <w:r w:rsidR="002446FD" w:rsidRPr="00686852">
        <w:rPr>
          <w:rFonts w:ascii="Times New Roman" w:hAnsi="Times New Roman" w:cs="Times New Roman"/>
          <w:sz w:val="24"/>
          <w:szCs w:val="24"/>
        </w:rPr>
        <w:t>,</w:t>
      </w:r>
      <w:r w:rsidRPr="00686852">
        <w:rPr>
          <w:rFonts w:ascii="Times New Roman" w:hAnsi="Times New Roman" w:cs="Times New Roman"/>
          <w:sz w:val="24"/>
          <w:szCs w:val="24"/>
        </w:rPr>
        <w:t xml:space="preserve"> br</w:t>
      </w:r>
      <w:r w:rsidR="002446FD" w:rsidRPr="00686852">
        <w:rPr>
          <w:rFonts w:ascii="Times New Roman" w:hAnsi="Times New Roman" w:cs="Times New Roman"/>
          <w:sz w:val="24"/>
          <w:szCs w:val="24"/>
        </w:rPr>
        <w:t>oj:</w:t>
      </w:r>
      <w:r w:rsidRPr="00686852">
        <w:rPr>
          <w:rFonts w:ascii="Times New Roman" w:hAnsi="Times New Roman" w:cs="Times New Roman"/>
          <w:sz w:val="24"/>
          <w:szCs w:val="24"/>
        </w:rPr>
        <w:t xml:space="preserve"> 3/2016.) i Uredbi EK (Euratom) br. 302/2005 od 8. veljače 2005. o primjeni mjera jamstva Euratoma (SL L 54, 28.2.2005.) u razdoblju 2021. - 2022. </w:t>
      </w:r>
      <w:r w:rsidR="00097AC0" w:rsidRPr="00686852">
        <w:rPr>
          <w:rFonts w:ascii="Times New Roman" w:hAnsi="Times New Roman" w:cs="Times New Roman"/>
          <w:sz w:val="24"/>
          <w:szCs w:val="24"/>
        </w:rPr>
        <w:t xml:space="preserve">redovno su se </w:t>
      </w:r>
      <w:r w:rsidRPr="00686852">
        <w:rPr>
          <w:rFonts w:ascii="Times New Roman" w:hAnsi="Times New Roman" w:cs="Times New Roman"/>
          <w:sz w:val="24"/>
          <w:szCs w:val="24"/>
        </w:rPr>
        <w:t xml:space="preserve">izrađivala sva izvješća koja </w:t>
      </w:r>
      <w:r w:rsidR="00097AC0" w:rsidRPr="00686852">
        <w:rPr>
          <w:rFonts w:ascii="Times New Roman" w:hAnsi="Times New Roman" w:cs="Times New Roman"/>
          <w:sz w:val="24"/>
          <w:szCs w:val="24"/>
        </w:rPr>
        <w:t xml:space="preserve">su </w:t>
      </w:r>
      <w:r w:rsidRPr="00686852">
        <w:rPr>
          <w:rFonts w:ascii="Times New Roman" w:hAnsi="Times New Roman" w:cs="Times New Roman"/>
          <w:sz w:val="24"/>
          <w:szCs w:val="24"/>
        </w:rPr>
        <w:t>slana u Europsku komisiju (mjesečna, kvartalna i godišnja izvješća) o podacima vezanim uz nuklearni materijal u R</w:t>
      </w:r>
      <w:r w:rsidR="00EE0324" w:rsidRPr="00686852">
        <w:rPr>
          <w:rFonts w:ascii="Times New Roman" w:hAnsi="Times New Roman" w:cs="Times New Roman"/>
          <w:sz w:val="24"/>
          <w:szCs w:val="24"/>
        </w:rPr>
        <w:t xml:space="preserve">epublici </w:t>
      </w:r>
      <w:r w:rsidRPr="00686852">
        <w:rPr>
          <w:rFonts w:ascii="Times New Roman" w:hAnsi="Times New Roman" w:cs="Times New Roman"/>
          <w:sz w:val="24"/>
          <w:szCs w:val="24"/>
        </w:rPr>
        <w:t>H</w:t>
      </w:r>
      <w:r w:rsidR="00EE0324" w:rsidRPr="00686852">
        <w:rPr>
          <w:rFonts w:ascii="Times New Roman" w:hAnsi="Times New Roman" w:cs="Times New Roman"/>
          <w:sz w:val="24"/>
          <w:szCs w:val="24"/>
        </w:rPr>
        <w:t>rvatskoj</w:t>
      </w:r>
      <w:r w:rsidRPr="00686852">
        <w:rPr>
          <w:rFonts w:ascii="Times New Roman" w:hAnsi="Times New Roman" w:cs="Times New Roman"/>
          <w:sz w:val="24"/>
          <w:szCs w:val="24"/>
        </w:rPr>
        <w:t xml:space="preserve"> koji podliježe mjerama jamstva.</w:t>
      </w:r>
    </w:p>
    <w:p w14:paraId="1946BF96" w14:textId="07195298" w:rsidR="008B0F53" w:rsidRDefault="008B0F53" w:rsidP="008B0F53">
      <w:pPr>
        <w:spacing w:after="0" w:line="240" w:lineRule="auto"/>
        <w:jc w:val="both"/>
        <w:rPr>
          <w:rFonts w:ascii="Times New Roman" w:hAnsi="Times New Roman" w:cs="Times New Roman"/>
          <w:sz w:val="24"/>
          <w:szCs w:val="24"/>
        </w:rPr>
      </w:pPr>
    </w:p>
    <w:p w14:paraId="7182442B" w14:textId="77777777" w:rsidR="00D0376A" w:rsidRPr="00686852" w:rsidRDefault="00D0376A" w:rsidP="008B0F53">
      <w:pPr>
        <w:spacing w:after="0" w:line="240" w:lineRule="auto"/>
        <w:jc w:val="both"/>
        <w:rPr>
          <w:rFonts w:ascii="Times New Roman" w:hAnsi="Times New Roman" w:cs="Times New Roman"/>
          <w:sz w:val="24"/>
          <w:szCs w:val="24"/>
        </w:rPr>
      </w:pPr>
    </w:p>
    <w:p w14:paraId="18272505" w14:textId="4B644A01" w:rsidR="00ED1723" w:rsidRDefault="00A5109F" w:rsidP="008B0F53">
      <w:pPr>
        <w:pStyle w:val="Heading2"/>
        <w:spacing w:before="0" w:line="20" w:lineRule="atLeast"/>
        <w:rPr>
          <w:rFonts w:ascii="Times New Roman" w:hAnsi="Times New Roman" w:cs="Times New Roman"/>
          <w:b/>
          <w:color w:val="auto"/>
          <w:sz w:val="24"/>
          <w:szCs w:val="24"/>
        </w:rPr>
      </w:pPr>
      <w:bookmarkStart w:id="485" w:name="_Toc150942951"/>
      <w:r w:rsidRPr="00ED42AD">
        <w:rPr>
          <w:rFonts w:ascii="Times New Roman" w:hAnsi="Times New Roman" w:cs="Times New Roman"/>
          <w:b/>
          <w:color w:val="auto"/>
          <w:sz w:val="24"/>
          <w:szCs w:val="24"/>
        </w:rPr>
        <w:t>2</w:t>
      </w:r>
      <w:r w:rsidR="00ED1723" w:rsidRPr="00ED42AD">
        <w:rPr>
          <w:rFonts w:ascii="Times New Roman" w:hAnsi="Times New Roman" w:cs="Times New Roman"/>
          <w:b/>
          <w:color w:val="auto"/>
          <w:sz w:val="24"/>
          <w:szCs w:val="24"/>
        </w:rPr>
        <w:t>.</w:t>
      </w:r>
      <w:r w:rsidR="00772C9E" w:rsidRPr="00ED42AD">
        <w:rPr>
          <w:rFonts w:ascii="Times New Roman" w:hAnsi="Times New Roman" w:cs="Times New Roman"/>
          <w:b/>
          <w:color w:val="auto"/>
          <w:sz w:val="24"/>
          <w:szCs w:val="24"/>
        </w:rPr>
        <w:t>10.</w:t>
      </w:r>
      <w:r w:rsidR="00ED1723" w:rsidRPr="00ED42AD">
        <w:rPr>
          <w:rFonts w:ascii="Times New Roman" w:hAnsi="Times New Roman" w:cs="Times New Roman"/>
          <w:b/>
          <w:color w:val="auto"/>
          <w:sz w:val="24"/>
          <w:szCs w:val="24"/>
        </w:rPr>
        <w:t xml:space="preserve"> Mjere nuklearnog osiguranja</w:t>
      </w:r>
      <w:bookmarkEnd w:id="485"/>
    </w:p>
    <w:p w14:paraId="6177EF2A" w14:textId="77777777" w:rsidR="00D0376A" w:rsidRPr="00D0376A" w:rsidRDefault="00D0376A" w:rsidP="00D0376A"/>
    <w:p w14:paraId="69B77946" w14:textId="77777777" w:rsidR="00AF684A" w:rsidRPr="00686852" w:rsidRDefault="00AF684A"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shd w:val="clear" w:color="auto" w:fill="FFFFFF"/>
        </w:rPr>
        <w:t>R</w:t>
      </w:r>
      <w:r w:rsidR="00863E63" w:rsidRPr="00686852">
        <w:rPr>
          <w:rFonts w:ascii="Times New Roman" w:hAnsi="Times New Roman" w:cs="Times New Roman"/>
          <w:sz w:val="24"/>
          <w:szCs w:val="24"/>
          <w:shd w:val="clear" w:color="auto" w:fill="FFFFFF"/>
        </w:rPr>
        <w:t>adioaktivni izvori i nuklearni materijal trebaju biti zaštićeni od mogućih maliciozinih aktivnosti</w:t>
      </w:r>
      <w:r w:rsidR="00007150" w:rsidRPr="00686852">
        <w:rPr>
          <w:rFonts w:ascii="Times New Roman" w:hAnsi="Times New Roman" w:cs="Times New Roman"/>
          <w:sz w:val="24"/>
          <w:szCs w:val="24"/>
          <w:shd w:val="clear" w:color="auto" w:fill="FFFFFF"/>
        </w:rPr>
        <w:t>. U</w:t>
      </w:r>
      <w:r w:rsidR="00863E63" w:rsidRPr="00686852">
        <w:rPr>
          <w:rFonts w:ascii="Times New Roman" w:hAnsi="Times New Roman" w:cs="Times New Roman"/>
          <w:sz w:val="24"/>
          <w:szCs w:val="24"/>
          <w:shd w:val="clear" w:color="auto" w:fill="FFFFFF"/>
        </w:rPr>
        <w:t xml:space="preserve"> tu svrhu nužno je osigurati zakonodavni okvir koji će osigurati adekvatan nadzor i kontrolu.  </w:t>
      </w:r>
    </w:p>
    <w:p w14:paraId="3EB45B8E" w14:textId="77777777" w:rsidR="00362CB9" w:rsidRPr="00686852" w:rsidRDefault="00007150"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T</w:t>
      </w:r>
      <w:r w:rsidR="00362CB9" w:rsidRPr="00686852">
        <w:rPr>
          <w:rFonts w:ascii="Times New Roman" w:hAnsi="Times New Roman" w:cs="Times New Roman"/>
          <w:sz w:val="24"/>
          <w:szCs w:val="24"/>
        </w:rPr>
        <w:t xml:space="preserve">emelj za provedbu mjera jamstva u Republici Hrvatskoj je </w:t>
      </w:r>
      <w:r w:rsidRPr="00686852">
        <w:rPr>
          <w:rFonts w:ascii="Times New Roman" w:hAnsi="Times New Roman" w:cs="Times New Roman"/>
          <w:sz w:val="24"/>
          <w:szCs w:val="24"/>
        </w:rPr>
        <w:t>Zakon</w:t>
      </w:r>
      <w:r w:rsidR="00362CB9" w:rsidRPr="00686852">
        <w:rPr>
          <w:rFonts w:ascii="Times New Roman" w:hAnsi="Times New Roman" w:cs="Times New Roman"/>
          <w:sz w:val="24"/>
          <w:szCs w:val="24"/>
        </w:rPr>
        <w:t xml:space="preserve"> o radiološkoj i nuklearnoj sigurnosti te </w:t>
      </w:r>
      <w:r w:rsidR="00362CB9" w:rsidRPr="00686852">
        <w:rPr>
          <w:rFonts w:ascii="Times New Roman" w:hAnsi="Times New Roman" w:cs="Times New Roman"/>
          <w:sz w:val="24"/>
          <w:szCs w:val="24"/>
          <w:shd w:val="clear" w:color="auto" w:fill="FFFFFF"/>
        </w:rPr>
        <w:t>Pravi</w:t>
      </w:r>
      <w:r w:rsidRPr="00686852">
        <w:rPr>
          <w:rFonts w:ascii="Times New Roman" w:hAnsi="Times New Roman" w:cs="Times New Roman"/>
          <w:sz w:val="24"/>
          <w:szCs w:val="24"/>
          <w:shd w:val="clear" w:color="auto" w:fill="FFFFFF"/>
        </w:rPr>
        <w:t>lnik</w:t>
      </w:r>
      <w:r w:rsidR="00863E63" w:rsidRPr="00686852">
        <w:rPr>
          <w:rFonts w:ascii="Times New Roman" w:hAnsi="Times New Roman" w:cs="Times New Roman"/>
          <w:sz w:val="24"/>
          <w:szCs w:val="24"/>
          <w:shd w:val="clear" w:color="auto" w:fill="FFFFFF"/>
        </w:rPr>
        <w:t xml:space="preserve"> o nuklearnom osiguranju </w:t>
      </w:r>
      <w:r w:rsidR="00192754" w:rsidRPr="00686852">
        <w:rPr>
          <w:rFonts w:ascii="Times New Roman" w:hAnsi="Times New Roman" w:cs="Times New Roman"/>
          <w:sz w:val="24"/>
          <w:szCs w:val="24"/>
          <w:shd w:val="clear" w:color="auto" w:fill="FFFFFF"/>
        </w:rPr>
        <w:t>(„Narodne Novine“, broj:</w:t>
      </w:r>
      <w:r w:rsidR="009A439F" w:rsidRPr="00686852">
        <w:rPr>
          <w:rFonts w:ascii="Times New Roman" w:hAnsi="Times New Roman" w:cs="Times New Roman"/>
          <w:sz w:val="24"/>
          <w:szCs w:val="24"/>
          <w:shd w:val="clear" w:color="auto" w:fill="FFFFFF"/>
        </w:rPr>
        <w:t xml:space="preserve"> </w:t>
      </w:r>
      <w:r w:rsidR="00863E63" w:rsidRPr="00686852">
        <w:rPr>
          <w:rFonts w:ascii="Times New Roman" w:hAnsi="Times New Roman" w:cs="Times New Roman"/>
          <w:sz w:val="24"/>
          <w:szCs w:val="24"/>
          <w:shd w:val="clear" w:color="auto" w:fill="FFFFFF"/>
        </w:rPr>
        <w:t>38/18</w:t>
      </w:r>
      <w:r w:rsidR="00362CB9" w:rsidRPr="00686852">
        <w:rPr>
          <w:rFonts w:ascii="Times New Roman" w:hAnsi="Times New Roman" w:cs="Times New Roman"/>
          <w:sz w:val="24"/>
          <w:szCs w:val="24"/>
          <w:shd w:val="clear" w:color="auto" w:fill="FFFFFF"/>
        </w:rPr>
        <w:t>).</w:t>
      </w:r>
      <w:r w:rsidR="00362CB9" w:rsidRPr="00686852">
        <w:rPr>
          <w:rFonts w:ascii="Times New Roman" w:hAnsi="Times New Roman" w:cs="Times New Roman"/>
          <w:sz w:val="24"/>
          <w:szCs w:val="24"/>
        </w:rPr>
        <w:t xml:space="preserve"> </w:t>
      </w:r>
    </w:p>
    <w:p w14:paraId="28292A5C" w14:textId="77777777" w:rsidR="00ED1723" w:rsidRPr="00686852" w:rsidRDefault="00863E63"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Tijekom izvještajnog razdoblja, p</w:t>
      </w:r>
      <w:r w:rsidR="00ED1723" w:rsidRPr="00686852">
        <w:rPr>
          <w:rFonts w:ascii="Times New Roman" w:hAnsi="Times New Roman" w:cs="Times New Roman"/>
          <w:sz w:val="24"/>
          <w:szCs w:val="24"/>
        </w:rPr>
        <w:t xml:space="preserve">rijevoznici </w:t>
      </w:r>
      <w:r w:rsidRPr="00686852">
        <w:rPr>
          <w:rFonts w:ascii="Times New Roman" w:hAnsi="Times New Roman" w:cs="Times New Roman"/>
          <w:sz w:val="24"/>
          <w:szCs w:val="24"/>
        </w:rPr>
        <w:t xml:space="preserve">radioaktivnih izvora i </w:t>
      </w:r>
      <w:r w:rsidR="00ED1723" w:rsidRPr="00686852">
        <w:rPr>
          <w:rFonts w:ascii="Times New Roman" w:hAnsi="Times New Roman" w:cs="Times New Roman"/>
          <w:sz w:val="24"/>
          <w:szCs w:val="24"/>
        </w:rPr>
        <w:t>nuklearnog materijala provodili su mjere nuklearnog osiguranja u skladu sa svojim planovima nuklearnog osiguranja</w:t>
      </w:r>
      <w:r w:rsidR="00007150" w:rsidRPr="00686852">
        <w:rPr>
          <w:rFonts w:ascii="Times New Roman" w:hAnsi="Times New Roman" w:cs="Times New Roman"/>
          <w:sz w:val="24"/>
          <w:szCs w:val="24"/>
        </w:rPr>
        <w:t>, odobrenog od strane</w:t>
      </w:r>
      <w:r w:rsidR="00ED1723" w:rsidRPr="00686852">
        <w:rPr>
          <w:rFonts w:ascii="Times New Roman" w:hAnsi="Times New Roman" w:cs="Times New Roman"/>
          <w:sz w:val="24"/>
          <w:szCs w:val="24"/>
        </w:rPr>
        <w:t xml:space="preserve"> </w:t>
      </w:r>
      <w:r w:rsidR="00192754" w:rsidRPr="00686852">
        <w:rPr>
          <w:rFonts w:ascii="Times New Roman" w:hAnsi="Times New Roman" w:cs="Times New Roman"/>
          <w:sz w:val="24"/>
          <w:szCs w:val="24"/>
        </w:rPr>
        <w:t>MUP</w:t>
      </w:r>
      <w:r w:rsidR="00007150" w:rsidRPr="00686852">
        <w:rPr>
          <w:rFonts w:ascii="Times New Roman" w:hAnsi="Times New Roman" w:cs="Times New Roman"/>
          <w:sz w:val="24"/>
          <w:szCs w:val="24"/>
        </w:rPr>
        <w:t>-a</w:t>
      </w:r>
      <w:r w:rsidR="00ED1723" w:rsidRPr="00686852">
        <w:rPr>
          <w:rFonts w:ascii="Times New Roman" w:hAnsi="Times New Roman" w:cs="Times New Roman"/>
          <w:sz w:val="24"/>
          <w:szCs w:val="24"/>
        </w:rPr>
        <w:t>.</w:t>
      </w:r>
    </w:p>
    <w:p w14:paraId="5DDCAB7E" w14:textId="77777777" w:rsidR="00483821" w:rsidRPr="00067455" w:rsidRDefault="00483821" w:rsidP="008B0F53">
      <w:pPr>
        <w:pStyle w:val="Heading1"/>
        <w:spacing w:before="0" w:line="240" w:lineRule="auto"/>
        <w:rPr>
          <w:rFonts w:ascii="Times New Roman" w:hAnsi="Times New Roman" w:cs="Times New Roman"/>
          <w:b/>
          <w:szCs w:val="24"/>
        </w:rPr>
      </w:pPr>
    </w:p>
    <w:p w14:paraId="24F78A50" w14:textId="34A4139C" w:rsidR="00874D7C" w:rsidRPr="00ED42AD" w:rsidRDefault="00E77043" w:rsidP="008B0F53">
      <w:pPr>
        <w:pStyle w:val="Heading1"/>
        <w:spacing w:before="0" w:line="240" w:lineRule="auto"/>
        <w:rPr>
          <w:rFonts w:ascii="Times New Roman" w:hAnsi="Times New Roman" w:cs="Times New Roman"/>
          <w:b/>
          <w:color w:val="auto"/>
          <w:sz w:val="24"/>
          <w:szCs w:val="24"/>
        </w:rPr>
      </w:pPr>
      <w:bookmarkStart w:id="486" w:name="_Toc150942952"/>
      <w:r w:rsidRPr="00ED42AD">
        <w:rPr>
          <w:rFonts w:ascii="Times New Roman" w:hAnsi="Times New Roman" w:cs="Times New Roman"/>
          <w:b/>
          <w:color w:val="auto"/>
          <w:sz w:val="24"/>
          <w:szCs w:val="24"/>
        </w:rPr>
        <w:t>3.</w:t>
      </w:r>
      <w:r w:rsidR="00B84461" w:rsidRPr="00ED42AD">
        <w:rPr>
          <w:rFonts w:ascii="Times New Roman" w:hAnsi="Times New Roman" w:cs="Times New Roman"/>
          <w:b/>
          <w:color w:val="auto"/>
          <w:sz w:val="24"/>
          <w:szCs w:val="24"/>
        </w:rPr>
        <w:t xml:space="preserve"> </w:t>
      </w:r>
      <w:r w:rsidR="00874D7C" w:rsidRPr="00ED42AD">
        <w:rPr>
          <w:rFonts w:ascii="Times New Roman" w:hAnsi="Times New Roman" w:cs="Times New Roman"/>
          <w:b/>
          <w:color w:val="auto"/>
          <w:sz w:val="24"/>
          <w:szCs w:val="24"/>
        </w:rPr>
        <w:t>Pripravnost za izvanredni radiološki i nuklearni događaj</w:t>
      </w:r>
      <w:bookmarkEnd w:id="486"/>
    </w:p>
    <w:p w14:paraId="4781F54E" w14:textId="77777777" w:rsidR="009051C1" w:rsidRPr="00686852" w:rsidRDefault="009051C1" w:rsidP="008B0F53">
      <w:pPr>
        <w:spacing w:after="0" w:line="240" w:lineRule="auto"/>
        <w:rPr>
          <w:rFonts w:ascii="Times New Roman" w:hAnsi="Times New Roman" w:cs="Times New Roman"/>
          <w:sz w:val="24"/>
          <w:szCs w:val="24"/>
        </w:rPr>
      </w:pPr>
    </w:p>
    <w:p w14:paraId="5FAC8DCC" w14:textId="77777777" w:rsidR="009051C1" w:rsidRPr="00686852" w:rsidRDefault="009051C1"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Područje pripravnosti i odgovora u slučaju radiološkog ili nuklearnog izvanrednog događaja u Republici Hrvatskoj propisano je Zakonom o radiološkoj i nuklearnoj sigurnosti i Uredbom o mjerama zaštite od ionizirajućeg zračenja te postupanjima u slučaju izvanrednog događaja („Narodne novine“, br</w:t>
      </w:r>
      <w:r w:rsidR="00192754" w:rsidRPr="00686852">
        <w:rPr>
          <w:rFonts w:ascii="Times New Roman" w:hAnsi="Times New Roman" w:cs="Times New Roman"/>
          <w:sz w:val="24"/>
          <w:szCs w:val="24"/>
        </w:rPr>
        <w:t>oj:</w:t>
      </w:r>
      <w:r w:rsidRPr="00686852">
        <w:rPr>
          <w:rFonts w:ascii="Times New Roman" w:hAnsi="Times New Roman" w:cs="Times New Roman"/>
          <w:sz w:val="24"/>
          <w:szCs w:val="24"/>
        </w:rPr>
        <w:t xml:space="preserve"> 24/18, 70/20 i 114/21)</w:t>
      </w:r>
      <w:r w:rsidR="0027089D" w:rsidRPr="00686852">
        <w:rPr>
          <w:rFonts w:ascii="Times New Roman" w:hAnsi="Times New Roman" w:cs="Times New Roman"/>
          <w:sz w:val="24"/>
          <w:szCs w:val="24"/>
        </w:rPr>
        <w:t>,</w:t>
      </w:r>
      <w:r w:rsidRPr="00686852">
        <w:rPr>
          <w:rFonts w:ascii="Times New Roman" w:hAnsi="Times New Roman" w:cs="Times New Roman"/>
          <w:sz w:val="24"/>
          <w:szCs w:val="24"/>
        </w:rPr>
        <w:t xml:space="preserve"> kojima su preuzeti zahtjevi iz Direktive Vijeća 2013/59/Euratom i Direktive Vijeća 2014/87/Euratom o izmjeni Direktive 2009/71/Euratom.</w:t>
      </w:r>
    </w:p>
    <w:p w14:paraId="79C8AA7D" w14:textId="77777777" w:rsidR="007F767F" w:rsidRPr="00686852" w:rsidRDefault="007F767F" w:rsidP="00D0376A">
      <w:pPr>
        <w:spacing w:after="0" w:line="276" w:lineRule="auto"/>
        <w:jc w:val="both"/>
        <w:rPr>
          <w:rFonts w:ascii="Times New Roman" w:hAnsi="Times New Roman" w:cs="Times New Roman"/>
          <w:sz w:val="24"/>
          <w:szCs w:val="24"/>
        </w:rPr>
      </w:pPr>
    </w:p>
    <w:p w14:paraId="22418662" w14:textId="77777777" w:rsidR="009051C1" w:rsidRPr="00686852" w:rsidRDefault="009051C1"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 veljači 2022. godine Vlada Republike Hrvatske je usvojila Plan pripravnosti i odgovora Republike Hrvatske na radiološki ili nuklearni izvanredni događaj</w:t>
      </w:r>
      <w:r w:rsidR="0027089D" w:rsidRPr="00686852">
        <w:rPr>
          <w:rFonts w:ascii="Times New Roman" w:hAnsi="Times New Roman" w:cs="Times New Roman"/>
          <w:sz w:val="24"/>
          <w:szCs w:val="24"/>
        </w:rPr>
        <w:t>,</w:t>
      </w:r>
      <w:r w:rsidRPr="00686852">
        <w:rPr>
          <w:rFonts w:ascii="Times New Roman" w:hAnsi="Times New Roman" w:cs="Times New Roman"/>
          <w:sz w:val="24"/>
          <w:szCs w:val="24"/>
        </w:rPr>
        <w:t xml:space="preserve"> koji je usklađen sa zahtjevima Direktive Vijeća 2013/59/Euratom, međunarodnim standardima te preporukama IAEA.</w:t>
      </w:r>
    </w:p>
    <w:p w14:paraId="46CD1293" w14:textId="77777777" w:rsidR="007F767F" w:rsidRPr="00686852" w:rsidRDefault="007F767F" w:rsidP="00D0376A">
      <w:pPr>
        <w:spacing w:after="0" w:line="276" w:lineRule="auto"/>
        <w:jc w:val="both"/>
        <w:rPr>
          <w:rFonts w:ascii="Times New Roman" w:hAnsi="Times New Roman" w:cs="Times New Roman"/>
          <w:sz w:val="24"/>
          <w:szCs w:val="24"/>
        </w:rPr>
      </w:pPr>
    </w:p>
    <w:p w14:paraId="444E7B5A" w14:textId="77777777" w:rsidR="009051C1" w:rsidRPr="00686852" w:rsidRDefault="009051C1"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Uredba o izmjenama i dopunama Uredbe o mjerama zaštite od ionizirajućeg zračenja te postupanjima u slučaju izvanrednog događaja, kojom se ministarstvo nadležno za more, promet i infrastrukturu uključuje u sustav pripravnosti i odgovora na izvanredni događaj, stupila je na snagu dana 30. listopada 2021. godine. </w:t>
      </w:r>
    </w:p>
    <w:p w14:paraId="11DEFF65" w14:textId="77777777" w:rsidR="007F767F" w:rsidRPr="00686852" w:rsidRDefault="007F767F" w:rsidP="00D0376A">
      <w:pPr>
        <w:spacing w:after="0" w:line="276" w:lineRule="auto"/>
        <w:jc w:val="both"/>
        <w:rPr>
          <w:rFonts w:ascii="Times New Roman" w:hAnsi="Times New Roman" w:cs="Times New Roman"/>
          <w:sz w:val="24"/>
          <w:szCs w:val="24"/>
        </w:rPr>
      </w:pPr>
    </w:p>
    <w:p w14:paraId="32F8750C" w14:textId="5AA36C90" w:rsidR="009051C1" w:rsidRPr="00686852" w:rsidRDefault="00BB5703" w:rsidP="00D0376A">
      <w:pPr>
        <w:spacing w:after="0" w:line="276" w:lineRule="auto"/>
        <w:jc w:val="both"/>
        <w:rPr>
          <w:rFonts w:ascii="Times New Roman" w:hAnsi="Times New Roman" w:cs="Times New Roman"/>
          <w:iCs/>
          <w:sz w:val="24"/>
          <w:szCs w:val="24"/>
        </w:rPr>
      </w:pPr>
      <w:r w:rsidRPr="00686852">
        <w:rPr>
          <w:rFonts w:ascii="Times New Roman" w:hAnsi="Times New Roman" w:cs="Times New Roman"/>
          <w:iCs/>
          <w:sz w:val="24"/>
          <w:szCs w:val="24"/>
        </w:rPr>
        <w:t>U cilju provjere sustava pripravnosti na radiološki i nuklearni izvanredni događaj</w:t>
      </w:r>
      <w:r w:rsidR="002C0966" w:rsidRPr="00686852">
        <w:rPr>
          <w:rFonts w:ascii="Times New Roman" w:hAnsi="Times New Roman" w:cs="Times New Roman"/>
          <w:iCs/>
          <w:sz w:val="24"/>
          <w:szCs w:val="24"/>
        </w:rPr>
        <w:t xml:space="preserve">, </w:t>
      </w:r>
      <w:r w:rsidR="00360415" w:rsidRPr="00686852">
        <w:rPr>
          <w:rFonts w:ascii="Times New Roman" w:hAnsi="Times New Roman" w:cs="Times New Roman"/>
          <w:sz w:val="24"/>
          <w:szCs w:val="24"/>
        </w:rPr>
        <w:t>u izvještajnom razdoblju</w:t>
      </w:r>
      <w:r w:rsidR="002C0966" w:rsidRPr="00686852">
        <w:rPr>
          <w:rFonts w:ascii="Times New Roman" w:hAnsi="Times New Roman" w:cs="Times New Roman"/>
          <w:sz w:val="24"/>
          <w:szCs w:val="24"/>
        </w:rPr>
        <w:t xml:space="preserve"> su se</w:t>
      </w:r>
      <w:r w:rsidR="0027089D" w:rsidRPr="00686852">
        <w:rPr>
          <w:rFonts w:ascii="Times New Roman" w:hAnsi="Times New Roman" w:cs="Times New Roman"/>
          <w:sz w:val="24"/>
          <w:szCs w:val="24"/>
        </w:rPr>
        <w:t xml:space="preserve"> u </w:t>
      </w:r>
      <w:r w:rsidR="0027089D" w:rsidRPr="00686852">
        <w:rPr>
          <w:rFonts w:ascii="Times New Roman" w:hAnsi="Times New Roman" w:cs="Times New Roman"/>
          <w:iCs/>
          <w:sz w:val="24"/>
          <w:szCs w:val="24"/>
        </w:rPr>
        <w:t xml:space="preserve">organizaciji IAEA i Europske komisije </w:t>
      </w:r>
      <w:r w:rsidR="009051C1" w:rsidRPr="00686852">
        <w:rPr>
          <w:rFonts w:ascii="Times New Roman" w:hAnsi="Times New Roman" w:cs="Times New Roman"/>
          <w:iCs/>
          <w:sz w:val="24"/>
          <w:szCs w:val="24"/>
        </w:rPr>
        <w:t xml:space="preserve">održavale redovite vježbe </w:t>
      </w:r>
      <w:r w:rsidR="00951BD9" w:rsidRPr="00686852">
        <w:rPr>
          <w:rFonts w:ascii="Times New Roman" w:hAnsi="Times New Roman" w:cs="Times New Roman"/>
          <w:iCs/>
          <w:sz w:val="24"/>
          <w:szCs w:val="24"/>
        </w:rPr>
        <w:t>na</w:t>
      </w:r>
      <w:r w:rsidR="009051C1" w:rsidRPr="00686852">
        <w:rPr>
          <w:rFonts w:ascii="Times New Roman" w:hAnsi="Times New Roman" w:cs="Times New Roman"/>
          <w:iCs/>
          <w:sz w:val="24"/>
          <w:szCs w:val="24"/>
        </w:rPr>
        <w:t xml:space="preserve"> međunarodnoj razini</w:t>
      </w:r>
      <w:r w:rsidRPr="00686852">
        <w:rPr>
          <w:rFonts w:ascii="Times New Roman" w:hAnsi="Times New Roman" w:cs="Times New Roman"/>
          <w:iCs/>
          <w:sz w:val="24"/>
          <w:szCs w:val="24"/>
        </w:rPr>
        <w:t>, u koje su bili uključeni stručnjaci MUP-a iz područja pripravnosti i odgovora na izvanredni događaj iz područja ra</w:t>
      </w:r>
      <w:r w:rsidR="008672A0" w:rsidRPr="00686852">
        <w:rPr>
          <w:rFonts w:ascii="Times New Roman" w:hAnsi="Times New Roman" w:cs="Times New Roman"/>
          <w:iCs/>
          <w:sz w:val="24"/>
          <w:szCs w:val="24"/>
        </w:rPr>
        <w:t>diološke i nuklearne sigurnosti.</w:t>
      </w:r>
    </w:p>
    <w:p w14:paraId="00AF1F69" w14:textId="77777777" w:rsidR="007F767F" w:rsidRPr="00686852" w:rsidRDefault="007F767F" w:rsidP="00D0376A">
      <w:pPr>
        <w:spacing w:after="0" w:line="276" w:lineRule="auto"/>
        <w:jc w:val="both"/>
        <w:rPr>
          <w:rFonts w:ascii="Times New Roman" w:hAnsi="Times New Roman" w:cs="Times New Roman"/>
          <w:iCs/>
          <w:sz w:val="24"/>
          <w:szCs w:val="24"/>
        </w:rPr>
      </w:pPr>
    </w:p>
    <w:p w14:paraId="5954AEA6" w14:textId="77777777" w:rsidR="009051C1" w:rsidRPr="00686852" w:rsidRDefault="009051C1" w:rsidP="00D0376A">
      <w:pPr>
        <w:spacing w:after="0" w:line="276" w:lineRule="auto"/>
        <w:jc w:val="both"/>
        <w:rPr>
          <w:rFonts w:ascii="Times New Roman" w:hAnsi="Times New Roman" w:cs="Times New Roman"/>
          <w:iCs/>
          <w:sz w:val="24"/>
          <w:szCs w:val="24"/>
        </w:rPr>
      </w:pPr>
      <w:r w:rsidRPr="00686852">
        <w:rPr>
          <w:rFonts w:ascii="Times New Roman" w:hAnsi="Times New Roman" w:cs="Times New Roman"/>
          <w:iCs/>
          <w:sz w:val="24"/>
          <w:szCs w:val="24"/>
        </w:rPr>
        <w:t xml:space="preserve">U </w:t>
      </w:r>
      <w:r w:rsidRPr="00686852">
        <w:rPr>
          <w:rFonts w:ascii="Times New Roman" w:hAnsi="Times New Roman" w:cs="Times New Roman"/>
          <w:sz w:val="24"/>
          <w:szCs w:val="24"/>
        </w:rPr>
        <w:t xml:space="preserve">razdoblju od 1. siječnja 2021. do 31. prosinca 2022. godini, </w:t>
      </w:r>
      <w:r w:rsidR="00467CE1" w:rsidRPr="00686852">
        <w:rPr>
          <w:rFonts w:ascii="Times New Roman" w:hAnsi="Times New Roman" w:cs="Times New Roman"/>
          <w:sz w:val="24"/>
          <w:szCs w:val="24"/>
        </w:rPr>
        <w:t xml:space="preserve">stručnjaci Ravnateljstva civilne zaštite na području radiološke i nuklearne sigurnosti sudjelovali </w:t>
      </w:r>
      <w:r w:rsidR="00951BD9" w:rsidRPr="00686852">
        <w:rPr>
          <w:rFonts w:ascii="Times New Roman" w:hAnsi="Times New Roman" w:cs="Times New Roman"/>
          <w:sz w:val="24"/>
          <w:szCs w:val="24"/>
        </w:rPr>
        <w:t xml:space="preserve">su u </w:t>
      </w:r>
      <w:r w:rsidR="00BB5BFA" w:rsidRPr="00686852">
        <w:rPr>
          <w:rFonts w:ascii="Times New Roman" w:hAnsi="Times New Roman" w:cs="Times New Roman"/>
          <w:sz w:val="24"/>
          <w:szCs w:val="24"/>
        </w:rPr>
        <w:t xml:space="preserve">sljedećim </w:t>
      </w:r>
      <w:r w:rsidR="00951BD9" w:rsidRPr="00686852">
        <w:rPr>
          <w:rFonts w:ascii="Times New Roman" w:hAnsi="Times New Roman" w:cs="Times New Roman"/>
          <w:sz w:val="24"/>
          <w:szCs w:val="24"/>
        </w:rPr>
        <w:t>vježbama</w:t>
      </w:r>
      <w:r w:rsidRPr="00686852">
        <w:rPr>
          <w:rFonts w:ascii="Times New Roman" w:hAnsi="Times New Roman" w:cs="Times New Roman"/>
          <w:sz w:val="24"/>
          <w:szCs w:val="24"/>
        </w:rPr>
        <w:t>:</w:t>
      </w:r>
    </w:p>
    <w:p w14:paraId="20BCF64B" w14:textId="77777777" w:rsidR="009051C1" w:rsidRPr="00686852" w:rsidRDefault="009051C1" w:rsidP="00D0376A">
      <w:pPr>
        <w:numPr>
          <w:ilvl w:val="0"/>
          <w:numId w:val="2"/>
        </w:numPr>
        <w:spacing w:after="0" w:line="276" w:lineRule="auto"/>
        <w:ind w:left="284" w:hanging="284"/>
        <w:contextualSpacing/>
        <w:jc w:val="both"/>
        <w:rPr>
          <w:rFonts w:ascii="Times New Roman" w:hAnsi="Times New Roman" w:cs="Times New Roman"/>
          <w:sz w:val="24"/>
          <w:szCs w:val="24"/>
        </w:rPr>
      </w:pPr>
      <w:r w:rsidRPr="00686852">
        <w:rPr>
          <w:rFonts w:ascii="Times New Roman" w:hAnsi="Times New Roman" w:cs="Times New Roman"/>
          <w:sz w:val="24"/>
          <w:szCs w:val="24"/>
        </w:rPr>
        <w:t>Europske komisije „ECUREX“ u listopadu 2021. i 2022. godine</w:t>
      </w:r>
    </w:p>
    <w:p w14:paraId="0C414DFA" w14:textId="77777777" w:rsidR="009051C1" w:rsidRPr="00686852" w:rsidRDefault="009051C1" w:rsidP="00D0376A">
      <w:pPr>
        <w:numPr>
          <w:ilvl w:val="0"/>
          <w:numId w:val="2"/>
        </w:numPr>
        <w:spacing w:after="0" w:line="276" w:lineRule="auto"/>
        <w:ind w:left="284" w:hanging="284"/>
        <w:contextualSpacing/>
        <w:jc w:val="both"/>
        <w:rPr>
          <w:rFonts w:ascii="Times New Roman" w:hAnsi="Times New Roman" w:cs="Times New Roman"/>
          <w:sz w:val="24"/>
          <w:szCs w:val="24"/>
        </w:rPr>
      </w:pPr>
      <w:r w:rsidRPr="00686852">
        <w:rPr>
          <w:rFonts w:ascii="Times New Roman" w:hAnsi="Times New Roman" w:cs="Times New Roman"/>
          <w:sz w:val="24"/>
          <w:szCs w:val="24"/>
        </w:rPr>
        <w:t xml:space="preserve">KID u organizaciji </w:t>
      </w:r>
      <w:r w:rsidR="00444015" w:rsidRPr="00686852">
        <w:rPr>
          <w:rFonts w:ascii="Times New Roman" w:hAnsi="Times New Roman" w:cs="Times New Roman"/>
          <w:sz w:val="24"/>
          <w:szCs w:val="24"/>
        </w:rPr>
        <w:t>Uprave za jedrsk</w:t>
      </w:r>
      <w:r w:rsidR="00192754" w:rsidRPr="00686852">
        <w:rPr>
          <w:rFonts w:ascii="Times New Roman" w:hAnsi="Times New Roman" w:cs="Times New Roman"/>
          <w:sz w:val="24"/>
          <w:szCs w:val="24"/>
        </w:rPr>
        <w:t>o</w:t>
      </w:r>
      <w:r w:rsidR="00444015" w:rsidRPr="00686852">
        <w:rPr>
          <w:rFonts w:ascii="Times New Roman" w:hAnsi="Times New Roman" w:cs="Times New Roman"/>
          <w:sz w:val="24"/>
          <w:szCs w:val="24"/>
        </w:rPr>
        <w:t xml:space="preserve"> varnost </w:t>
      </w:r>
      <w:r w:rsidRPr="00686852">
        <w:rPr>
          <w:rFonts w:ascii="Times New Roman" w:hAnsi="Times New Roman" w:cs="Times New Roman"/>
          <w:sz w:val="24"/>
          <w:szCs w:val="24"/>
        </w:rPr>
        <w:t>Republike Slovenije</w:t>
      </w:r>
      <w:r w:rsidR="00444015" w:rsidRPr="00686852">
        <w:rPr>
          <w:rFonts w:ascii="Times New Roman" w:hAnsi="Times New Roman" w:cs="Times New Roman"/>
          <w:sz w:val="24"/>
          <w:szCs w:val="24"/>
        </w:rPr>
        <w:t xml:space="preserve"> </w:t>
      </w:r>
      <w:r w:rsidRPr="00686852">
        <w:rPr>
          <w:rFonts w:ascii="Times New Roman" w:hAnsi="Times New Roman" w:cs="Times New Roman"/>
          <w:sz w:val="24"/>
          <w:szCs w:val="24"/>
        </w:rPr>
        <w:t>u travnju 2021. i lipnju 2022. godine</w:t>
      </w:r>
    </w:p>
    <w:p w14:paraId="4059222C" w14:textId="77777777" w:rsidR="009051C1" w:rsidRPr="00686852" w:rsidRDefault="009051C1" w:rsidP="00D0376A">
      <w:pPr>
        <w:numPr>
          <w:ilvl w:val="0"/>
          <w:numId w:val="2"/>
        </w:numPr>
        <w:spacing w:after="0" w:line="276" w:lineRule="auto"/>
        <w:ind w:left="284" w:hanging="284"/>
        <w:contextualSpacing/>
        <w:jc w:val="both"/>
        <w:rPr>
          <w:rFonts w:ascii="Times New Roman" w:hAnsi="Times New Roman" w:cs="Times New Roman"/>
          <w:sz w:val="24"/>
          <w:szCs w:val="24"/>
        </w:rPr>
      </w:pPr>
      <w:r w:rsidRPr="00686852">
        <w:rPr>
          <w:rFonts w:ascii="Times New Roman" w:hAnsi="Times New Roman" w:cs="Times New Roman"/>
          <w:sz w:val="24"/>
          <w:szCs w:val="24"/>
        </w:rPr>
        <w:t>ConvEx-3 IAEA-e u listopadu 2021. godine</w:t>
      </w:r>
    </w:p>
    <w:p w14:paraId="3680CE39" w14:textId="77777777" w:rsidR="009051C1" w:rsidRPr="00686852" w:rsidRDefault="009051C1" w:rsidP="00D0376A">
      <w:pPr>
        <w:numPr>
          <w:ilvl w:val="0"/>
          <w:numId w:val="2"/>
        </w:numPr>
        <w:spacing w:after="0" w:line="276" w:lineRule="auto"/>
        <w:ind w:left="284" w:hanging="284"/>
        <w:contextualSpacing/>
        <w:jc w:val="both"/>
        <w:rPr>
          <w:rFonts w:ascii="Times New Roman" w:hAnsi="Times New Roman" w:cs="Times New Roman"/>
          <w:sz w:val="24"/>
          <w:szCs w:val="24"/>
        </w:rPr>
      </w:pPr>
      <w:r w:rsidRPr="00686852">
        <w:rPr>
          <w:rFonts w:ascii="Times New Roman" w:hAnsi="Times New Roman" w:cs="Times New Roman"/>
          <w:sz w:val="24"/>
          <w:szCs w:val="24"/>
        </w:rPr>
        <w:t>ConvEx-1b IAEA-e u travnju 2021. i 2022. godine</w:t>
      </w:r>
    </w:p>
    <w:p w14:paraId="06742B31" w14:textId="77777777" w:rsidR="009051C1" w:rsidRPr="00686852" w:rsidRDefault="009051C1" w:rsidP="00D0376A">
      <w:pPr>
        <w:numPr>
          <w:ilvl w:val="0"/>
          <w:numId w:val="2"/>
        </w:numPr>
        <w:spacing w:after="0" w:line="276" w:lineRule="auto"/>
        <w:ind w:left="284" w:hanging="284"/>
        <w:contextualSpacing/>
        <w:jc w:val="both"/>
        <w:rPr>
          <w:rFonts w:ascii="Times New Roman" w:hAnsi="Times New Roman" w:cs="Times New Roman"/>
          <w:sz w:val="24"/>
          <w:szCs w:val="24"/>
        </w:rPr>
      </w:pPr>
      <w:r w:rsidRPr="00686852">
        <w:rPr>
          <w:rFonts w:ascii="Times New Roman" w:hAnsi="Times New Roman" w:cs="Times New Roman"/>
          <w:sz w:val="24"/>
          <w:szCs w:val="24"/>
        </w:rPr>
        <w:t>„NCT PRO CHALLENGE CROATI</w:t>
      </w:r>
      <w:r w:rsidR="006A20BE" w:rsidRPr="00686852">
        <w:rPr>
          <w:rFonts w:ascii="Times New Roman" w:hAnsi="Times New Roman" w:cs="Times New Roman"/>
          <w:sz w:val="24"/>
          <w:szCs w:val="24"/>
        </w:rPr>
        <w:t>A</w:t>
      </w:r>
      <w:r w:rsidRPr="00686852">
        <w:rPr>
          <w:rFonts w:ascii="Times New Roman" w:hAnsi="Times New Roman" w:cs="Times New Roman"/>
          <w:sz w:val="24"/>
          <w:szCs w:val="24"/>
        </w:rPr>
        <w:t xml:space="preserve"> 2022“ u listopadu 2022. godine te </w:t>
      </w:r>
    </w:p>
    <w:p w14:paraId="31A9990B" w14:textId="77777777" w:rsidR="009051C1" w:rsidRPr="00686852" w:rsidRDefault="009051C1" w:rsidP="00D0376A">
      <w:pPr>
        <w:numPr>
          <w:ilvl w:val="0"/>
          <w:numId w:val="2"/>
        </w:numPr>
        <w:spacing w:after="0" w:line="276" w:lineRule="auto"/>
        <w:ind w:left="284" w:hanging="284"/>
        <w:contextualSpacing/>
        <w:jc w:val="both"/>
        <w:rPr>
          <w:rFonts w:ascii="Times New Roman" w:hAnsi="Times New Roman" w:cs="Times New Roman"/>
          <w:sz w:val="24"/>
          <w:szCs w:val="24"/>
        </w:rPr>
      </w:pPr>
      <w:r w:rsidRPr="00686852">
        <w:rPr>
          <w:rFonts w:ascii="Times New Roman" w:hAnsi="Times New Roman" w:cs="Times New Roman"/>
          <w:sz w:val="24"/>
          <w:szCs w:val="24"/>
        </w:rPr>
        <w:t>Grada Zagreba „Bolnica Zagreb 2022.“ u lipnju 2022. godine.</w:t>
      </w:r>
    </w:p>
    <w:p w14:paraId="52611535" w14:textId="77777777" w:rsidR="009051C1" w:rsidRPr="00686852" w:rsidRDefault="009051C1" w:rsidP="00D0376A">
      <w:pPr>
        <w:spacing w:after="0" w:line="276" w:lineRule="auto"/>
        <w:contextualSpacing/>
        <w:jc w:val="both"/>
        <w:rPr>
          <w:rFonts w:ascii="Times New Roman" w:hAnsi="Times New Roman" w:cs="Times New Roman"/>
          <w:sz w:val="24"/>
          <w:szCs w:val="24"/>
        </w:rPr>
      </w:pPr>
    </w:p>
    <w:p w14:paraId="717786C4" w14:textId="7C1E6223" w:rsidR="009051C1" w:rsidRPr="00686852" w:rsidRDefault="009051C1"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 prosincu 2021. i 2022. godine održani su redoviti bilateralni sastanci s Upravom za jedrsk</w:t>
      </w:r>
      <w:r w:rsidR="00192754" w:rsidRPr="00686852">
        <w:rPr>
          <w:rFonts w:ascii="Times New Roman" w:hAnsi="Times New Roman" w:cs="Times New Roman"/>
          <w:sz w:val="24"/>
          <w:szCs w:val="24"/>
        </w:rPr>
        <w:t>o</w:t>
      </w:r>
      <w:r w:rsidRPr="00686852">
        <w:rPr>
          <w:rFonts w:ascii="Times New Roman" w:hAnsi="Times New Roman" w:cs="Times New Roman"/>
          <w:sz w:val="24"/>
          <w:szCs w:val="24"/>
        </w:rPr>
        <w:t xml:space="preserve"> varnost, regulatornim tijelom Republike Slovenije</w:t>
      </w:r>
      <w:r w:rsidR="007C2305" w:rsidRPr="00686852">
        <w:rPr>
          <w:rFonts w:ascii="Times New Roman" w:hAnsi="Times New Roman" w:cs="Times New Roman"/>
          <w:sz w:val="24"/>
          <w:szCs w:val="24"/>
        </w:rPr>
        <w:t xml:space="preserve"> za nuklearnu sigurnost,</w:t>
      </w:r>
      <w:r w:rsidRPr="00686852">
        <w:rPr>
          <w:rFonts w:ascii="Times New Roman" w:hAnsi="Times New Roman" w:cs="Times New Roman"/>
          <w:sz w:val="24"/>
          <w:szCs w:val="24"/>
        </w:rPr>
        <w:t xml:space="preserve"> </w:t>
      </w:r>
      <w:r w:rsidR="00DE6501" w:rsidRPr="00686852">
        <w:rPr>
          <w:rFonts w:ascii="Times New Roman" w:hAnsi="Times New Roman" w:cs="Times New Roman"/>
          <w:sz w:val="24"/>
          <w:szCs w:val="24"/>
        </w:rPr>
        <w:t xml:space="preserve">na kojima </w:t>
      </w:r>
      <w:r w:rsidRPr="00686852">
        <w:rPr>
          <w:rFonts w:ascii="Times New Roman" w:hAnsi="Times New Roman" w:cs="Times New Roman"/>
          <w:sz w:val="24"/>
          <w:szCs w:val="24"/>
        </w:rPr>
        <w:t>se raspravlja o sustavu pripravnosti i odgovora na izvanredni događa</w:t>
      </w:r>
      <w:r w:rsidR="00103F8B" w:rsidRPr="00686852">
        <w:rPr>
          <w:rFonts w:ascii="Times New Roman" w:hAnsi="Times New Roman" w:cs="Times New Roman"/>
          <w:sz w:val="24"/>
          <w:szCs w:val="24"/>
        </w:rPr>
        <w:t>j</w:t>
      </w:r>
      <w:r w:rsidR="00DE6501" w:rsidRPr="00686852">
        <w:rPr>
          <w:rFonts w:ascii="Times New Roman" w:hAnsi="Times New Roman" w:cs="Times New Roman"/>
          <w:sz w:val="24"/>
          <w:szCs w:val="24"/>
        </w:rPr>
        <w:t>,</w:t>
      </w:r>
      <w:r w:rsidRPr="00686852">
        <w:rPr>
          <w:rFonts w:ascii="Times New Roman" w:hAnsi="Times New Roman" w:cs="Times New Roman"/>
          <w:sz w:val="24"/>
          <w:szCs w:val="24"/>
        </w:rPr>
        <w:t xml:space="preserve"> s ciljem </w:t>
      </w:r>
      <w:r w:rsidR="007C2305" w:rsidRPr="00686852">
        <w:rPr>
          <w:rFonts w:ascii="Times New Roman" w:hAnsi="Times New Roman" w:cs="Times New Roman"/>
          <w:sz w:val="24"/>
          <w:szCs w:val="24"/>
        </w:rPr>
        <w:t>unapr</w:t>
      </w:r>
      <w:r w:rsidR="0064378A">
        <w:rPr>
          <w:rFonts w:ascii="Times New Roman" w:hAnsi="Times New Roman" w:cs="Times New Roman"/>
          <w:sz w:val="24"/>
          <w:szCs w:val="24"/>
        </w:rPr>
        <w:t>j</w:t>
      </w:r>
      <w:r w:rsidR="007C2305" w:rsidRPr="00686852">
        <w:rPr>
          <w:rFonts w:ascii="Times New Roman" w:hAnsi="Times New Roman" w:cs="Times New Roman"/>
          <w:sz w:val="24"/>
          <w:szCs w:val="24"/>
        </w:rPr>
        <w:t>eđenja</w:t>
      </w:r>
      <w:r w:rsidRPr="00686852">
        <w:rPr>
          <w:rFonts w:ascii="Times New Roman" w:hAnsi="Times New Roman" w:cs="Times New Roman"/>
          <w:sz w:val="24"/>
          <w:szCs w:val="24"/>
        </w:rPr>
        <w:t xml:space="preserve"> postojećih bilateralnih i multilateralnih sporazuma i inicijative za harmonizaciju mjera zaštite s Republikom Slovenijom u slučaju nesreće u Nuklearnoj elektrani Krško. </w:t>
      </w:r>
    </w:p>
    <w:p w14:paraId="1179F85B" w14:textId="77777777" w:rsidR="007F767F" w:rsidRPr="00686852" w:rsidRDefault="007F767F" w:rsidP="00D0376A">
      <w:pPr>
        <w:spacing w:after="0" w:line="276" w:lineRule="auto"/>
        <w:jc w:val="both"/>
        <w:rPr>
          <w:rFonts w:ascii="Times New Roman" w:hAnsi="Times New Roman" w:cs="Times New Roman"/>
          <w:sz w:val="24"/>
          <w:szCs w:val="24"/>
        </w:rPr>
      </w:pPr>
    </w:p>
    <w:p w14:paraId="0F3964F2" w14:textId="77777777" w:rsidR="009051C1" w:rsidRPr="00686852" w:rsidRDefault="009051C1"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 lipnju 2022. godine IAEA je organizirala Jedanaesti sastanak predstavnika nadležnih tijela prema Konvenciji o ranom izvješćivanju o nuklearnoj nesreći i Konvenciji o pomoći u slučaju nuklearne nesreće ili radiološke opasnosti. Sudionicima sastanka prezentiran je regulatorni sustav Republike Hrvatske u području pripravnosti i odgovora na izvanredni događaj te uloge i odgovornosti sudionika sustava</w:t>
      </w:r>
      <w:r w:rsidR="00DE6501" w:rsidRPr="00686852">
        <w:rPr>
          <w:rFonts w:ascii="Times New Roman" w:hAnsi="Times New Roman" w:cs="Times New Roman"/>
          <w:sz w:val="24"/>
          <w:szCs w:val="24"/>
        </w:rPr>
        <w:t>,</w:t>
      </w:r>
      <w:r w:rsidRPr="00686852">
        <w:rPr>
          <w:rFonts w:ascii="Times New Roman" w:hAnsi="Times New Roman" w:cs="Times New Roman"/>
          <w:sz w:val="24"/>
          <w:szCs w:val="24"/>
        </w:rPr>
        <w:t xml:space="preserve"> kako je to definirano Planom pripravnosti i odgovora R</w:t>
      </w:r>
      <w:r w:rsidR="00103F8B" w:rsidRPr="00686852">
        <w:rPr>
          <w:rFonts w:ascii="Times New Roman" w:hAnsi="Times New Roman" w:cs="Times New Roman"/>
          <w:sz w:val="24"/>
          <w:szCs w:val="24"/>
        </w:rPr>
        <w:t xml:space="preserve">epublike </w:t>
      </w:r>
      <w:r w:rsidRPr="00686852">
        <w:rPr>
          <w:rFonts w:ascii="Times New Roman" w:hAnsi="Times New Roman" w:cs="Times New Roman"/>
          <w:sz w:val="24"/>
          <w:szCs w:val="24"/>
        </w:rPr>
        <w:t>H</w:t>
      </w:r>
      <w:r w:rsidR="00103F8B" w:rsidRPr="00686852">
        <w:rPr>
          <w:rFonts w:ascii="Times New Roman" w:hAnsi="Times New Roman" w:cs="Times New Roman"/>
          <w:sz w:val="24"/>
          <w:szCs w:val="24"/>
        </w:rPr>
        <w:t>rvatske</w:t>
      </w:r>
      <w:r w:rsidRPr="00686852">
        <w:rPr>
          <w:rFonts w:ascii="Times New Roman" w:hAnsi="Times New Roman" w:cs="Times New Roman"/>
          <w:sz w:val="24"/>
          <w:szCs w:val="24"/>
        </w:rPr>
        <w:t xml:space="preserve"> na radiološki ili nuklearni izvanredni događaj</w:t>
      </w:r>
      <w:r w:rsidR="00DE6501" w:rsidRPr="00686852">
        <w:rPr>
          <w:rFonts w:ascii="Times New Roman" w:hAnsi="Times New Roman" w:cs="Times New Roman"/>
          <w:sz w:val="24"/>
          <w:szCs w:val="24"/>
        </w:rPr>
        <w:t>,</w:t>
      </w:r>
      <w:r w:rsidRPr="00686852">
        <w:rPr>
          <w:rFonts w:ascii="Times New Roman" w:hAnsi="Times New Roman" w:cs="Times New Roman"/>
          <w:sz w:val="24"/>
          <w:szCs w:val="24"/>
        </w:rPr>
        <w:t xml:space="preserve"> s naglaskom na obveze MUP-a</w:t>
      </w:r>
      <w:r w:rsidR="00DE6501" w:rsidRPr="00686852">
        <w:rPr>
          <w:rFonts w:ascii="Times New Roman" w:hAnsi="Times New Roman" w:cs="Times New Roman"/>
          <w:sz w:val="24"/>
          <w:szCs w:val="24"/>
        </w:rPr>
        <w:t>,</w:t>
      </w:r>
      <w:r w:rsidRPr="00686852">
        <w:rPr>
          <w:rFonts w:ascii="Times New Roman" w:hAnsi="Times New Roman" w:cs="Times New Roman"/>
          <w:sz w:val="24"/>
          <w:szCs w:val="24"/>
        </w:rPr>
        <w:t xml:space="preserve"> kao tijela državne uprave koje u slučaju izvanrednog događaja svim sudionicima sustava pruža stručnu pomoć u odgovoru na izvanredn</w:t>
      </w:r>
      <w:r w:rsidR="00085F07" w:rsidRPr="00686852">
        <w:rPr>
          <w:rFonts w:ascii="Times New Roman" w:hAnsi="Times New Roman" w:cs="Times New Roman"/>
          <w:sz w:val="24"/>
          <w:szCs w:val="24"/>
        </w:rPr>
        <w:t>i događaj</w:t>
      </w:r>
      <w:r w:rsidR="00DE6501" w:rsidRPr="00686852">
        <w:rPr>
          <w:rFonts w:ascii="Times New Roman" w:hAnsi="Times New Roman" w:cs="Times New Roman"/>
          <w:sz w:val="24"/>
          <w:szCs w:val="24"/>
        </w:rPr>
        <w:t>, kao i</w:t>
      </w:r>
      <w:r w:rsidRPr="00686852">
        <w:rPr>
          <w:rFonts w:ascii="Times New Roman" w:hAnsi="Times New Roman" w:cs="Times New Roman"/>
          <w:sz w:val="24"/>
          <w:szCs w:val="24"/>
        </w:rPr>
        <w:t xml:space="preserve"> u komunikaciji s javnošću i predstavnicima medija tijekom izvanrednog događaja. Posebno je istaknuta uloga MUP-a kao nacionalne kontakt točke u međunarodnoj razmjeni podataka te traženju i pružanju međunarodne pomoći.</w:t>
      </w:r>
    </w:p>
    <w:p w14:paraId="1862D994" w14:textId="17F2A9A1" w:rsidR="00ED42AD" w:rsidRPr="00ED42AD" w:rsidRDefault="00ED42AD" w:rsidP="00ED42AD">
      <w:bookmarkStart w:id="487" w:name="_Toc150942953"/>
    </w:p>
    <w:p w14:paraId="32898970" w14:textId="7B2A5CB0" w:rsidR="00732F5F" w:rsidRPr="00ED42AD" w:rsidRDefault="00023AB5" w:rsidP="008B0F53">
      <w:pPr>
        <w:pStyle w:val="Heading1"/>
        <w:spacing w:before="0" w:line="240" w:lineRule="auto"/>
        <w:rPr>
          <w:rFonts w:ascii="Times New Roman" w:hAnsi="Times New Roman" w:cs="Times New Roman"/>
          <w:b/>
          <w:color w:val="auto"/>
          <w:sz w:val="24"/>
          <w:szCs w:val="24"/>
        </w:rPr>
      </w:pPr>
      <w:r w:rsidRPr="00ED42AD">
        <w:rPr>
          <w:rFonts w:ascii="Times New Roman" w:hAnsi="Times New Roman" w:cs="Times New Roman"/>
          <w:b/>
          <w:color w:val="auto"/>
          <w:sz w:val="24"/>
          <w:szCs w:val="24"/>
        </w:rPr>
        <w:t>4</w:t>
      </w:r>
      <w:r w:rsidR="00DC291F" w:rsidRPr="00ED42AD">
        <w:rPr>
          <w:rFonts w:ascii="Times New Roman" w:hAnsi="Times New Roman" w:cs="Times New Roman"/>
          <w:b/>
          <w:color w:val="auto"/>
          <w:sz w:val="24"/>
          <w:szCs w:val="24"/>
        </w:rPr>
        <w:t>.</w:t>
      </w:r>
      <w:r w:rsidR="006A20BE" w:rsidRPr="00ED42AD">
        <w:rPr>
          <w:rFonts w:ascii="Times New Roman" w:hAnsi="Times New Roman" w:cs="Times New Roman"/>
          <w:b/>
          <w:color w:val="auto"/>
          <w:sz w:val="24"/>
          <w:szCs w:val="24"/>
        </w:rPr>
        <w:t xml:space="preserve"> </w:t>
      </w:r>
      <w:r w:rsidR="007B5C43" w:rsidRPr="00ED42AD">
        <w:rPr>
          <w:rFonts w:ascii="Times New Roman" w:hAnsi="Times New Roman" w:cs="Times New Roman"/>
          <w:b/>
          <w:color w:val="auto"/>
          <w:sz w:val="24"/>
          <w:szCs w:val="24"/>
        </w:rPr>
        <w:t>I</w:t>
      </w:r>
      <w:r w:rsidR="00E56973" w:rsidRPr="00ED42AD">
        <w:rPr>
          <w:rFonts w:ascii="Times New Roman" w:hAnsi="Times New Roman" w:cs="Times New Roman"/>
          <w:b/>
          <w:color w:val="auto"/>
          <w:sz w:val="24"/>
          <w:szCs w:val="24"/>
        </w:rPr>
        <w:t>nspekcija</w:t>
      </w:r>
      <w:bookmarkEnd w:id="487"/>
      <w:r w:rsidR="003C1316" w:rsidRPr="00ED42AD">
        <w:rPr>
          <w:rFonts w:ascii="Times New Roman" w:hAnsi="Times New Roman" w:cs="Times New Roman"/>
          <w:b/>
          <w:color w:val="auto"/>
          <w:sz w:val="24"/>
          <w:szCs w:val="24"/>
        </w:rPr>
        <w:t xml:space="preserve"> </w:t>
      </w:r>
    </w:p>
    <w:p w14:paraId="616A5252" w14:textId="77777777" w:rsidR="00B639EC" w:rsidRPr="00686852" w:rsidRDefault="00B639EC" w:rsidP="008B0F53">
      <w:pPr>
        <w:spacing w:after="0" w:line="240" w:lineRule="auto"/>
        <w:rPr>
          <w:rFonts w:ascii="Times New Roman" w:hAnsi="Times New Roman" w:cs="Times New Roman"/>
          <w:sz w:val="24"/>
          <w:szCs w:val="24"/>
        </w:rPr>
      </w:pPr>
    </w:p>
    <w:p w14:paraId="46E4FC50" w14:textId="77777777" w:rsidR="00925D66" w:rsidRPr="00686852" w:rsidRDefault="00925D66"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Nadzor nad primjenom Zakona o radiološkoj i nuklearnoj sigurnosti i pripadaju</w:t>
      </w:r>
      <w:r w:rsidR="00103F8B" w:rsidRPr="00686852">
        <w:rPr>
          <w:rFonts w:ascii="Times New Roman" w:hAnsi="Times New Roman" w:cs="Times New Roman"/>
          <w:sz w:val="24"/>
          <w:szCs w:val="24"/>
        </w:rPr>
        <w:t>ćih podzakonskih akata obavlja</w:t>
      </w:r>
      <w:r w:rsidR="00105364" w:rsidRPr="00686852">
        <w:rPr>
          <w:rFonts w:ascii="Times New Roman" w:hAnsi="Times New Roman" w:cs="Times New Roman"/>
          <w:sz w:val="24"/>
          <w:szCs w:val="24"/>
        </w:rPr>
        <w:t>ju inspektori</w:t>
      </w:r>
      <w:r w:rsidRPr="00686852">
        <w:rPr>
          <w:rFonts w:ascii="Times New Roman" w:hAnsi="Times New Roman" w:cs="Times New Roman"/>
          <w:sz w:val="24"/>
          <w:szCs w:val="24"/>
        </w:rPr>
        <w:t xml:space="preserve"> za radiološku i nuklearnu sigurnost MUP-a.  </w:t>
      </w:r>
    </w:p>
    <w:p w14:paraId="59B071D0" w14:textId="77777777" w:rsidR="00925D66" w:rsidRPr="00686852" w:rsidRDefault="00925D6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razdoblju od 1. siječnja 2021. do 31. prosinca 2022. godine i</w:t>
      </w:r>
      <w:r w:rsidR="00105364" w:rsidRPr="00686852">
        <w:rPr>
          <w:rFonts w:ascii="Times New Roman" w:hAnsi="Times New Roman" w:cs="Times New Roman"/>
          <w:sz w:val="24"/>
          <w:szCs w:val="24"/>
        </w:rPr>
        <w:t>nspektori su proveli</w:t>
      </w:r>
      <w:r w:rsidRPr="00686852">
        <w:rPr>
          <w:rFonts w:ascii="Times New Roman" w:hAnsi="Times New Roman" w:cs="Times New Roman"/>
          <w:sz w:val="24"/>
          <w:szCs w:val="24"/>
        </w:rPr>
        <w:t xml:space="preserve"> ukupno 163 inspekcijska nadzora</w:t>
      </w:r>
      <w:r w:rsidR="00105364" w:rsidRPr="00686852">
        <w:rPr>
          <w:rFonts w:ascii="Times New Roman" w:hAnsi="Times New Roman" w:cs="Times New Roman"/>
          <w:sz w:val="24"/>
          <w:szCs w:val="24"/>
        </w:rPr>
        <w:t>,</w:t>
      </w:r>
      <w:r w:rsidRPr="00686852">
        <w:rPr>
          <w:rFonts w:ascii="Times New Roman" w:hAnsi="Times New Roman" w:cs="Times New Roman"/>
          <w:sz w:val="24"/>
          <w:szCs w:val="24"/>
        </w:rPr>
        <w:t xml:space="preserve"> pri čemu je zbog utvrđenih nepr</w:t>
      </w:r>
      <w:r w:rsidR="00105364" w:rsidRPr="00686852">
        <w:rPr>
          <w:rFonts w:ascii="Times New Roman" w:hAnsi="Times New Roman" w:cs="Times New Roman"/>
          <w:sz w:val="24"/>
          <w:szCs w:val="24"/>
        </w:rPr>
        <w:t xml:space="preserve">avilnosti doneseno 78 rješenja i </w:t>
      </w:r>
      <w:r w:rsidRPr="00686852">
        <w:rPr>
          <w:rFonts w:ascii="Times New Roman" w:hAnsi="Times New Roman" w:cs="Times New Roman"/>
          <w:sz w:val="24"/>
          <w:szCs w:val="24"/>
        </w:rPr>
        <w:t xml:space="preserve">pokrenuto 20 prekršajnih postupaka. </w:t>
      </w:r>
    </w:p>
    <w:p w14:paraId="610B0FDA" w14:textId="77777777" w:rsidR="00925D66" w:rsidRPr="00686852" w:rsidRDefault="00925D66" w:rsidP="00D0376A">
      <w:pPr>
        <w:spacing w:line="276" w:lineRule="auto"/>
        <w:jc w:val="both"/>
        <w:rPr>
          <w:rFonts w:ascii="Times New Roman" w:hAnsi="Times New Roman" w:cs="Times New Roman"/>
          <w:strike/>
          <w:sz w:val="24"/>
          <w:szCs w:val="24"/>
        </w:rPr>
      </w:pPr>
      <w:r w:rsidRPr="00686852">
        <w:rPr>
          <w:rFonts w:ascii="Times New Roman" w:hAnsi="Times New Roman" w:cs="Times New Roman"/>
          <w:sz w:val="24"/>
          <w:szCs w:val="24"/>
        </w:rPr>
        <w:t xml:space="preserve">Inspekcija Europske komisije i Međunarodne agencije za atomsku energiju provela je u 2021. i 2022. godini </w:t>
      </w:r>
      <w:r w:rsidR="00177CED" w:rsidRPr="00686852">
        <w:rPr>
          <w:rFonts w:ascii="Times New Roman" w:hAnsi="Times New Roman" w:cs="Times New Roman"/>
          <w:sz w:val="24"/>
          <w:szCs w:val="24"/>
        </w:rPr>
        <w:t xml:space="preserve">redovnu godišnju </w:t>
      </w:r>
      <w:r w:rsidRPr="00686852">
        <w:rPr>
          <w:rFonts w:ascii="Times New Roman" w:hAnsi="Times New Roman" w:cs="Times New Roman"/>
          <w:sz w:val="24"/>
          <w:szCs w:val="24"/>
        </w:rPr>
        <w:t>inspekciju nuklearnog materijala u Republici Hrvatskoj (Safeguards Inspection)</w:t>
      </w:r>
      <w:r w:rsidR="00105364" w:rsidRPr="00686852">
        <w:rPr>
          <w:rFonts w:ascii="Times New Roman" w:hAnsi="Times New Roman" w:cs="Times New Roman"/>
          <w:sz w:val="24"/>
          <w:szCs w:val="24"/>
        </w:rPr>
        <w:t>,</w:t>
      </w:r>
      <w:r w:rsidRPr="00686852">
        <w:rPr>
          <w:rFonts w:ascii="Times New Roman" w:hAnsi="Times New Roman" w:cs="Times New Roman"/>
          <w:sz w:val="24"/>
          <w:szCs w:val="24"/>
        </w:rPr>
        <w:t xml:space="preserve"> uz nazočnost </w:t>
      </w:r>
      <w:r w:rsidR="00105364" w:rsidRPr="00686852">
        <w:rPr>
          <w:rFonts w:ascii="Times New Roman" w:hAnsi="Times New Roman" w:cs="Times New Roman"/>
          <w:sz w:val="24"/>
          <w:szCs w:val="24"/>
        </w:rPr>
        <w:t xml:space="preserve">stručnjaka na području radiološke i nuklearne sigurnosti MUP-a. </w:t>
      </w:r>
    </w:p>
    <w:p w14:paraId="006C0F7E" w14:textId="342061BA" w:rsidR="00925D66" w:rsidRPr="00686852" w:rsidRDefault="00105364"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Inspektori </w:t>
      </w:r>
      <w:r w:rsidR="00925D66" w:rsidRPr="00686852">
        <w:rPr>
          <w:rFonts w:ascii="Times New Roman" w:hAnsi="Times New Roman" w:cs="Times New Roman"/>
          <w:sz w:val="24"/>
          <w:szCs w:val="24"/>
        </w:rPr>
        <w:t>za rad</w:t>
      </w:r>
      <w:r w:rsidRPr="00686852">
        <w:rPr>
          <w:rFonts w:ascii="Times New Roman" w:hAnsi="Times New Roman" w:cs="Times New Roman"/>
          <w:sz w:val="24"/>
          <w:szCs w:val="24"/>
        </w:rPr>
        <w:t>iološku i nuklearnu sigurnost su</w:t>
      </w:r>
      <w:r w:rsidR="00925D66" w:rsidRPr="00686852">
        <w:rPr>
          <w:rFonts w:ascii="Times New Roman" w:hAnsi="Times New Roman" w:cs="Times New Roman"/>
          <w:sz w:val="24"/>
          <w:szCs w:val="24"/>
        </w:rPr>
        <w:t xml:space="preserve"> </w:t>
      </w:r>
      <w:r w:rsidRPr="00686852">
        <w:rPr>
          <w:rFonts w:ascii="Times New Roman" w:hAnsi="Times New Roman" w:cs="Times New Roman"/>
          <w:sz w:val="24"/>
          <w:szCs w:val="24"/>
        </w:rPr>
        <w:t>bili</w:t>
      </w:r>
      <w:r w:rsidR="00177CED" w:rsidRPr="00686852">
        <w:rPr>
          <w:rFonts w:ascii="Times New Roman" w:hAnsi="Times New Roman" w:cs="Times New Roman"/>
          <w:sz w:val="24"/>
          <w:szCs w:val="24"/>
        </w:rPr>
        <w:t xml:space="preserve"> </w:t>
      </w:r>
      <w:r w:rsidRPr="00686852">
        <w:rPr>
          <w:rFonts w:ascii="Times New Roman" w:hAnsi="Times New Roman" w:cs="Times New Roman"/>
          <w:sz w:val="24"/>
          <w:szCs w:val="24"/>
        </w:rPr>
        <w:t>uključeni</w:t>
      </w:r>
      <w:r w:rsidR="00925D66" w:rsidRPr="00686852">
        <w:rPr>
          <w:rFonts w:ascii="Times New Roman" w:hAnsi="Times New Roman" w:cs="Times New Roman"/>
          <w:sz w:val="24"/>
          <w:szCs w:val="24"/>
        </w:rPr>
        <w:t xml:space="preserve"> u projekt iz programa EU Obzor 2020 naziva</w:t>
      </w:r>
      <w:r w:rsidRPr="00686852">
        <w:rPr>
          <w:rFonts w:ascii="Times New Roman" w:hAnsi="Times New Roman" w:cs="Times New Roman"/>
          <w:sz w:val="24"/>
          <w:szCs w:val="24"/>
        </w:rPr>
        <w:t xml:space="preserve"> </w:t>
      </w:r>
      <w:r w:rsidR="00925D66" w:rsidRPr="00686852">
        <w:rPr>
          <w:rFonts w:ascii="Times New Roman" w:hAnsi="Times New Roman" w:cs="Times New Roman"/>
          <w:sz w:val="24"/>
          <w:szCs w:val="24"/>
        </w:rPr>
        <w:t>“Secure societies program - Tehnologies to enha</w:t>
      </w:r>
      <w:r w:rsidR="005A16E9" w:rsidRPr="00686852">
        <w:rPr>
          <w:rFonts w:ascii="Times New Roman" w:hAnsi="Times New Roman" w:cs="Times New Roman"/>
          <w:sz w:val="24"/>
          <w:szCs w:val="24"/>
        </w:rPr>
        <w:t>n</w:t>
      </w:r>
      <w:r w:rsidR="00925D66" w:rsidRPr="00686852">
        <w:rPr>
          <w:rFonts w:ascii="Times New Roman" w:hAnsi="Times New Roman" w:cs="Times New Roman"/>
          <w:sz w:val="24"/>
          <w:szCs w:val="24"/>
        </w:rPr>
        <w:t>c</w:t>
      </w:r>
      <w:r w:rsidRPr="00686852">
        <w:rPr>
          <w:rFonts w:ascii="Times New Roman" w:hAnsi="Times New Roman" w:cs="Times New Roman"/>
          <w:sz w:val="24"/>
          <w:szCs w:val="24"/>
        </w:rPr>
        <w:t xml:space="preserve">e border and external security”, </w:t>
      </w:r>
      <w:r w:rsidR="00925D66" w:rsidRPr="00686852">
        <w:rPr>
          <w:rFonts w:ascii="Times New Roman" w:hAnsi="Times New Roman" w:cs="Times New Roman"/>
          <w:sz w:val="24"/>
          <w:szCs w:val="24"/>
        </w:rPr>
        <w:t>koji za cilj ima zaštitu EU od opasnih i ilegalnih materijala, uključujući eksploziv, sredstva za kemijsko ratovanje, droge, krijumčarenje, nuklearne i radioaktivne materijale i sl.</w:t>
      </w:r>
      <w:r w:rsidRPr="00686852">
        <w:rPr>
          <w:rFonts w:ascii="Times New Roman" w:hAnsi="Times New Roman" w:cs="Times New Roman"/>
          <w:sz w:val="24"/>
          <w:szCs w:val="24"/>
        </w:rPr>
        <w:t xml:space="preserve">, </w:t>
      </w:r>
      <w:r w:rsidR="00925D66" w:rsidRPr="00686852">
        <w:rPr>
          <w:rFonts w:ascii="Times New Roman" w:hAnsi="Times New Roman" w:cs="Times New Roman"/>
          <w:sz w:val="24"/>
          <w:szCs w:val="24"/>
        </w:rPr>
        <w:t>u smislu  unapr</w:t>
      </w:r>
      <w:r w:rsidR="00531748" w:rsidRPr="00686852">
        <w:rPr>
          <w:rFonts w:ascii="Times New Roman" w:hAnsi="Times New Roman" w:cs="Times New Roman"/>
          <w:sz w:val="24"/>
          <w:szCs w:val="24"/>
        </w:rPr>
        <w:t>j</w:t>
      </w:r>
      <w:r w:rsidR="00925D66" w:rsidRPr="00686852">
        <w:rPr>
          <w:rFonts w:ascii="Times New Roman" w:hAnsi="Times New Roman" w:cs="Times New Roman"/>
          <w:sz w:val="24"/>
          <w:szCs w:val="24"/>
        </w:rPr>
        <w:t xml:space="preserve">eđenja pregleda prijevoza tereta na granicama EU i to na lokacijama Luka Rijeka i </w:t>
      </w:r>
      <w:r w:rsidR="00531748" w:rsidRPr="00686852">
        <w:rPr>
          <w:rFonts w:ascii="Times New Roman" w:hAnsi="Times New Roman" w:cs="Times New Roman"/>
          <w:sz w:val="24"/>
          <w:szCs w:val="24"/>
        </w:rPr>
        <w:t>G</w:t>
      </w:r>
      <w:r w:rsidR="00925D66" w:rsidRPr="00686852">
        <w:rPr>
          <w:rFonts w:ascii="Times New Roman" w:hAnsi="Times New Roman" w:cs="Times New Roman"/>
          <w:sz w:val="24"/>
          <w:szCs w:val="24"/>
        </w:rPr>
        <w:t>ranični prijelaz Bajakovo.</w:t>
      </w:r>
    </w:p>
    <w:p w14:paraId="4C9AFA76" w14:textId="180114B5" w:rsidR="008B16A9" w:rsidRPr="00686852" w:rsidRDefault="008B16A9" w:rsidP="00D0376A">
      <w:pPr>
        <w:spacing w:line="276" w:lineRule="auto"/>
        <w:jc w:val="both"/>
        <w:rPr>
          <w:rFonts w:ascii="Times New Roman" w:hAnsi="Times New Roman" w:cs="Times New Roman"/>
          <w:strike/>
          <w:sz w:val="24"/>
          <w:szCs w:val="24"/>
        </w:rPr>
      </w:pPr>
      <w:r w:rsidRPr="00686852">
        <w:rPr>
          <w:rFonts w:ascii="Times New Roman" w:hAnsi="Times New Roman" w:cs="Times New Roman"/>
          <w:sz w:val="24"/>
          <w:szCs w:val="24"/>
        </w:rPr>
        <w:t>U 2021. i 2022. godini ostvarena je</w:t>
      </w:r>
      <w:r w:rsidR="0064378A">
        <w:rPr>
          <w:rFonts w:ascii="Times New Roman" w:hAnsi="Times New Roman" w:cs="Times New Roman"/>
          <w:sz w:val="24"/>
          <w:szCs w:val="24"/>
        </w:rPr>
        <w:t xml:space="preserve"> s</w:t>
      </w:r>
      <w:r w:rsidRPr="00686852">
        <w:rPr>
          <w:rFonts w:ascii="Times New Roman" w:hAnsi="Times New Roman" w:cs="Times New Roman"/>
          <w:sz w:val="24"/>
          <w:szCs w:val="24"/>
        </w:rPr>
        <w:t>uradnja između</w:t>
      </w:r>
      <w:r w:rsidR="00676C62" w:rsidRPr="00686852">
        <w:rPr>
          <w:rFonts w:ascii="Times New Roman" w:hAnsi="Times New Roman" w:cs="Times New Roman"/>
          <w:sz w:val="24"/>
          <w:szCs w:val="24"/>
        </w:rPr>
        <w:t xml:space="preserve"> inspektora za r</w:t>
      </w:r>
      <w:r w:rsidR="0064378A">
        <w:rPr>
          <w:rFonts w:ascii="Times New Roman" w:hAnsi="Times New Roman" w:cs="Times New Roman"/>
          <w:sz w:val="24"/>
          <w:szCs w:val="24"/>
        </w:rPr>
        <w:t>adiološku i nuklearnu sigurnost,</w:t>
      </w:r>
      <w:r w:rsidR="00676C62" w:rsidRPr="00686852">
        <w:rPr>
          <w:rFonts w:ascii="Times New Roman" w:hAnsi="Times New Roman" w:cs="Times New Roman"/>
          <w:sz w:val="24"/>
          <w:szCs w:val="24"/>
        </w:rPr>
        <w:t xml:space="preserve"> granične policije</w:t>
      </w:r>
      <w:r w:rsidRPr="00686852">
        <w:rPr>
          <w:rFonts w:ascii="Times New Roman" w:hAnsi="Times New Roman" w:cs="Times New Roman"/>
          <w:sz w:val="24"/>
          <w:szCs w:val="24"/>
        </w:rPr>
        <w:t xml:space="preserve"> i carinski</w:t>
      </w:r>
      <w:r w:rsidR="00676C62" w:rsidRPr="00686852">
        <w:rPr>
          <w:rFonts w:ascii="Times New Roman" w:hAnsi="Times New Roman" w:cs="Times New Roman"/>
          <w:sz w:val="24"/>
          <w:szCs w:val="24"/>
        </w:rPr>
        <w:t>h službenika</w:t>
      </w:r>
      <w:r w:rsidRPr="00686852">
        <w:rPr>
          <w:rFonts w:ascii="Times New Roman" w:hAnsi="Times New Roman" w:cs="Times New Roman"/>
          <w:sz w:val="24"/>
          <w:szCs w:val="24"/>
        </w:rPr>
        <w:t xml:space="preserve"> </w:t>
      </w:r>
      <w:r w:rsidR="0064378A">
        <w:rPr>
          <w:rFonts w:ascii="Times New Roman" w:hAnsi="Times New Roman" w:cs="Times New Roman"/>
          <w:sz w:val="24"/>
          <w:szCs w:val="24"/>
        </w:rPr>
        <w:t>kroz kontinuiranu razmjenu</w:t>
      </w:r>
      <w:r w:rsidR="00676C62" w:rsidRPr="00686852">
        <w:rPr>
          <w:rFonts w:ascii="Times New Roman" w:hAnsi="Times New Roman" w:cs="Times New Roman"/>
          <w:sz w:val="24"/>
          <w:szCs w:val="24"/>
        </w:rPr>
        <w:t xml:space="preserve"> </w:t>
      </w:r>
      <w:r w:rsidRPr="00686852">
        <w:rPr>
          <w:rFonts w:ascii="Times New Roman" w:hAnsi="Times New Roman" w:cs="Times New Roman"/>
          <w:sz w:val="24"/>
          <w:szCs w:val="24"/>
        </w:rPr>
        <w:t xml:space="preserve">informacija i </w:t>
      </w:r>
      <w:r w:rsidR="00676C62" w:rsidRPr="00686852">
        <w:rPr>
          <w:rFonts w:ascii="Times New Roman" w:hAnsi="Times New Roman" w:cs="Times New Roman"/>
          <w:sz w:val="24"/>
          <w:szCs w:val="24"/>
        </w:rPr>
        <w:t>pružanj</w:t>
      </w:r>
      <w:r w:rsidR="0064378A">
        <w:rPr>
          <w:rFonts w:ascii="Times New Roman" w:hAnsi="Times New Roman" w:cs="Times New Roman"/>
          <w:sz w:val="24"/>
          <w:szCs w:val="24"/>
        </w:rPr>
        <w:t>e</w:t>
      </w:r>
      <w:r w:rsidR="00676C62" w:rsidRPr="00686852">
        <w:rPr>
          <w:rFonts w:ascii="Times New Roman" w:hAnsi="Times New Roman" w:cs="Times New Roman"/>
          <w:sz w:val="24"/>
          <w:szCs w:val="24"/>
        </w:rPr>
        <w:t xml:space="preserve"> međusobne podrške, u cilju</w:t>
      </w:r>
      <w:r w:rsidRPr="00686852">
        <w:rPr>
          <w:rFonts w:ascii="Times New Roman" w:hAnsi="Times New Roman" w:cs="Times New Roman"/>
          <w:sz w:val="24"/>
          <w:szCs w:val="24"/>
        </w:rPr>
        <w:t xml:space="preserve"> sprječavanja nedozvoljenog prometa nuklearnog i drugog radioaktivnog materijala i sprječavanja zlouporabe istih.</w:t>
      </w:r>
      <w:r w:rsidRPr="00686852">
        <w:rPr>
          <w:rFonts w:ascii="Times New Roman" w:hAnsi="Times New Roman" w:cs="Times New Roman"/>
          <w:strike/>
          <w:sz w:val="24"/>
          <w:szCs w:val="24"/>
        </w:rPr>
        <w:t xml:space="preserve"> </w:t>
      </w:r>
    </w:p>
    <w:p w14:paraId="00271BE5" w14:textId="77777777" w:rsidR="00547957" w:rsidRDefault="008B16A9"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2021. i 2022. godini inspektori za radiološku i nuklearnu sigurnost  sudjelovali su u vježbama IAEA, Europske komisije (s ciljem aktiviranja sustava WebECURIE kao zemlje na čijem teritoriju se dogodio izvanredni događaj) i vježbama provjere sustava, odnosno mogućnosti komuniciranja svih sudionika preko platforme KID u slučaju nesreće u NE Krško. </w:t>
      </w:r>
    </w:p>
    <w:p w14:paraId="15C936B5" w14:textId="4E2272A7" w:rsidR="008B16A9" w:rsidRDefault="008B16A9"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U 2022. godini inspektori su sudjelovali u vježbi Zagreb 2022., s temom odgovora na radiološki izvanredni događaj u slučaju razornog potresa na području Grada Zagreba i terenskoj vježbi na temu jačanja kapaciteta Republike Hrvatske u slučaju otkrivanja nuklearnog i radiološkog materijala izvan regulatorne kontrole</w:t>
      </w:r>
      <w:r w:rsidR="00676C62" w:rsidRPr="00686852">
        <w:rPr>
          <w:rFonts w:ascii="Times New Roman" w:hAnsi="Times New Roman" w:cs="Times New Roman"/>
          <w:sz w:val="24"/>
          <w:szCs w:val="24"/>
        </w:rPr>
        <w:t>,</w:t>
      </w:r>
      <w:r w:rsidRPr="00686852">
        <w:rPr>
          <w:rFonts w:ascii="Times New Roman" w:hAnsi="Times New Roman" w:cs="Times New Roman"/>
          <w:sz w:val="24"/>
          <w:szCs w:val="24"/>
        </w:rPr>
        <w:t xml:space="preserve"> koju je organiziralo Ministarstvo za energetiku SAD-a, Naciona</w:t>
      </w:r>
      <w:r w:rsidR="00547957">
        <w:rPr>
          <w:rFonts w:ascii="Times New Roman" w:hAnsi="Times New Roman" w:cs="Times New Roman"/>
          <w:sz w:val="24"/>
          <w:szCs w:val="24"/>
        </w:rPr>
        <w:t>lni ured za nuklearnu sigurnost i</w:t>
      </w:r>
      <w:r w:rsidRPr="00686852">
        <w:rPr>
          <w:rFonts w:ascii="Times New Roman" w:hAnsi="Times New Roman" w:cs="Times New Roman"/>
          <w:sz w:val="24"/>
          <w:szCs w:val="24"/>
        </w:rPr>
        <w:t xml:space="preserve"> Ured za otkrivanje i sprječavanje nuklearnog krijumčarenja.</w:t>
      </w:r>
    </w:p>
    <w:p w14:paraId="1A953E72" w14:textId="77777777" w:rsidR="00D0376A" w:rsidRDefault="00D0376A" w:rsidP="00D0376A">
      <w:pPr>
        <w:spacing w:line="276" w:lineRule="auto"/>
        <w:jc w:val="both"/>
        <w:rPr>
          <w:rFonts w:ascii="Times New Roman" w:hAnsi="Times New Roman" w:cs="Times New Roman"/>
          <w:sz w:val="24"/>
          <w:szCs w:val="24"/>
        </w:rPr>
      </w:pPr>
    </w:p>
    <w:p w14:paraId="57B80810" w14:textId="0DFBD37C" w:rsidR="0098322A" w:rsidRPr="00ED42AD" w:rsidRDefault="00772C9E" w:rsidP="008B0F53">
      <w:pPr>
        <w:pStyle w:val="Heading1"/>
        <w:spacing w:before="0" w:line="240" w:lineRule="auto"/>
        <w:rPr>
          <w:rFonts w:ascii="Times New Roman" w:hAnsi="Times New Roman" w:cs="Times New Roman"/>
          <w:b/>
          <w:color w:val="auto"/>
          <w:sz w:val="24"/>
          <w:szCs w:val="24"/>
        </w:rPr>
      </w:pPr>
      <w:bookmarkStart w:id="488" w:name="_Toc150942954"/>
      <w:r w:rsidRPr="00ED42AD">
        <w:rPr>
          <w:rFonts w:ascii="Times New Roman" w:hAnsi="Times New Roman" w:cs="Times New Roman"/>
          <w:b/>
          <w:color w:val="auto"/>
          <w:sz w:val="24"/>
          <w:szCs w:val="24"/>
        </w:rPr>
        <w:t>5.</w:t>
      </w:r>
      <w:r w:rsidR="00185999" w:rsidRPr="00ED42AD">
        <w:rPr>
          <w:rFonts w:ascii="Times New Roman" w:hAnsi="Times New Roman" w:cs="Times New Roman"/>
          <w:b/>
          <w:color w:val="auto"/>
          <w:sz w:val="24"/>
          <w:szCs w:val="24"/>
        </w:rPr>
        <w:t xml:space="preserve"> </w:t>
      </w:r>
      <w:r w:rsidR="00203A53" w:rsidRPr="00ED42AD">
        <w:rPr>
          <w:rFonts w:ascii="Times New Roman" w:hAnsi="Times New Roman" w:cs="Times New Roman"/>
          <w:b/>
          <w:color w:val="auto"/>
          <w:sz w:val="24"/>
          <w:szCs w:val="24"/>
        </w:rPr>
        <w:t>Međunarodna suradnja na području radiološke i nuklearne sigurnosti</w:t>
      </w:r>
      <w:bookmarkEnd w:id="488"/>
      <w:r w:rsidR="0098322A" w:rsidRPr="00ED42AD">
        <w:rPr>
          <w:rFonts w:ascii="Times New Roman" w:hAnsi="Times New Roman" w:cs="Times New Roman"/>
          <w:b/>
          <w:color w:val="auto"/>
          <w:sz w:val="24"/>
          <w:szCs w:val="24"/>
        </w:rPr>
        <w:t xml:space="preserve"> </w:t>
      </w:r>
    </w:p>
    <w:p w14:paraId="4A1A4446" w14:textId="77777777" w:rsidR="0098322A" w:rsidRPr="00686852" w:rsidRDefault="0098322A" w:rsidP="008B0F53">
      <w:pPr>
        <w:pStyle w:val="Heading2"/>
        <w:spacing w:before="0" w:line="240" w:lineRule="auto"/>
        <w:rPr>
          <w:rFonts w:ascii="Times New Roman" w:hAnsi="Times New Roman" w:cs="Times New Roman"/>
          <w:sz w:val="24"/>
          <w:szCs w:val="24"/>
        </w:rPr>
      </w:pPr>
    </w:p>
    <w:p w14:paraId="6CBA11EF" w14:textId="6CCC5905" w:rsidR="0098322A" w:rsidRPr="00ED42AD" w:rsidRDefault="00772C9E" w:rsidP="008B0F53">
      <w:pPr>
        <w:pStyle w:val="Heading3"/>
        <w:spacing w:before="0" w:line="240" w:lineRule="auto"/>
        <w:rPr>
          <w:rFonts w:ascii="Times New Roman" w:hAnsi="Times New Roman" w:cs="Times New Roman"/>
          <w:b/>
          <w:color w:val="auto"/>
        </w:rPr>
      </w:pPr>
      <w:bookmarkStart w:id="489" w:name="_Toc150942955"/>
      <w:r w:rsidRPr="00ED42AD">
        <w:rPr>
          <w:rFonts w:ascii="Times New Roman" w:hAnsi="Times New Roman" w:cs="Times New Roman"/>
          <w:b/>
          <w:color w:val="auto"/>
        </w:rPr>
        <w:t>5.</w:t>
      </w:r>
      <w:r w:rsidR="0098322A" w:rsidRPr="00ED42AD">
        <w:rPr>
          <w:rFonts w:ascii="Times New Roman" w:hAnsi="Times New Roman" w:cs="Times New Roman"/>
          <w:b/>
          <w:color w:val="auto"/>
        </w:rPr>
        <w:t>1. Suradnja s Europskom unijom</w:t>
      </w:r>
      <w:bookmarkEnd w:id="489"/>
    </w:p>
    <w:p w14:paraId="299A5EC7" w14:textId="77777777" w:rsidR="00547957" w:rsidRPr="00ED42AD" w:rsidRDefault="00547957" w:rsidP="008B0F53">
      <w:pPr>
        <w:spacing w:after="0" w:line="240" w:lineRule="auto"/>
        <w:rPr>
          <w:rFonts w:ascii="Times New Roman" w:hAnsi="Times New Roman" w:cs="Times New Roman"/>
          <w:sz w:val="24"/>
          <w:szCs w:val="24"/>
        </w:rPr>
      </w:pPr>
    </w:p>
    <w:p w14:paraId="262F2765" w14:textId="1A2C1E7D" w:rsidR="004975AE" w:rsidRPr="00686852" w:rsidRDefault="00863E63" w:rsidP="00D0376A">
      <w:pPr>
        <w:spacing w:after="0" w:line="276" w:lineRule="auto"/>
        <w:rPr>
          <w:rFonts w:ascii="Times New Roman" w:hAnsi="Times New Roman" w:cs="Times New Roman"/>
          <w:sz w:val="24"/>
          <w:szCs w:val="24"/>
        </w:rPr>
      </w:pPr>
      <w:r w:rsidRPr="00686852">
        <w:rPr>
          <w:rFonts w:ascii="Times New Roman" w:hAnsi="Times New Roman" w:cs="Times New Roman"/>
          <w:sz w:val="24"/>
          <w:szCs w:val="24"/>
        </w:rPr>
        <w:t xml:space="preserve">Tijekom izvještajnog razdoblja </w:t>
      </w:r>
      <w:r w:rsidR="004975AE" w:rsidRPr="00686852">
        <w:rPr>
          <w:rFonts w:ascii="Times New Roman" w:hAnsi="Times New Roman" w:cs="Times New Roman"/>
          <w:sz w:val="24"/>
          <w:szCs w:val="24"/>
        </w:rPr>
        <w:t xml:space="preserve">nastavljena je </w:t>
      </w:r>
      <w:r w:rsidR="00420D9B" w:rsidRPr="00686852">
        <w:rPr>
          <w:rFonts w:ascii="Times New Roman" w:hAnsi="Times New Roman" w:cs="Times New Roman"/>
          <w:sz w:val="24"/>
          <w:szCs w:val="24"/>
        </w:rPr>
        <w:t>kontinuirana</w:t>
      </w:r>
      <w:r w:rsidR="004975AE" w:rsidRPr="00686852">
        <w:rPr>
          <w:rFonts w:ascii="Times New Roman" w:hAnsi="Times New Roman" w:cs="Times New Roman"/>
          <w:sz w:val="24"/>
          <w:szCs w:val="24"/>
        </w:rPr>
        <w:t xml:space="preserve"> suradnja s EU</w:t>
      </w:r>
      <w:r w:rsidR="00144494" w:rsidRPr="00686852">
        <w:rPr>
          <w:rFonts w:ascii="Times New Roman" w:hAnsi="Times New Roman" w:cs="Times New Roman"/>
          <w:sz w:val="24"/>
          <w:szCs w:val="24"/>
        </w:rPr>
        <w:t>.</w:t>
      </w:r>
      <w:r w:rsidR="00420D9B" w:rsidRPr="00686852">
        <w:rPr>
          <w:rFonts w:ascii="Times New Roman" w:hAnsi="Times New Roman" w:cs="Times New Roman"/>
          <w:sz w:val="24"/>
          <w:szCs w:val="24"/>
        </w:rPr>
        <w:t xml:space="preserve"> </w:t>
      </w:r>
    </w:p>
    <w:p w14:paraId="7A071DDD" w14:textId="02D6FCFD" w:rsidR="004975AE" w:rsidRPr="00686852" w:rsidRDefault="004975AE"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 2021. godini, na zahtjev EK, u radnu grupu SAMIRA imenovana su dva predstavnika</w:t>
      </w:r>
      <w:r w:rsidRPr="00686852">
        <w:rPr>
          <w:rFonts w:ascii="Times New Roman" w:hAnsi="Times New Roman" w:cs="Times New Roman"/>
          <w:strike/>
          <w:sz w:val="24"/>
          <w:szCs w:val="24"/>
        </w:rPr>
        <w:t xml:space="preserve"> </w:t>
      </w:r>
      <w:r w:rsidRPr="00686852">
        <w:rPr>
          <w:rFonts w:ascii="Times New Roman" w:hAnsi="Times New Roman" w:cs="Times New Roman"/>
          <w:sz w:val="24"/>
          <w:szCs w:val="24"/>
        </w:rPr>
        <w:t>R</w:t>
      </w:r>
      <w:r w:rsidR="005A16E9" w:rsidRPr="00686852">
        <w:rPr>
          <w:rFonts w:ascii="Times New Roman" w:hAnsi="Times New Roman" w:cs="Times New Roman"/>
          <w:sz w:val="24"/>
          <w:szCs w:val="24"/>
        </w:rPr>
        <w:t xml:space="preserve">epublike </w:t>
      </w:r>
      <w:r w:rsidRPr="00686852">
        <w:rPr>
          <w:rFonts w:ascii="Times New Roman" w:hAnsi="Times New Roman" w:cs="Times New Roman"/>
          <w:sz w:val="24"/>
          <w:szCs w:val="24"/>
        </w:rPr>
        <w:t>H</w:t>
      </w:r>
      <w:r w:rsidR="005A16E9" w:rsidRPr="00686852">
        <w:rPr>
          <w:rFonts w:ascii="Times New Roman" w:hAnsi="Times New Roman" w:cs="Times New Roman"/>
          <w:sz w:val="24"/>
          <w:szCs w:val="24"/>
        </w:rPr>
        <w:t>rvatske</w:t>
      </w:r>
      <w:r w:rsidRPr="00686852">
        <w:rPr>
          <w:rFonts w:ascii="Times New Roman" w:hAnsi="Times New Roman" w:cs="Times New Roman"/>
          <w:sz w:val="24"/>
          <w:szCs w:val="24"/>
        </w:rPr>
        <w:t xml:space="preserve"> </w:t>
      </w:r>
      <w:r w:rsidR="001F47FE" w:rsidRPr="00686852">
        <w:rPr>
          <w:rFonts w:ascii="Times New Roman" w:hAnsi="Times New Roman" w:cs="Times New Roman"/>
          <w:sz w:val="24"/>
          <w:szCs w:val="24"/>
        </w:rPr>
        <w:t>(</w:t>
      </w:r>
      <w:r w:rsidRPr="00686852">
        <w:rPr>
          <w:rFonts w:ascii="Times New Roman" w:hAnsi="Times New Roman" w:cs="Times New Roman"/>
          <w:sz w:val="24"/>
          <w:szCs w:val="24"/>
        </w:rPr>
        <w:t>jed</w:t>
      </w:r>
      <w:r w:rsidR="001F4412" w:rsidRPr="00686852">
        <w:rPr>
          <w:rFonts w:ascii="Times New Roman" w:hAnsi="Times New Roman" w:cs="Times New Roman"/>
          <w:sz w:val="24"/>
          <w:szCs w:val="24"/>
        </w:rPr>
        <w:t xml:space="preserve">an </w:t>
      </w:r>
      <w:r w:rsidRPr="00686852">
        <w:rPr>
          <w:rFonts w:ascii="Times New Roman" w:hAnsi="Times New Roman" w:cs="Times New Roman"/>
          <w:sz w:val="24"/>
          <w:szCs w:val="24"/>
        </w:rPr>
        <w:t xml:space="preserve">iz </w:t>
      </w:r>
      <w:r w:rsidR="00360415" w:rsidRPr="00686852">
        <w:rPr>
          <w:rFonts w:ascii="Times New Roman" w:hAnsi="Times New Roman" w:cs="Times New Roman"/>
          <w:sz w:val="24"/>
          <w:szCs w:val="24"/>
        </w:rPr>
        <w:t>Kliničkog bolničkog centra Zagreb</w:t>
      </w:r>
      <w:r w:rsidRPr="00686852">
        <w:rPr>
          <w:rFonts w:ascii="Times New Roman" w:hAnsi="Times New Roman" w:cs="Times New Roman"/>
          <w:sz w:val="24"/>
          <w:szCs w:val="24"/>
        </w:rPr>
        <w:t xml:space="preserve">, a drugi iz </w:t>
      </w:r>
      <w:r w:rsidR="00444015" w:rsidRPr="00686852">
        <w:rPr>
          <w:rFonts w:ascii="Times New Roman" w:hAnsi="Times New Roman" w:cs="Times New Roman"/>
          <w:sz w:val="24"/>
          <w:szCs w:val="24"/>
        </w:rPr>
        <w:t>MUP</w:t>
      </w:r>
      <w:r w:rsidRPr="00686852">
        <w:rPr>
          <w:rFonts w:ascii="Times New Roman" w:hAnsi="Times New Roman" w:cs="Times New Roman"/>
          <w:sz w:val="24"/>
          <w:szCs w:val="24"/>
        </w:rPr>
        <w:t>-a</w:t>
      </w:r>
      <w:r w:rsidR="001F4412"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r w:rsidRPr="00686852">
        <w:rPr>
          <w:rFonts w:ascii="Times New Roman" w:eastAsia="Calibri" w:hAnsi="Times New Roman" w:cs="Times New Roman"/>
          <w:bCs/>
          <w:iCs/>
          <w:sz w:val="24"/>
          <w:szCs w:val="24"/>
        </w:rPr>
        <w:t>SAMIRA je strateški program EU</w:t>
      </w:r>
      <w:r w:rsidR="00547957">
        <w:rPr>
          <w:rFonts w:ascii="Times New Roman" w:eastAsia="Calibri" w:hAnsi="Times New Roman" w:cs="Times New Roman"/>
          <w:bCs/>
          <w:iCs/>
          <w:sz w:val="24"/>
          <w:szCs w:val="24"/>
        </w:rPr>
        <w:t>-a</w:t>
      </w:r>
      <w:r w:rsidRPr="00686852">
        <w:rPr>
          <w:rFonts w:ascii="Times New Roman" w:eastAsia="Calibri" w:hAnsi="Times New Roman" w:cs="Times New Roman"/>
          <w:bCs/>
          <w:iCs/>
          <w:sz w:val="24"/>
          <w:szCs w:val="24"/>
        </w:rPr>
        <w:t xml:space="preserve"> za medicinsku primjenu nuklearnih i radioloških tehnologija te prvi sveobuhvatni plan djelovanja za potporu sigurnoj, visokokvalitetnoj i pravednoj primjeni radiološke i nuklearne tehnologije u zdravstvu</w:t>
      </w:r>
      <w:r w:rsidR="00144494" w:rsidRPr="00686852">
        <w:rPr>
          <w:rFonts w:ascii="Times New Roman" w:eastAsia="Calibri" w:hAnsi="Times New Roman" w:cs="Times New Roman"/>
          <w:bCs/>
          <w:iCs/>
          <w:sz w:val="24"/>
          <w:szCs w:val="24"/>
        </w:rPr>
        <w:t>,</w:t>
      </w:r>
      <w:r w:rsidRPr="00686852">
        <w:rPr>
          <w:rFonts w:ascii="Times New Roman" w:eastAsia="Calibri" w:hAnsi="Times New Roman" w:cs="Times New Roman"/>
          <w:bCs/>
          <w:iCs/>
          <w:sz w:val="24"/>
          <w:szCs w:val="24"/>
        </w:rPr>
        <w:t xml:space="preserve"> u cilju usmjeravanja budućeg koordiniranog djelovanja EU-a. Plan </w:t>
      </w:r>
      <w:r w:rsidR="001F4412" w:rsidRPr="00686852">
        <w:rPr>
          <w:rFonts w:ascii="Times New Roman" w:eastAsia="Calibri" w:hAnsi="Times New Roman" w:cs="Times New Roman"/>
          <w:bCs/>
          <w:iCs/>
          <w:sz w:val="24"/>
          <w:szCs w:val="24"/>
        </w:rPr>
        <w:t>će</w:t>
      </w:r>
      <w:r w:rsidRPr="00686852">
        <w:rPr>
          <w:rFonts w:ascii="Times New Roman" w:eastAsia="Calibri" w:hAnsi="Times New Roman" w:cs="Times New Roman"/>
          <w:bCs/>
          <w:iCs/>
          <w:sz w:val="24"/>
          <w:szCs w:val="24"/>
        </w:rPr>
        <w:t xml:space="preserve"> građanima EU-a osigurati pristup visokokvalitetnim radiološkim i nuklearnim tehnologijama u medicini, u skladu s najvišim sigurnosnim standardima. Osim toga, </w:t>
      </w:r>
      <w:r w:rsidR="00676C62" w:rsidRPr="00686852">
        <w:rPr>
          <w:rFonts w:ascii="Times New Roman" w:eastAsia="Calibri" w:hAnsi="Times New Roman" w:cs="Times New Roman"/>
          <w:bCs/>
          <w:iCs/>
          <w:sz w:val="24"/>
          <w:szCs w:val="24"/>
        </w:rPr>
        <w:t>p</w:t>
      </w:r>
      <w:r w:rsidR="001F4412" w:rsidRPr="00686852">
        <w:rPr>
          <w:rFonts w:ascii="Times New Roman" w:eastAsia="Calibri" w:hAnsi="Times New Roman" w:cs="Times New Roman"/>
          <w:bCs/>
          <w:iCs/>
          <w:sz w:val="24"/>
          <w:szCs w:val="24"/>
        </w:rPr>
        <w:t>lanom</w:t>
      </w:r>
      <w:r w:rsidR="00676C62" w:rsidRPr="00686852">
        <w:rPr>
          <w:rFonts w:ascii="Times New Roman" w:eastAsia="Calibri" w:hAnsi="Times New Roman" w:cs="Times New Roman"/>
          <w:bCs/>
          <w:iCs/>
          <w:sz w:val="24"/>
          <w:szCs w:val="24"/>
        </w:rPr>
        <w:t xml:space="preserve"> se </w:t>
      </w:r>
      <w:r w:rsidRPr="00686852">
        <w:rPr>
          <w:rFonts w:ascii="Times New Roman" w:eastAsia="Calibri" w:hAnsi="Times New Roman" w:cs="Times New Roman"/>
          <w:bCs/>
          <w:iCs/>
          <w:sz w:val="24"/>
          <w:szCs w:val="24"/>
        </w:rPr>
        <w:t xml:space="preserve"> nastoji </w:t>
      </w:r>
      <w:r w:rsidR="001F4412" w:rsidRPr="00686852">
        <w:rPr>
          <w:rFonts w:ascii="Times New Roman" w:eastAsia="Calibri" w:hAnsi="Times New Roman" w:cs="Times New Roman"/>
          <w:bCs/>
          <w:iCs/>
          <w:sz w:val="24"/>
          <w:szCs w:val="24"/>
        </w:rPr>
        <w:t xml:space="preserve"> </w:t>
      </w:r>
      <w:r w:rsidRPr="00686852">
        <w:rPr>
          <w:rFonts w:ascii="Times New Roman" w:eastAsia="Calibri" w:hAnsi="Times New Roman" w:cs="Times New Roman"/>
          <w:bCs/>
          <w:iCs/>
          <w:sz w:val="24"/>
          <w:szCs w:val="24"/>
        </w:rPr>
        <w:t xml:space="preserve">poboljšati koordinacija EU-a u tom području i usmjeravati komplementarna uporaba programa i instrumenata EU-a za energiju, zdravlje i istraživanja. </w:t>
      </w:r>
      <w:r w:rsidR="001A341F" w:rsidRPr="00686852">
        <w:rPr>
          <w:rFonts w:ascii="Times New Roman" w:eastAsia="Calibri" w:hAnsi="Times New Roman" w:cs="Times New Roman"/>
          <w:bCs/>
          <w:iCs/>
          <w:sz w:val="24"/>
          <w:szCs w:val="24"/>
        </w:rPr>
        <w:t xml:space="preserve">Rad navedene radne grupe </w:t>
      </w:r>
      <w:r w:rsidR="00531748" w:rsidRPr="00686852">
        <w:rPr>
          <w:rFonts w:ascii="Times New Roman" w:eastAsia="Calibri" w:hAnsi="Times New Roman" w:cs="Times New Roman"/>
          <w:bCs/>
          <w:iCs/>
          <w:sz w:val="24"/>
          <w:szCs w:val="24"/>
        </w:rPr>
        <w:t xml:space="preserve">je </w:t>
      </w:r>
      <w:r w:rsidR="001A341F" w:rsidRPr="00686852">
        <w:rPr>
          <w:rFonts w:ascii="Times New Roman" w:eastAsia="Calibri" w:hAnsi="Times New Roman" w:cs="Times New Roman"/>
          <w:bCs/>
          <w:iCs/>
          <w:sz w:val="24"/>
          <w:szCs w:val="24"/>
        </w:rPr>
        <w:t xml:space="preserve">usmjeren na kvalitetu i sigurnost. </w:t>
      </w:r>
    </w:p>
    <w:p w14:paraId="7E118EC2" w14:textId="46689EBD" w:rsidR="00531748" w:rsidRPr="00686852" w:rsidRDefault="001A341F" w:rsidP="00D0376A">
      <w:pPr>
        <w:spacing w:line="276" w:lineRule="auto"/>
        <w:jc w:val="both"/>
        <w:rPr>
          <w:rFonts w:ascii="Times New Roman" w:hAnsi="Times New Roman" w:cs="Times New Roman"/>
          <w:noProof/>
          <w:sz w:val="24"/>
          <w:szCs w:val="24"/>
        </w:rPr>
      </w:pPr>
      <w:r w:rsidRPr="00686852">
        <w:rPr>
          <w:rFonts w:ascii="Times New Roman" w:eastAsia="Calibri" w:hAnsi="Times New Roman" w:cs="Times New Roman"/>
          <w:bCs/>
          <w:iCs/>
          <w:sz w:val="24"/>
          <w:szCs w:val="24"/>
        </w:rPr>
        <w:t>Tijekom</w:t>
      </w:r>
      <w:r w:rsidR="001F4412" w:rsidRPr="00686852">
        <w:rPr>
          <w:rFonts w:ascii="Times New Roman" w:eastAsia="Calibri" w:hAnsi="Times New Roman" w:cs="Times New Roman"/>
          <w:bCs/>
          <w:iCs/>
          <w:sz w:val="24"/>
          <w:szCs w:val="24"/>
        </w:rPr>
        <w:t xml:space="preserve"> </w:t>
      </w:r>
      <w:r w:rsidRPr="00686852">
        <w:rPr>
          <w:rFonts w:ascii="Times New Roman" w:eastAsia="Calibri" w:hAnsi="Times New Roman" w:cs="Times New Roman"/>
          <w:bCs/>
          <w:iCs/>
          <w:sz w:val="24"/>
          <w:szCs w:val="24"/>
        </w:rPr>
        <w:t xml:space="preserve">izvještajnog razdoblja posebno </w:t>
      </w:r>
      <w:r w:rsidR="001F4412" w:rsidRPr="00686852">
        <w:rPr>
          <w:rFonts w:ascii="Times New Roman" w:eastAsia="Calibri" w:hAnsi="Times New Roman" w:cs="Times New Roman"/>
          <w:bCs/>
          <w:iCs/>
          <w:sz w:val="24"/>
          <w:szCs w:val="24"/>
        </w:rPr>
        <w:t xml:space="preserve">je bila </w:t>
      </w:r>
      <w:r w:rsidR="00420D9B" w:rsidRPr="00686852">
        <w:rPr>
          <w:rFonts w:ascii="Times New Roman" w:eastAsia="Calibri" w:hAnsi="Times New Roman" w:cs="Times New Roman"/>
          <w:bCs/>
          <w:iCs/>
          <w:sz w:val="24"/>
          <w:szCs w:val="24"/>
        </w:rPr>
        <w:t xml:space="preserve">aktivna </w:t>
      </w:r>
      <w:r w:rsidRPr="00686852">
        <w:rPr>
          <w:rFonts w:ascii="Times New Roman" w:eastAsia="Calibri" w:hAnsi="Times New Roman" w:cs="Times New Roman"/>
          <w:bCs/>
          <w:iCs/>
          <w:sz w:val="24"/>
          <w:szCs w:val="24"/>
        </w:rPr>
        <w:t xml:space="preserve">suradnja s EU na području dodatnih usklađivanja s pravnom stečevinom EU, vezano uz zahtjeve </w:t>
      </w:r>
      <w:r w:rsidRPr="00686852">
        <w:rPr>
          <w:rFonts w:ascii="Times New Roman" w:hAnsi="Times New Roman" w:cs="Times New Roman"/>
          <w:sz w:val="24"/>
          <w:szCs w:val="24"/>
        </w:rPr>
        <w:t>Direktive Vijeća 2011/70/Euratom o uspostavi okvira Zajednice za odgovorno i sigurno gospodarenje istrošenim gorivom i radioaktivnim otpadom te Direktiv</w:t>
      </w:r>
      <w:r w:rsidR="00420D9B" w:rsidRPr="00686852">
        <w:rPr>
          <w:rFonts w:ascii="Times New Roman" w:hAnsi="Times New Roman" w:cs="Times New Roman"/>
          <w:sz w:val="24"/>
          <w:szCs w:val="24"/>
        </w:rPr>
        <w:t>e</w:t>
      </w:r>
      <w:r w:rsidRPr="00686852">
        <w:rPr>
          <w:rFonts w:ascii="Times New Roman" w:hAnsi="Times New Roman" w:cs="Times New Roman"/>
          <w:sz w:val="24"/>
          <w:szCs w:val="24"/>
        </w:rPr>
        <w:t xml:space="preserve"> Vijeća 2013/59/Euratom</w:t>
      </w:r>
      <w:r w:rsidR="00420D9B" w:rsidRPr="00686852">
        <w:rPr>
          <w:rFonts w:ascii="Times New Roman" w:hAnsi="Times New Roman" w:cs="Times New Roman"/>
          <w:noProof/>
          <w:sz w:val="24"/>
          <w:szCs w:val="24"/>
        </w:rPr>
        <w:t xml:space="preserve"> o osnovnim sigurnosnim standardima za zaštitu od opasnosti koje potječu od izloženosti ionizirajućem zračenju</w:t>
      </w:r>
      <w:r w:rsidR="007A5E8D" w:rsidRPr="00686852">
        <w:rPr>
          <w:rFonts w:ascii="Times New Roman" w:hAnsi="Times New Roman" w:cs="Times New Roman"/>
          <w:noProof/>
          <w:sz w:val="24"/>
          <w:szCs w:val="24"/>
        </w:rPr>
        <w:t xml:space="preserve">. </w:t>
      </w:r>
    </w:p>
    <w:p w14:paraId="029EA2D7" w14:textId="70742194" w:rsidR="005133B8" w:rsidRPr="00686852" w:rsidRDefault="00420D9B" w:rsidP="00D0376A">
      <w:pPr>
        <w:spacing w:line="276" w:lineRule="auto"/>
        <w:jc w:val="both"/>
        <w:rPr>
          <w:rFonts w:ascii="Times New Roman" w:hAnsi="Times New Roman" w:cs="Times New Roman"/>
          <w:sz w:val="24"/>
          <w:szCs w:val="24"/>
        </w:rPr>
      </w:pPr>
      <w:r w:rsidRPr="00686852">
        <w:rPr>
          <w:rFonts w:ascii="Times New Roman" w:hAnsi="Times New Roman" w:cs="Times New Roman"/>
          <w:noProof/>
          <w:sz w:val="24"/>
          <w:szCs w:val="24"/>
        </w:rPr>
        <w:t>U cilju potpunog usklađivanja sa zahtjevima navedenih direktiva, tijekom izvještajnog razdoblja usvojene su izmjene i dopune Zakona o radiološkoj i nuk</w:t>
      </w:r>
      <w:r w:rsidR="00547957">
        <w:rPr>
          <w:rFonts w:ascii="Times New Roman" w:hAnsi="Times New Roman" w:cs="Times New Roman"/>
          <w:noProof/>
          <w:sz w:val="24"/>
          <w:szCs w:val="24"/>
        </w:rPr>
        <w:t>l</w:t>
      </w:r>
      <w:r w:rsidRPr="00686852">
        <w:rPr>
          <w:rFonts w:ascii="Times New Roman" w:hAnsi="Times New Roman" w:cs="Times New Roman"/>
          <w:noProof/>
          <w:sz w:val="24"/>
          <w:szCs w:val="24"/>
        </w:rPr>
        <w:t>e</w:t>
      </w:r>
      <w:r w:rsidR="00547957">
        <w:rPr>
          <w:rFonts w:ascii="Times New Roman" w:hAnsi="Times New Roman" w:cs="Times New Roman"/>
          <w:noProof/>
          <w:sz w:val="24"/>
          <w:szCs w:val="24"/>
        </w:rPr>
        <w:t>a</w:t>
      </w:r>
      <w:r w:rsidRPr="00686852">
        <w:rPr>
          <w:rFonts w:ascii="Times New Roman" w:hAnsi="Times New Roman" w:cs="Times New Roman"/>
          <w:noProof/>
          <w:sz w:val="24"/>
          <w:szCs w:val="24"/>
        </w:rPr>
        <w:t>rnoj sigurnosti te brojnih podzakonskih akata (</w:t>
      </w:r>
      <w:r w:rsidR="004D6054" w:rsidRPr="00686852">
        <w:rPr>
          <w:rFonts w:ascii="Times New Roman" w:hAnsi="Times New Roman" w:cs="Times New Roman"/>
          <w:noProof/>
          <w:sz w:val="24"/>
          <w:szCs w:val="24"/>
        </w:rPr>
        <w:t>točka</w:t>
      </w:r>
      <w:r w:rsidRPr="00686852">
        <w:rPr>
          <w:rFonts w:ascii="Times New Roman" w:hAnsi="Times New Roman" w:cs="Times New Roman"/>
          <w:noProof/>
          <w:sz w:val="24"/>
          <w:szCs w:val="24"/>
        </w:rPr>
        <w:t xml:space="preserve"> </w:t>
      </w:r>
      <w:r w:rsidR="00CF2122" w:rsidRPr="00686852">
        <w:rPr>
          <w:rFonts w:ascii="Times New Roman" w:hAnsi="Times New Roman" w:cs="Times New Roman"/>
          <w:noProof/>
          <w:sz w:val="24"/>
          <w:szCs w:val="24"/>
        </w:rPr>
        <w:t xml:space="preserve">2.2. </w:t>
      </w:r>
      <w:r w:rsidR="004D6054" w:rsidRPr="00686852">
        <w:rPr>
          <w:rFonts w:ascii="Times New Roman" w:hAnsi="Times New Roman" w:cs="Times New Roman"/>
          <w:noProof/>
          <w:sz w:val="24"/>
          <w:szCs w:val="24"/>
        </w:rPr>
        <w:t>I</w:t>
      </w:r>
      <w:r w:rsidR="00CF2122" w:rsidRPr="00686852">
        <w:rPr>
          <w:rFonts w:ascii="Times New Roman" w:hAnsi="Times New Roman" w:cs="Times New Roman"/>
          <w:noProof/>
          <w:sz w:val="24"/>
          <w:szCs w:val="24"/>
        </w:rPr>
        <w:t>zvješća). EK je utvrdila da su dodatna usklađivanja s</w:t>
      </w:r>
      <w:r w:rsidR="004D6054" w:rsidRPr="00686852">
        <w:rPr>
          <w:rFonts w:ascii="Times New Roman" w:hAnsi="Times New Roman" w:cs="Times New Roman"/>
          <w:noProof/>
          <w:sz w:val="24"/>
          <w:szCs w:val="24"/>
        </w:rPr>
        <w:t>a</w:t>
      </w:r>
      <w:r w:rsidR="00CF2122" w:rsidRPr="00686852">
        <w:rPr>
          <w:rFonts w:ascii="Times New Roman" w:hAnsi="Times New Roman" w:cs="Times New Roman"/>
          <w:noProof/>
          <w:sz w:val="24"/>
          <w:szCs w:val="24"/>
        </w:rPr>
        <w:t xml:space="preserve"> zahtjevima </w:t>
      </w:r>
      <w:r w:rsidR="00CF2122" w:rsidRPr="00686852">
        <w:rPr>
          <w:rFonts w:ascii="Times New Roman" w:hAnsi="Times New Roman" w:cs="Times New Roman"/>
          <w:sz w:val="24"/>
          <w:szCs w:val="24"/>
        </w:rPr>
        <w:t xml:space="preserve">Direktive Vijeća 2013/59/Euratom uspješna te je u </w:t>
      </w:r>
      <w:r w:rsidR="0003617A" w:rsidRPr="00686852">
        <w:rPr>
          <w:rFonts w:ascii="Times New Roman" w:hAnsi="Times New Roman" w:cs="Times New Roman"/>
          <w:sz w:val="24"/>
          <w:szCs w:val="24"/>
        </w:rPr>
        <w:t>2022. godini</w:t>
      </w:r>
      <w:r w:rsidR="00CF2122" w:rsidRPr="00686852">
        <w:rPr>
          <w:rFonts w:ascii="Times New Roman" w:hAnsi="Times New Roman" w:cs="Times New Roman"/>
          <w:sz w:val="24"/>
          <w:szCs w:val="24"/>
        </w:rPr>
        <w:t xml:space="preserve"> potvrdila da je</w:t>
      </w:r>
      <w:r w:rsidR="00CF2122" w:rsidRPr="00686852">
        <w:rPr>
          <w:rFonts w:ascii="Times New Roman" w:hAnsi="Times New Roman" w:cs="Times New Roman"/>
          <w:strike/>
          <w:sz w:val="24"/>
          <w:szCs w:val="24"/>
        </w:rPr>
        <w:t xml:space="preserve"> </w:t>
      </w:r>
      <w:r w:rsidR="00CF2122" w:rsidRPr="00686852">
        <w:rPr>
          <w:rFonts w:ascii="Times New Roman" w:hAnsi="Times New Roman" w:cs="Times New Roman"/>
          <w:sz w:val="24"/>
          <w:szCs w:val="24"/>
        </w:rPr>
        <w:t xml:space="preserve">postupak </w:t>
      </w:r>
      <w:r w:rsidR="004D6054" w:rsidRPr="00686852">
        <w:rPr>
          <w:rFonts w:ascii="Times New Roman" w:hAnsi="Times New Roman" w:cs="Times New Roman"/>
          <w:sz w:val="24"/>
          <w:szCs w:val="24"/>
        </w:rPr>
        <w:t xml:space="preserve">br. 2020/234 </w:t>
      </w:r>
      <w:r w:rsidR="00CF2122" w:rsidRPr="00686852">
        <w:rPr>
          <w:rFonts w:ascii="Times New Roman" w:hAnsi="Times New Roman" w:cs="Times New Roman"/>
          <w:sz w:val="24"/>
          <w:szCs w:val="24"/>
        </w:rPr>
        <w:t>zatvoren</w:t>
      </w:r>
      <w:r w:rsidR="00360415" w:rsidRPr="00686852">
        <w:rPr>
          <w:rFonts w:ascii="Times New Roman" w:hAnsi="Times New Roman" w:cs="Times New Roman"/>
          <w:sz w:val="24"/>
          <w:szCs w:val="24"/>
        </w:rPr>
        <w:t>.</w:t>
      </w:r>
    </w:p>
    <w:p w14:paraId="1AD9B70C" w14:textId="7E5F20C4" w:rsidR="00B96FF8" w:rsidRPr="00686852" w:rsidRDefault="00B96FF8" w:rsidP="00D0376A">
      <w:pPr>
        <w:spacing w:after="0" w:line="276" w:lineRule="auto"/>
        <w:jc w:val="both"/>
        <w:rPr>
          <w:rFonts w:ascii="Times New Roman" w:eastAsia="Calibri" w:hAnsi="Times New Roman" w:cs="Times New Roman"/>
          <w:sz w:val="24"/>
          <w:szCs w:val="24"/>
        </w:rPr>
      </w:pPr>
      <w:r w:rsidRPr="00686852">
        <w:rPr>
          <w:rFonts w:ascii="Times New Roman" w:eastAsia="Calibri" w:hAnsi="Times New Roman" w:cs="Times New Roman"/>
          <w:sz w:val="24"/>
          <w:szCs w:val="24"/>
        </w:rPr>
        <w:t>Za D</w:t>
      </w:r>
      <w:r w:rsidR="00BF277F" w:rsidRPr="00686852">
        <w:rPr>
          <w:rFonts w:ascii="Times New Roman" w:eastAsia="Calibri" w:hAnsi="Times New Roman" w:cs="Times New Roman"/>
          <w:sz w:val="24"/>
          <w:szCs w:val="24"/>
        </w:rPr>
        <w:t>irektivu Vijeća 2011/70/Euratom</w:t>
      </w:r>
      <w:r w:rsidRPr="00686852">
        <w:rPr>
          <w:rFonts w:ascii="Times New Roman" w:eastAsia="Calibri" w:hAnsi="Times New Roman" w:cs="Times New Roman"/>
          <w:sz w:val="24"/>
          <w:szCs w:val="24"/>
        </w:rPr>
        <w:t xml:space="preserve"> od strane EK pokrenuta</w:t>
      </w:r>
      <w:r w:rsidR="00BF277F" w:rsidRPr="00686852">
        <w:rPr>
          <w:rFonts w:ascii="Times New Roman" w:eastAsia="Calibri" w:hAnsi="Times New Roman" w:cs="Times New Roman"/>
          <w:sz w:val="24"/>
          <w:szCs w:val="24"/>
        </w:rPr>
        <w:t xml:space="preserve"> su</w:t>
      </w:r>
      <w:r w:rsidRPr="00686852">
        <w:rPr>
          <w:rFonts w:ascii="Times New Roman" w:eastAsia="Calibri" w:hAnsi="Times New Roman" w:cs="Times New Roman"/>
          <w:sz w:val="24"/>
          <w:szCs w:val="24"/>
        </w:rPr>
        <w:t xml:space="preserve"> dva postupka povrede prava, povreda br. 2018/2112 i povreda br. 2020/2267. Nakon izvršenih izmjena u nacionalnom zakonodavstvu i usvajanja relevantnih podzakonskih propisa u 2022. godini, EK je u lipnju 2023. godine zatvorila postupak povrede prava</w:t>
      </w:r>
      <w:r w:rsidR="00BF277F" w:rsidRPr="00686852">
        <w:rPr>
          <w:rFonts w:ascii="Times New Roman" w:eastAsia="Calibri" w:hAnsi="Times New Roman" w:cs="Times New Roman"/>
          <w:sz w:val="24"/>
          <w:szCs w:val="24"/>
        </w:rPr>
        <w:t xml:space="preserve"> br. 2018/2112., pokrenut 2018. godine.</w:t>
      </w:r>
      <w:r w:rsidRPr="00686852">
        <w:rPr>
          <w:rFonts w:ascii="Times New Roman" w:eastAsia="Calibri" w:hAnsi="Times New Roman" w:cs="Times New Roman"/>
          <w:sz w:val="24"/>
          <w:szCs w:val="24"/>
        </w:rPr>
        <w:t xml:space="preserve"> </w:t>
      </w:r>
      <w:r w:rsidR="00BF277F" w:rsidRPr="00686852">
        <w:rPr>
          <w:rFonts w:ascii="Times New Roman" w:eastAsia="Calibri" w:hAnsi="Times New Roman" w:cs="Times New Roman"/>
          <w:sz w:val="24"/>
          <w:szCs w:val="24"/>
        </w:rPr>
        <w:t>P</w:t>
      </w:r>
      <w:r w:rsidRPr="00686852">
        <w:rPr>
          <w:rFonts w:ascii="Times New Roman" w:eastAsia="Calibri" w:hAnsi="Times New Roman" w:cs="Times New Roman"/>
          <w:sz w:val="24"/>
          <w:szCs w:val="24"/>
        </w:rPr>
        <w:t>ostupa</w:t>
      </w:r>
      <w:r w:rsidR="00BF277F" w:rsidRPr="00686852">
        <w:rPr>
          <w:rFonts w:ascii="Times New Roman" w:eastAsia="Calibri" w:hAnsi="Times New Roman" w:cs="Times New Roman"/>
          <w:sz w:val="24"/>
          <w:szCs w:val="24"/>
        </w:rPr>
        <w:t>k povrede prava br. 2020/2267 (</w:t>
      </w:r>
      <w:r w:rsidRPr="00686852">
        <w:rPr>
          <w:rFonts w:ascii="Times New Roman" w:eastAsia="Calibri" w:hAnsi="Times New Roman" w:cs="Times New Roman"/>
          <w:sz w:val="24"/>
          <w:szCs w:val="24"/>
        </w:rPr>
        <w:t>Obrazloženo mišljenje od 19. svibnja 2022. godine</w:t>
      </w:r>
      <w:r w:rsidR="00BF277F" w:rsidRPr="00686852">
        <w:rPr>
          <w:rFonts w:ascii="Times New Roman" w:eastAsia="Calibri" w:hAnsi="Times New Roman" w:cs="Times New Roman"/>
          <w:sz w:val="24"/>
          <w:szCs w:val="24"/>
        </w:rPr>
        <w:t>),</w:t>
      </w:r>
      <w:r w:rsidRPr="00686852">
        <w:rPr>
          <w:rFonts w:ascii="Times New Roman" w:eastAsia="Calibri" w:hAnsi="Times New Roman" w:cs="Times New Roman"/>
          <w:sz w:val="24"/>
          <w:szCs w:val="24"/>
        </w:rPr>
        <w:t xml:space="preserve"> upućen Republici </w:t>
      </w:r>
      <w:r w:rsidR="00BF277F" w:rsidRPr="00686852">
        <w:rPr>
          <w:rFonts w:ascii="Times New Roman" w:eastAsia="Calibri" w:hAnsi="Times New Roman" w:cs="Times New Roman"/>
          <w:sz w:val="24"/>
          <w:szCs w:val="24"/>
        </w:rPr>
        <w:t>Hrvatskoj radi neusklađenosti s</w:t>
      </w:r>
      <w:r w:rsidRPr="00686852">
        <w:rPr>
          <w:rFonts w:ascii="Times New Roman" w:eastAsia="Calibri" w:hAnsi="Times New Roman" w:cs="Times New Roman"/>
          <w:sz w:val="24"/>
          <w:szCs w:val="24"/>
        </w:rPr>
        <w:t xml:space="preserve"> člankom 6. stavkom 3. i dalje je otvoren.</w:t>
      </w:r>
      <w:r w:rsidR="00BF2D59" w:rsidRPr="00686852">
        <w:rPr>
          <w:rFonts w:ascii="Times New Roman" w:eastAsia="Calibri" w:hAnsi="Times New Roman" w:cs="Times New Roman"/>
          <w:sz w:val="24"/>
          <w:szCs w:val="24"/>
        </w:rPr>
        <w:t xml:space="preserve"> </w:t>
      </w:r>
    </w:p>
    <w:p w14:paraId="2D500FE5" w14:textId="77777777" w:rsidR="00360415" w:rsidRPr="00686852" w:rsidRDefault="00360415" w:rsidP="00D0376A">
      <w:pPr>
        <w:spacing w:after="0" w:line="276" w:lineRule="auto"/>
        <w:jc w:val="both"/>
        <w:rPr>
          <w:rFonts w:ascii="Times New Roman" w:eastAsia="Calibri" w:hAnsi="Times New Roman" w:cs="Times New Roman"/>
          <w:color w:val="C00000"/>
          <w:sz w:val="24"/>
          <w:szCs w:val="24"/>
        </w:rPr>
      </w:pPr>
    </w:p>
    <w:p w14:paraId="737E8813" w14:textId="319FC104" w:rsidR="008632E6" w:rsidRDefault="008632E6" w:rsidP="00D0376A">
      <w:pPr>
        <w:spacing w:after="0" w:line="276" w:lineRule="auto"/>
        <w:jc w:val="both"/>
        <w:rPr>
          <w:rFonts w:ascii="Times New Roman" w:eastAsia="Calibri" w:hAnsi="Times New Roman" w:cs="Times New Roman"/>
          <w:sz w:val="24"/>
          <w:szCs w:val="24"/>
          <w:lang w:eastAsia="en-GB"/>
        </w:rPr>
      </w:pPr>
      <w:r w:rsidRPr="00686852">
        <w:rPr>
          <w:rFonts w:ascii="Times New Roman" w:eastAsia="Calibri" w:hAnsi="Times New Roman" w:cs="Times New Roman"/>
          <w:sz w:val="24"/>
          <w:szCs w:val="24"/>
          <w:lang w:eastAsia="en-GB"/>
        </w:rPr>
        <w:t xml:space="preserve">U 2022. godini predstavnik </w:t>
      </w:r>
      <w:r w:rsidR="00444015" w:rsidRPr="00686852">
        <w:rPr>
          <w:rFonts w:ascii="Times New Roman" w:eastAsia="Calibri" w:hAnsi="Times New Roman" w:cs="Times New Roman"/>
          <w:sz w:val="24"/>
          <w:szCs w:val="24"/>
          <w:lang w:eastAsia="en-GB"/>
        </w:rPr>
        <w:t>MUP-</w:t>
      </w:r>
      <w:r w:rsidRPr="00686852">
        <w:rPr>
          <w:rFonts w:ascii="Times New Roman" w:eastAsia="Calibri" w:hAnsi="Times New Roman" w:cs="Times New Roman"/>
          <w:sz w:val="24"/>
          <w:szCs w:val="24"/>
          <w:lang w:eastAsia="en-GB"/>
        </w:rPr>
        <w:t>a sudjelovao je na sastanku zemalja članica EU o implementaciji Euratom Treaty Safeguards</w:t>
      </w:r>
      <w:r w:rsidR="00BF277F" w:rsidRPr="00686852">
        <w:rPr>
          <w:rFonts w:ascii="Times New Roman" w:eastAsia="Calibri" w:hAnsi="Times New Roman" w:cs="Times New Roman"/>
          <w:sz w:val="24"/>
          <w:szCs w:val="24"/>
          <w:lang w:eastAsia="en-GB"/>
        </w:rPr>
        <w:t>,</w:t>
      </w:r>
      <w:r w:rsidRPr="00686852">
        <w:rPr>
          <w:rFonts w:ascii="Times New Roman" w:eastAsia="Calibri" w:hAnsi="Times New Roman" w:cs="Times New Roman"/>
          <w:sz w:val="24"/>
          <w:szCs w:val="24"/>
          <w:lang w:eastAsia="en-GB"/>
        </w:rPr>
        <w:t xml:space="preserve">  koji je održan  19. - 20. listopad</w:t>
      </w:r>
      <w:r w:rsidR="00EC67C3" w:rsidRPr="00686852">
        <w:rPr>
          <w:rFonts w:ascii="Times New Roman" w:eastAsia="Calibri" w:hAnsi="Times New Roman" w:cs="Times New Roman"/>
          <w:sz w:val="24"/>
          <w:szCs w:val="24"/>
          <w:lang w:eastAsia="en-GB"/>
        </w:rPr>
        <w:t>a</w:t>
      </w:r>
      <w:r w:rsidRPr="00686852">
        <w:rPr>
          <w:rFonts w:ascii="Times New Roman" w:eastAsia="Calibri" w:hAnsi="Times New Roman" w:cs="Times New Roman"/>
          <w:sz w:val="24"/>
          <w:szCs w:val="24"/>
          <w:lang w:eastAsia="en-GB"/>
        </w:rPr>
        <w:t xml:space="preserve"> 2022. godine u Luxemburgu.</w:t>
      </w:r>
    </w:p>
    <w:p w14:paraId="58BC8859" w14:textId="77777777" w:rsidR="00547957" w:rsidRPr="00686852" w:rsidRDefault="00547957" w:rsidP="00D0376A">
      <w:pPr>
        <w:spacing w:after="0" w:line="276" w:lineRule="auto"/>
        <w:jc w:val="both"/>
        <w:rPr>
          <w:rFonts w:ascii="Times New Roman" w:eastAsia="Calibri" w:hAnsi="Times New Roman" w:cs="Times New Roman"/>
          <w:sz w:val="24"/>
          <w:szCs w:val="24"/>
          <w:lang w:eastAsia="en-GB"/>
        </w:rPr>
      </w:pPr>
    </w:p>
    <w:p w14:paraId="58373078" w14:textId="77777777" w:rsidR="001D632B" w:rsidRPr="00686852" w:rsidRDefault="008632E6"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Također, p</w:t>
      </w:r>
      <w:r w:rsidR="00D1125A" w:rsidRPr="00686852">
        <w:rPr>
          <w:rFonts w:ascii="Times New Roman" w:hAnsi="Times New Roman" w:cs="Times New Roman"/>
          <w:sz w:val="24"/>
          <w:szCs w:val="24"/>
        </w:rPr>
        <w:t xml:space="preserve">redstavnik </w:t>
      </w:r>
      <w:r w:rsidR="00444015" w:rsidRPr="00686852">
        <w:rPr>
          <w:rFonts w:ascii="Times New Roman" w:hAnsi="Times New Roman" w:cs="Times New Roman"/>
          <w:sz w:val="24"/>
          <w:szCs w:val="24"/>
        </w:rPr>
        <w:t>MUP</w:t>
      </w:r>
      <w:r w:rsidR="00D1125A" w:rsidRPr="00686852">
        <w:rPr>
          <w:rFonts w:ascii="Times New Roman" w:hAnsi="Times New Roman" w:cs="Times New Roman"/>
          <w:sz w:val="24"/>
          <w:szCs w:val="24"/>
        </w:rPr>
        <w:t xml:space="preserve">-a sudjelovao </w:t>
      </w:r>
      <w:r w:rsidR="001D632B" w:rsidRPr="00686852">
        <w:rPr>
          <w:rFonts w:ascii="Times New Roman" w:hAnsi="Times New Roman" w:cs="Times New Roman"/>
          <w:sz w:val="24"/>
          <w:szCs w:val="24"/>
        </w:rPr>
        <w:t>je na</w:t>
      </w:r>
      <w:r w:rsidR="00D1125A" w:rsidRPr="00686852">
        <w:rPr>
          <w:rFonts w:ascii="Times New Roman" w:hAnsi="Times New Roman" w:cs="Times New Roman"/>
          <w:sz w:val="24"/>
          <w:szCs w:val="24"/>
        </w:rPr>
        <w:t xml:space="preserve"> </w:t>
      </w:r>
      <w:r w:rsidR="001D632B" w:rsidRPr="00686852">
        <w:rPr>
          <w:rFonts w:ascii="Times New Roman" w:eastAsia="Times New Roman" w:hAnsi="Times New Roman" w:cs="Times New Roman"/>
          <w:spacing w:val="-5"/>
          <w:sz w:val="24"/>
          <w:szCs w:val="24"/>
        </w:rPr>
        <w:t>12. sastanku Savjetodavnog odbora za nadzor i  kontrolu isporuka radioaktivnog otpada i istrošenog goriv</w:t>
      </w:r>
      <w:r w:rsidR="00C712D6" w:rsidRPr="00686852">
        <w:rPr>
          <w:rFonts w:ascii="Times New Roman" w:eastAsia="Times New Roman" w:hAnsi="Times New Roman" w:cs="Times New Roman"/>
          <w:spacing w:val="-5"/>
          <w:sz w:val="24"/>
          <w:szCs w:val="24"/>
        </w:rPr>
        <w:t xml:space="preserve">a po Direktivi 2006/117/Euratom koji je </w:t>
      </w:r>
      <w:r w:rsidR="001D632B" w:rsidRPr="00686852">
        <w:rPr>
          <w:rFonts w:ascii="Times New Roman" w:eastAsia="Times New Roman" w:hAnsi="Times New Roman" w:cs="Times New Roman"/>
          <w:spacing w:val="-5"/>
          <w:sz w:val="24"/>
          <w:szCs w:val="24"/>
        </w:rPr>
        <w:t xml:space="preserve">održan </w:t>
      </w:r>
      <w:r w:rsidR="00C712D6" w:rsidRPr="00686852">
        <w:rPr>
          <w:rFonts w:ascii="Times New Roman" w:hAnsi="Times New Roman" w:cs="Times New Roman"/>
          <w:sz w:val="24"/>
          <w:szCs w:val="24"/>
        </w:rPr>
        <w:t>7. studenog 2022. godine</w:t>
      </w:r>
      <w:r w:rsidR="00C712D6" w:rsidRPr="00686852">
        <w:rPr>
          <w:rFonts w:ascii="Times New Roman" w:eastAsia="Times New Roman" w:hAnsi="Times New Roman" w:cs="Times New Roman"/>
          <w:spacing w:val="-5"/>
          <w:sz w:val="24"/>
          <w:szCs w:val="24"/>
        </w:rPr>
        <w:t xml:space="preserve"> </w:t>
      </w:r>
      <w:r w:rsidR="001D632B" w:rsidRPr="00686852">
        <w:rPr>
          <w:rFonts w:ascii="Times New Roman" w:eastAsia="Times New Roman" w:hAnsi="Times New Roman" w:cs="Times New Roman"/>
          <w:spacing w:val="-5"/>
          <w:sz w:val="24"/>
          <w:szCs w:val="24"/>
        </w:rPr>
        <w:t xml:space="preserve">u </w:t>
      </w:r>
      <w:r w:rsidR="001D632B" w:rsidRPr="00686852">
        <w:rPr>
          <w:rFonts w:ascii="Times New Roman" w:hAnsi="Times New Roman" w:cs="Times New Roman"/>
          <w:sz w:val="24"/>
          <w:szCs w:val="24"/>
        </w:rPr>
        <w:t>Luxembourgu</w:t>
      </w:r>
      <w:r w:rsidR="00551C83" w:rsidRPr="00686852">
        <w:rPr>
          <w:rFonts w:ascii="Times New Roman" w:hAnsi="Times New Roman" w:cs="Times New Roman"/>
          <w:sz w:val="24"/>
          <w:szCs w:val="24"/>
        </w:rPr>
        <w:t xml:space="preserve">, </w:t>
      </w:r>
      <w:r w:rsidR="00BF277F" w:rsidRPr="00686852">
        <w:rPr>
          <w:rFonts w:ascii="Times New Roman" w:hAnsi="Times New Roman" w:cs="Times New Roman"/>
          <w:sz w:val="24"/>
          <w:szCs w:val="24"/>
        </w:rPr>
        <w:t>s ciljem revizije</w:t>
      </w:r>
      <w:r w:rsidR="00551C83" w:rsidRPr="00686852">
        <w:rPr>
          <w:rFonts w:ascii="Times New Roman" w:hAnsi="Times New Roman" w:cs="Times New Roman"/>
          <w:sz w:val="24"/>
          <w:szCs w:val="24"/>
        </w:rPr>
        <w:t xml:space="preserve"> </w:t>
      </w:r>
      <w:r w:rsidR="001D632B" w:rsidRPr="00686852">
        <w:rPr>
          <w:rFonts w:ascii="Times New Roman" w:hAnsi="Times New Roman" w:cs="Times New Roman"/>
          <w:sz w:val="24"/>
          <w:szCs w:val="24"/>
        </w:rPr>
        <w:t>četvrtog Izvješća Komisije</w:t>
      </w:r>
      <w:r w:rsidR="009C78B4" w:rsidRPr="00686852">
        <w:rPr>
          <w:rFonts w:ascii="Times New Roman" w:hAnsi="Times New Roman" w:cs="Times New Roman"/>
          <w:sz w:val="24"/>
          <w:szCs w:val="24"/>
        </w:rPr>
        <w:t xml:space="preserve"> o provedbi Direktive Vijeća 2006/117/Euratom o nadzoru i kontroli pošiljke istrošenog goriva i radioaktivnog otpada</w:t>
      </w:r>
      <w:r w:rsidR="00977E22" w:rsidRPr="00686852">
        <w:rPr>
          <w:rFonts w:ascii="Times New Roman" w:hAnsi="Times New Roman" w:cs="Times New Roman"/>
          <w:sz w:val="24"/>
          <w:szCs w:val="24"/>
        </w:rPr>
        <w:t xml:space="preserve"> </w:t>
      </w:r>
      <w:r w:rsidR="00C167D9" w:rsidRPr="00686852">
        <w:rPr>
          <w:rFonts w:ascii="Times New Roman" w:hAnsi="Times New Roman" w:cs="Times New Roman"/>
          <w:sz w:val="24"/>
          <w:szCs w:val="24"/>
        </w:rPr>
        <w:t>(</w:t>
      </w:r>
      <w:r w:rsidR="00551C83" w:rsidRPr="00686852">
        <w:rPr>
          <w:rFonts w:ascii="Times New Roman" w:hAnsi="Times New Roman" w:cs="Times New Roman"/>
          <w:sz w:val="24"/>
          <w:szCs w:val="24"/>
        </w:rPr>
        <w:t xml:space="preserve">obuhvaća </w:t>
      </w:r>
      <w:r w:rsidR="000D79C8" w:rsidRPr="00686852">
        <w:rPr>
          <w:rFonts w:ascii="Times New Roman" w:hAnsi="Times New Roman" w:cs="Times New Roman"/>
          <w:sz w:val="24"/>
          <w:szCs w:val="24"/>
        </w:rPr>
        <w:t>razdoblje 2018. – 2020. godine</w:t>
      </w:r>
      <w:r w:rsidR="00551C83" w:rsidRPr="00686852">
        <w:rPr>
          <w:rFonts w:ascii="Times New Roman" w:hAnsi="Times New Roman" w:cs="Times New Roman"/>
          <w:sz w:val="24"/>
          <w:szCs w:val="24"/>
        </w:rPr>
        <w:t>)</w:t>
      </w:r>
      <w:r w:rsidR="000D79C8" w:rsidRPr="00686852">
        <w:rPr>
          <w:rFonts w:ascii="Times New Roman" w:hAnsi="Times New Roman" w:cs="Times New Roman"/>
          <w:sz w:val="24"/>
          <w:szCs w:val="24"/>
        </w:rPr>
        <w:t>.</w:t>
      </w:r>
    </w:p>
    <w:p w14:paraId="584B5744" w14:textId="77777777" w:rsidR="006278BC" w:rsidRPr="00686852" w:rsidRDefault="000D79C8"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Osim navedenog, </w:t>
      </w:r>
      <w:r w:rsidR="008632E6" w:rsidRPr="00686852">
        <w:rPr>
          <w:rFonts w:ascii="Times New Roman" w:hAnsi="Times New Roman" w:cs="Times New Roman"/>
          <w:sz w:val="24"/>
          <w:szCs w:val="24"/>
        </w:rPr>
        <w:t xml:space="preserve">predstavnici </w:t>
      </w:r>
      <w:r w:rsidR="00317682" w:rsidRPr="00686852">
        <w:rPr>
          <w:rFonts w:ascii="Times New Roman" w:hAnsi="Times New Roman" w:cs="Times New Roman"/>
          <w:sz w:val="24"/>
          <w:szCs w:val="24"/>
        </w:rPr>
        <w:t>M</w:t>
      </w:r>
      <w:r w:rsidR="00EC67C3" w:rsidRPr="00686852">
        <w:rPr>
          <w:rFonts w:ascii="Times New Roman" w:hAnsi="Times New Roman" w:cs="Times New Roman"/>
          <w:sz w:val="24"/>
          <w:szCs w:val="24"/>
        </w:rPr>
        <w:t>UP-a</w:t>
      </w:r>
      <w:r w:rsidR="008632E6" w:rsidRPr="00686852">
        <w:rPr>
          <w:rFonts w:ascii="Times New Roman" w:hAnsi="Times New Roman" w:cs="Times New Roman"/>
          <w:sz w:val="24"/>
          <w:szCs w:val="24"/>
        </w:rPr>
        <w:t xml:space="preserve"> </w:t>
      </w:r>
      <w:r w:rsidR="00025944" w:rsidRPr="00686852">
        <w:rPr>
          <w:rFonts w:ascii="Times New Roman" w:hAnsi="Times New Roman" w:cs="Times New Roman"/>
          <w:sz w:val="24"/>
          <w:szCs w:val="24"/>
        </w:rPr>
        <w:t xml:space="preserve">tijekom izvještajnog razdoblja </w:t>
      </w:r>
      <w:r w:rsidR="008632E6" w:rsidRPr="00686852">
        <w:rPr>
          <w:rFonts w:ascii="Times New Roman" w:hAnsi="Times New Roman" w:cs="Times New Roman"/>
          <w:sz w:val="24"/>
          <w:szCs w:val="24"/>
        </w:rPr>
        <w:t xml:space="preserve">sudjelovali su </w:t>
      </w:r>
      <w:r w:rsidR="00C712D6" w:rsidRPr="00686852">
        <w:rPr>
          <w:rFonts w:ascii="Times New Roman" w:hAnsi="Times New Roman" w:cs="Times New Roman"/>
          <w:sz w:val="24"/>
          <w:szCs w:val="24"/>
        </w:rPr>
        <w:t>i na</w:t>
      </w:r>
      <w:r w:rsidR="00025944" w:rsidRPr="00686852">
        <w:rPr>
          <w:rFonts w:ascii="Times New Roman" w:hAnsi="Times New Roman" w:cs="Times New Roman"/>
          <w:sz w:val="24"/>
          <w:szCs w:val="24"/>
        </w:rPr>
        <w:t xml:space="preserve"> </w:t>
      </w:r>
      <w:r w:rsidR="00BF2D59" w:rsidRPr="00686852">
        <w:rPr>
          <w:rFonts w:ascii="Times New Roman" w:hAnsi="Times New Roman" w:cs="Times New Roman"/>
          <w:sz w:val="24"/>
          <w:szCs w:val="24"/>
        </w:rPr>
        <w:t xml:space="preserve">različitim </w:t>
      </w:r>
      <w:r w:rsidR="00025944" w:rsidRPr="00686852">
        <w:rPr>
          <w:rFonts w:ascii="Times New Roman" w:hAnsi="Times New Roman" w:cs="Times New Roman"/>
          <w:sz w:val="24"/>
          <w:szCs w:val="24"/>
        </w:rPr>
        <w:t>edukacijama</w:t>
      </w:r>
      <w:r w:rsidR="008632E6" w:rsidRPr="00686852">
        <w:rPr>
          <w:rFonts w:ascii="Times New Roman" w:hAnsi="Times New Roman" w:cs="Times New Roman"/>
          <w:sz w:val="24"/>
          <w:szCs w:val="24"/>
        </w:rPr>
        <w:t xml:space="preserve"> i </w:t>
      </w:r>
      <w:r w:rsidR="005133B8" w:rsidRPr="00686852">
        <w:rPr>
          <w:rFonts w:ascii="Times New Roman" w:hAnsi="Times New Roman" w:cs="Times New Roman"/>
          <w:sz w:val="24"/>
          <w:szCs w:val="24"/>
        </w:rPr>
        <w:t>radionic</w:t>
      </w:r>
      <w:r w:rsidR="008632E6" w:rsidRPr="00686852">
        <w:rPr>
          <w:rFonts w:ascii="Times New Roman" w:hAnsi="Times New Roman" w:cs="Times New Roman"/>
          <w:sz w:val="24"/>
          <w:szCs w:val="24"/>
        </w:rPr>
        <w:t xml:space="preserve">ama organiziranima </w:t>
      </w:r>
      <w:r w:rsidR="00025944" w:rsidRPr="00686852">
        <w:rPr>
          <w:rFonts w:ascii="Times New Roman" w:hAnsi="Times New Roman" w:cs="Times New Roman"/>
          <w:sz w:val="24"/>
          <w:szCs w:val="24"/>
        </w:rPr>
        <w:t>od strane</w:t>
      </w:r>
      <w:r w:rsidR="008632E6" w:rsidRPr="00686852">
        <w:rPr>
          <w:rFonts w:ascii="Times New Roman" w:hAnsi="Times New Roman" w:cs="Times New Roman"/>
          <w:sz w:val="24"/>
          <w:szCs w:val="24"/>
        </w:rPr>
        <w:t xml:space="preserve"> </w:t>
      </w:r>
      <w:r w:rsidR="001D632B" w:rsidRPr="00686852">
        <w:rPr>
          <w:rFonts w:ascii="Times New Roman" w:hAnsi="Times New Roman" w:cs="Times New Roman"/>
          <w:sz w:val="24"/>
          <w:szCs w:val="24"/>
        </w:rPr>
        <w:t>EK</w:t>
      </w:r>
      <w:r w:rsidR="00FF54CE" w:rsidRPr="00686852">
        <w:rPr>
          <w:rFonts w:ascii="Times New Roman" w:hAnsi="Times New Roman" w:cs="Times New Roman"/>
          <w:sz w:val="24"/>
          <w:szCs w:val="24"/>
        </w:rPr>
        <w:t>.</w:t>
      </w:r>
      <w:r w:rsidR="00BF2D59" w:rsidRPr="00686852">
        <w:rPr>
          <w:rFonts w:ascii="Times New Roman" w:hAnsi="Times New Roman" w:cs="Times New Roman"/>
          <w:sz w:val="24"/>
          <w:szCs w:val="24"/>
        </w:rPr>
        <w:t xml:space="preserve"> </w:t>
      </w:r>
    </w:p>
    <w:p w14:paraId="521C74DF" w14:textId="2EED8A62" w:rsidR="008B0F53" w:rsidRDefault="008B0F53" w:rsidP="00D0376A">
      <w:pPr>
        <w:pStyle w:val="Heading3"/>
        <w:spacing w:before="0" w:line="283" w:lineRule="auto"/>
        <w:rPr>
          <w:rFonts w:ascii="Times New Roman" w:hAnsi="Times New Roman" w:cs="Times New Roman"/>
          <w:b/>
          <w:color w:val="2E74B5" w:themeColor="accent1" w:themeShade="BF"/>
        </w:rPr>
      </w:pPr>
      <w:bookmarkStart w:id="490" w:name="_Toc150942956"/>
    </w:p>
    <w:p w14:paraId="187187AE" w14:textId="77777777" w:rsidR="00D9709A" w:rsidRDefault="00D9709A" w:rsidP="008B0F53">
      <w:pPr>
        <w:pStyle w:val="Heading3"/>
        <w:spacing w:before="0" w:line="20" w:lineRule="atLeast"/>
        <w:rPr>
          <w:rFonts w:ascii="Times New Roman" w:hAnsi="Times New Roman" w:cs="Times New Roman"/>
          <w:b/>
          <w:color w:val="auto"/>
        </w:rPr>
      </w:pPr>
    </w:p>
    <w:p w14:paraId="39787601" w14:textId="2B348225" w:rsidR="00E64D18" w:rsidRPr="00ED42AD" w:rsidRDefault="00242910" w:rsidP="008B0F53">
      <w:pPr>
        <w:pStyle w:val="Heading3"/>
        <w:spacing w:before="0" w:line="20" w:lineRule="atLeast"/>
        <w:rPr>
          <w:rFonts w:ascii="Times New Roman" w:hAnsi="Times New Roman" w:cs="Times New Roman"/>
          <w:b/>
          <w:color w:val="auto"/>
        </w:rPr>
      </w:pPr>
      <w:r w:rsidRPr="00ED42AD">
        <w:rPr>
          <w:rFonts w:ascii="Times New Roman" w:hAnsi="Times New Roman" w:cs="Times New Roman"/>
          <w:b/>
          <w:color w:val="auto"/>
        </w:rPr>
        <w:t>Savjetodavni odbori</w:t>
      </w:r>
      <w:r w:rsidR="00E64D18" w:rsidRPr="00ED42AD">
        <w:rPr>
          <w:rFonts w:ascii="Times New Roman" w:hAnsi="Times New Roman" w:cs="Times New Roman"/>
          <w:b/>
          <w:color w:val="auto"/>
        </w:rPr>
        <w:t xml:space="preserve"> prema Ugovoru o Euratomu</w:t>
      </w:r>
      <w:bookmarkEnd w:id="490"/>
    </w:p>
    <w:p w14:paraId="7C22CEA3" w14:textId="77777777" w:rsidR="002C6D7D" w:rsidRPr="00ED42AD" w:rsidRDefault="002C6D7D" w:rsidP="008B0F53">
      <w:pPr>
        <w:spacing w:after="0" w:line="240" w:lineRule="auto"/>
        <w:jc w:val="both"/>
        <w:rPr>
          <w:rFonts w:ascii="Times New Roman" w:hAnsi="Times New Roman" w:cs="Times New Roman"/>
          <w:sz w:val="24"/>
          <w:szCs w:val="24"/>
        </w:rPr>
      </w:pPr>
    </w:p>
    <w:p w14:paraId="759FE123" w14:textId="6435B9B9" w:rsidR="00242910" w:rsidRPr="00686852" w:rsidRDefault="00E64D18"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okviru Ugovora o Europskoj uniji, koji je dio pravne stečevine EU, trenutno djeluje nekoliko tehničkih i savjetodavnih odbora. </w:t>
      </w:r>
    </w:p>
    <w:p w14:paraId="118CF481" w14:textId="77777777" w:rsidR="00E64D18" w:rsidRPr="00686852" w:rsidRDefault="00444015"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MUP</w:t>
      </w:r>
      <w:r w:rsidR="00E64D18" w:rsidRPr="00686852">
        <w:rPr>
          <w:rFonts w:ascii="Times New Roman" w:hAnsi="Times New Roman" w:cs="Times New Roman"/>
          <w:sz w:val="24"/>
          <w:szCs w:val="24"/>
        </w:rPr>
        <w:t xml:space="preserve"> ispunjava svoje o</w:t>
      </w:r>
      <w:r w:rsidR="00C167D9" w:rsidRPr="00686852">
        <w:rPr>
          <w:rFonts w:ascii="Times New Roman" w:hAnsi="Times New Roman" w:cs="Times New Roman"/>
          <w:sz w:val="24"/>
          <w:szCs w:val="24"/>
        </w:rPr>
        <w:t>bveze u jednom Odboru prema članku</w:t>
      </w:r>
      <w:r w:rsidR="00E64D18" w:rsidRPr="00686852">
        <w:rPr>
          <w:rFonts w:ascii="Times New Roman" w:hAnsi="Times New Roman" w:cs="Times New Roman"/>
          <w:sz w:val="24"/>
          <w:szCs w:val="24"/>
        </w:rPr>
        <w:t xml:space="preserve"> 35</w:t>
      </w:r>
      <w:r w:rsidR="00C167D9" w:rsidRPr="00686852">
        <w:rPr>
          <w:rFonts w:ascii="Times New Roman" w:hAnsi="Times New Roman" w:cs="Times New Roman"/>
          <w:sz w:val="24"/>
          <w:szCs w:val="24"/>
        </w:rPr>
        <w:t xml:space="preserve"> </w:t>
      </w:r>
      <w:r w:rsidR="00242910" w:rsidRPr="00686852">
        <w:rPr>
          <w:rFonts w:ascii="Times New Roman" w:hAnsi="Times New Roman" w:cs="Times New Roman"/>
          <w:sz w:val="24"/>
          <w:szCs w:val="24"/>
        </w:rPr>
        <w:t>Euratoma</w:t>
      </w:r>
      <w:r w:rsidR="00E64D18" w:rsidRPr="00686852">
        <w:rPr>
          <w:rFonts w:ascii="Times New Roman" w:hAnsi="Times New Roman" w:cs="Times New Roman"/>
          <w:sz w:val="24"/>
          <w:szCs w:val="24"/>
        </w:rPr>
        <w:t xml:space="preserve">. Tijekom izvještajnog razdoblja predstavnik </w:t>
      </w:r>
      <w:r w:rsidRPr="00686852">
        <w:rPr>
          <w:rFonts w:ascii="Times New Roman" w:hAnsi="Times New Roman" w:cs="Times New Roman"/>
          <w:sz w:val="24"/>
          <w:szCs w:val="24"/>
        </w:rPr>
        <w:t>MUP</w:t>
      </w:r>
      <w:r w:rsidR="00E64D18" w:rsidRPr="00686852">
        <w:rPr>
          <w:rFonts w:ascii="Times New Roman" w:hAnsi="Times New Roman" w:cs="Times New Roman"/>
          <w:sz w:val="24"/>
          <w:szCs w:val="24"/>
        </w:rPr>
        <w:t>-a je sudjelovao na sastanku vezanom uz provedbu projekta EU</w:t>
      </w:r>
      <w:r w:rsidR="00C167D9" w:rsidRPr="00686852">
        <w:rPr>
          <w:rFonts w:ascii="Times New Roman" w:hAnsi="Times New Roman" w:cs="Times New Roman"/>
          <w:sz w:val="24"/>
          <w:szCs w:val="24"/>
        </w:rPr>
        <w:t xml:space="preserve"> </w:t>
      </w:r>
      <w:r w:rsidR="00E64D18" w:rsidRPr="00686852">
        <w:rPr>
          <w:rFonts w:ascii="Times New Roman" w:hAnsi="Times New Roman" w:cs="Times New Roman"/>
          <w:sz w:val="24"/>
          <w:szCs w:val="24"/>
        </w:rPr>
        <w:t>„ Inventory of Member States’ environmental ra</w:t>
      </w:r>
      <w:r w:rsidR="00C167D9" w:rsidRPr="00686852">
        <w:rPr>
          <w:rFonts w:ascii="Times New Roman" w:hAnsi="Times New Roman" w:cs="Times New Roman"/>
          <w:sz w:val="24"/>
          <w:szCs w:val="24"/>
        </w:rPr>
        <w:t>dioactivity monitoring systems“</w:t>
      </w:r>
      <w:r w:rsidR="00FF54CE" w:rsidRPr="00686852">
        <w:rPr>
          <w:rFonts w:ascii="Times New Roman" w:hAnsi="Times New Roman" w:cs="Times New Roman"/>
          <w:sz w:val="24"/>
          <w:szCs w:val="24"/>
        </w:rPr>
        <w:t xml:space="preserve">, </w:t>
      </w:r>
      <w:r w:rsidR="00E64D18" w:rsidRPr="00686852">
        <w:rPr>
          <w:rFonts w:ascii="Times New Roman" w:hAnsi="Times New Roman" w:cs="Times New Roman"/>
          <w:sz w:val="24"/>
          <w:szCs w:val="24"/>
        </w:rPr>
        <w:t xml:space="preserve">čiji rezultati su predstavljeni </w:t>
      </w:r>
      <w:r w:rsidR="00242910" w:rsidRPr="00686852">
        <w:rPr>
          <w:rFonts w:ascii="Times New Roman" w:hAnsi="Times New Roman" w:cs="Times New Roman"/>
          <w:sz w:val="24"/>
          <w:szCs w:val="24"/>
        </w:rPr>
        <w:t xml:space="preserve">6.-7. prosinca 2021. godine </w:t>
      </w:r>
      <w:r w:rsidR="00E64D18" w:rsidRPr="00686852">
        <w:rPr>
          <w:rFonts w:ascii="Times New Roman" w:hAnsi="Times New Roman" w:cs="Times New Roman"/>
          <w:sz w:val="24"/>
          <w:szCs w:val="24"/>
        </w:rPr>
        <w:t>u Briselu</w:t>
      </w:r>
      <w:r w:rsidR="00242910" w:rsidRPr="00686852">
        <w:rPr>
          <w:rFonts w:ascii="Times New Roman" w:hAnsi="Times New Roman" w:cs="Times New Roman"/>
          <w:sz w:val="24"/>
          <w:szCs w:val="24"/>
        </w:rPr>
        <w:t xml:space="preserve">.  </w:t>
      </w:r>
    </w:p>
    <w:p w14:paraId="5676CE3E" w14:textId="77777777" w:rsidR="00023AB5" w:rsidRDefault="00023AB5" w:rsidP="00D0376A">
      <w:pPr>
        <w:pStyle w:val="Heading3"/>
        <w:spacing w:before="0" w:line="276" w:lineRule="auto"/>
        <w:rPr>
          <w:rFonts w:ascii="Times New Roman" w:hAnsi="Times New Roman" w:cs="Times New Roman"/>
          <w:b/>
          <w:color w:val="2E74B5" w:themeColor="accent1" w:themeShade="BF"/>
        </w:rPr>
      </w:pPr>
      <w:bookmarkStart w:id="491" w:name="_Toc150942957"/>
    </w:p>
    <w:p w14:paraId="5C5EE087" w14:textId="4397E026" w:rsidR="00ED42AD" w:rsidRDefault="00ED42AD" w:rsidP="00023AB5">
      <w:pPr>
        <w:pStyle w:val="Heading3"/>
        <w:spacing w:before="0" w:line="20" w:lineRule="atLeast"/>
        <w:rPr>
          <w:rFonts w:ascii="Times New Roman" w:hAnsi="Times New Roman" w:cs="Times New Roman"/>
          <w:b/>
          <w:color w:val="2E74B5" w:themeColor="accent1" w:themeShade="BF"/>
        </w:rPr>
      </w:pPr>
    </w:p>
    <w:p w14:paraId="199CE436" w14:textId="0F8780A5" w:rsidR="00D10839" w:rsidRPr="00ED42AD" w:rsidRDefault="00D10839" w:rsidP="00023AB5">
      <w:pPr>
        <w:pStyle w:val="Heading3"/>
        <w:spacing w:before="0" w:line="20" w:lineRule="atLeast"/>
        <w:rPr>
          <w:rFonts w:ascii="Times New Roman" w:hAnsi="Times New Roman" w:cs="Times New Roman"/>
          <w:b/>
          <w:color w:val="auto"/>
        </w:rPr>
      </w:pPr>
      <w:r w:rsidRPr="00ED42AD">
        <w:rPr>
          <w:rFonts w:ascii="Times New Roman" w:hAnsi="Times New Roman" w:cs="Times New Roman"/>
          <w:b/>
          <w:color w:val="auto"/>
        </w:rPr>
        <w:t>Radna skupina za atomska pitanja</w:t>
      </w:r>
      <w:bookmarkEnd w:id="491"/>
    </w:p>
    <w:p w14:paraId="32EBBB1E" w14:textId="77777777" w:rsidR="00D10839" w:rsidRPr="00686852" w:rsidRDefault="00D10839" w:rsidP="00023AB5">
      <w:pPr>
        <w:spacing w:after="0" w:line="20" w:lineRule="atLeast"/>
        <w:rPr>
          <w:rFonts w:ascii="Times New Roman" w:hAnsi="Times New Roman" w:cs="Times New Roman"/>
          <w:sz w:val="24"/>
          <w:szCs w:val="24"/>
        </w:rPr>
      </w:pPr>
    </w:p>
    <w:p w14:paraId="18763D07" w14:textId="77777777" w:rsidR="001F56A4" w:rsidRPr="00686852" w:rsidRDefault="001F56A4"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Radna skupina za atomska pitanja bavi se</w:t>
      </w:r>
      <w:r w:rsidR="00FF54CE" w:rsidRPr="00686852">
        <w:rPr>
          <w:rFonts w:ascii="Times New Roman" w:hAnsi="Times New Roman" w:cs="Times New Roman"/>
          <w:sz w:val="24"/>
          <w:szCs w:val="24"/>
        </w:rPr>
        <w:t xml:space="preserve"> problematikom koja se odnosi</w:t>
      </w:r>
      <w:r w:rsidRPr="00686852">
        <w:rPr>
          <w:rFonts w:ascii="Times New Roman" w:hAnsi="Times New Roman" w:cs="Times New Roman"/>
          <w:sz w:val="24"/>
          <w:szCs w:val="24"/>
        </w:rPr>
        <w:t xml:space="preserve"> na zaštitu od ionizirajućeg zračenja u medicinskim i industrijskim primjenama, sigurnost nuklearnih postrojenja i upravljanje radioaktivnim otpadom</w:t>
      </w:r>
      <w:r w:rsidR="00C712D6" w:rsidRPr="00686852">
        <w:rPr>
          <w:rFonts w:ascii="Times New Roman" w:hAnsi="Times New Roman" w:cs="Times New Roman"/>
          <w:sz w:val="24"/>
          <w:szCs w:val="24"/>
        </w:rPr>
        <w:t xml:space="preserve"> te </w:t>
      </w:r>
      <w:r w:rsidR="0033182A" w:rsidRPr="00686852">
        <w:rPr>
          <w:rFonts w:ascii="Times New Roman" w:hAnsi="Times New Roman" w:cs="Times New Roman"/>
          <w:sz w:val="24"/>
          <w:szCs w:val="24"/>
        </w:rPr>
        <w:t xml:space="preserve">fizičku </w:t>
      </w:r>
      <w:r w:rsidR="00E4367B" w:rsidRPr="00686852">
        <w:rPr>
          <w:rFonts w:ascii="Times New Roman" w:hAnsi="Times New Roman" w:cs="Times New Roman"/>
          <w:sz w:val="24"/>
          <w:szCs w:val="24"/>
        </w:rPr>
        <w:t>zaštitu nuklearnog materija</w:t>
      </w:r>
      <w:r w:rsidR="00551C83" w:rsidRPr="00686852">
        <w:rPr>
          <w:rFonts w:ascii="Times New Roman" w:hAnsi="Times New Roman" w:cs="Times New Roman"/>
          <w:sz w:val="24"/>
          <w:szCs w:val="24"/>
        </w:rPr>
        <w:t xml:space="preserve">la. Radna skupina posebnu pozornost stavlja na </w:t>
      </w:r>
      <w:r w:rsidRPr="00686852">
        <w:rPr>
          <w:rFonts w:ascii="Times New Roman" w:hAnsi="Times New Roman" w:cs="Times New Roman"/>
          <w:sz w:val="24"/>
          <w:szCs w:val="24"/>
        </w:rPr>
        <w:t>regulator</w:t>
      </w:r>
      <w:r w:rsidR="00551C83" w:rsidRPr="00686852">
        <w:rPr>
          <w:rFonts w:ascii="Times New Roman" w:hAnsi="Times New Roman" w:cs="Times New Roman"/>
          <w:sz w:val="24"/>
          <w:szCs w:val="24"/>
        </w:rPr>
        <w:t xml:space="preserve">ni </w:t>
      </w:r>
      <w:r w:rsidRPr="00686852">
        <w:rPr>
          <w:rFonts w:ascii="Times New Roman" w:hAnsi="Times New Roman" w:cs="Times New Roman"/>
          <w:sz w:val="24"/>
          <w:szCs w:val="24"/>
        </w:rPr>
        <w:t>okvir</w:t>
      </w:r>
      <w:r w:rsidR="00551C83" w:rsidRPr="00686852">
        <w:rPr>
          <w:rFonts w:ascii="Times New Roman" w:hAnsi="Times New Roman" w:cs="Times New Roman"/>
          <w:sz w:val="24"/>
          <w:szCs w:val="24"/>
        </w:rPr>
        <w:t xml:space="preserve"> za</w:t>
      </w:r>
      <w:r w:rsidRPr="00686852">
        <w:rPr>
          <w:rFonts w:ascii="Times New Roman" w:hAnsi="Times New Roman" w:cs="Times New Roman"/>
          <w:sz w:val="24"/>
          <w:szCs w:val="24"/>
        </w:rPr>
        <w:t xml:space="preserve"> nuklearnu sigurnost, radioa</w:t>
      </w:r>
      <w:r w:rsidR="00551C83" w:rsidRPr="00686852">
        <w:rPr>
          <w:rFonts w:ascii="Times New Roman" w:hAnsi="Times New Roman" w:cs="Times New Roman"/>
          <w:sz w:val="24"/>
          <w:szCs w:val="24"/>
        </w:rPr>
        <w:t xml:space="preserve">ktivni otpad i istrošeno </w:t>
      </w:r>
      <w:r w:rsidR="0033182A" w:rsidRPr="00686852">
        <w:rPr>
          <w:rFonts w:ascii="Times New Roman" w:hAnsi="Times New Roman" w:cs="Times New Roman"/>
          <w:sz w:val="24"/>
          <w:szCs w:val="24"/>
        </w:rPr>
        <w:t xml:space="preserve">nuklearno </w:t>
      </w:r>
      <w:r w:rsidR="00FF54CE" w:rsidRPr="00686852">
        <w:rPr>
          <w:rFonts w:ascii="Times New Roman" w:hAnsi="Times New Roman" w:cs="Times New Roman"/>
          <w:sz w:val="24"/>
          <w:szCs w:val="24"/>
        </w:rPr>
        <w:t xml:space="preserve">gorivo, </w:t>
      </w:r>
      <w:r w:rsidR="00551C83" w:rsidRPr="00686852">
        <w:rPr>
          <w:rFonts w:ascii="Times New Roman" w:hAnsi="Times New Roman" w:cs="Times New Roman"/>
          <w:sz w:val="24"/>
          <w:szCs w:val="24"/>
        </w:rPr>
        <w:t xml:space="preserve">postavljanje </w:t>
      </w:r>
      <w:r w:rsidRPr="00686852">
        <w:rPr>
          <w:rFonts w:ascii="Times New Roman" w:hAnsi="Times New Roman" w:cs="Times New Roman"/>
          <w:sz w:val="24"/>
          <w:szCs w:val="24"/>
        </w:rPr>
        <w:t>osnovnih sigurnosnih sta</w:t>
      </w:r>
      <w:r w:rsidR="00E4367B" w:rsidRPr="00686852">
        <w:rPr>
          <w:rFonts w:ascii="Times New Roman" w:hAnsi="Times New Roman" w:cs="Times New Roman"/>
          <w:sz w:val="24"/>
          <w:szCs w:val="24"/>
        </w:rPr>
        <w:t xml:space="preserve">ndarda za ionizirajuće zračenje </w:t>
      </w:r>
      <w:r w:rsidR="00551C83" w:rsidRPr="00686852">
        <w:rPr>
          <w:rFonts w:ascii="Times New Roman" w:hAnsi="Times New Roman" w:cs="Times New Roman"/>
          <w:sz w:val="24"/>
          <w:szCs w:val="24"/>
        </w:rPr>
        <w:t xml:space="preserve">te </w:t>
      </w:r>
      <w:r w:rsidR="0033182A" w:rsidRPr="00686852">
        <w:rPr>
          <w:rFonts w:ascii="Times New Roman" w:hAnsi="Times New Roman" w:cs="Times New Roman"/>
          <w:sz w:val="24"/>
          <w:szCs w:val="24"/>
        </w:rPr>
        <w:t xml:space="preserve">međunarodnu </w:t>
      </w:r>
      <w:r w:rsidRPr="00686852">
        <w:rPr>
          <w:rFonts w:ascii="Times New Roman" w:hAnsi="Times New Roman" w:cs="Times New Roman"/>
          <w:sz w:val="24"/>
          <w:szCs w:val="24"/>
        </w:rPr>
        <w:t>suradnj</w:t>
      </w:r>
      <w:r w:rsidR="00551C83" w:rsidRPr="00686852">
        <w:rPr>
          <w:rFonts w:ascii="Times New Roman" w:hAnsi="Times New Roman" w:cs="Times New Roman"/>
          <w:sz w:val="24"/>
          <w:szCs w:val="24"/>
        </w:rPr>
        <w:t>u</w:t>
      </w:r>
      <w:r w:rsidRPr="00686852">
        <w:rPr>
          <w:rFonts w:ascii="Times New Roman" w:hAnsi="Times New Roman" w:cs="Times New Roman"/>
          <w:sz w:val="24"/>
          <w:szCs w:val="24"/>
        </w:rPr>
        <w:t xml:space="preserve"> </w:t>
      </w:r>
      <w:r w:rsidR="00551C83" w:rsidRPr="00686852">
        <w:rPr>
          <w:rFonts w:ascii="Times New Roman" w:hAnsi="Times New Roman" w:cs="Times New Roman"/>
          <w:sz w:val="24"/>
          <w:szCs w:val="24"/>
        </w:rPr>
        <w:t>u pogledu miroljubive uporabe nuklearne energije</w:t>
      </w:r>
      <w:r w:rsidRPr="00686852">
        <w:rPr>
          <w:rFonts w:ascii="Times New Roman" w:hAnsi="Times New Roman" w:cs="Times New Roman"/>
          <w:sz w:val="24"/>
          <w:szCs w:val="24"/>
        </w:rPr>
        <w:t>.</w:t>
      </w:r>
      <w:r w:rsidR="00025944" w:rsidRPr="00686852">
        <w:rPr>
          <w:rFonts w:ascii="Times New Roman" w:hAnsi="Times New Roman" w:cs="Times New Roman"/>
          <w:sz w:val="24"/>
          <w:szCs w:val="24"/>
        </w:rPr>
        <w:t xml:space="preserve"> Tijekom izvještajnog razdoblja 2021</w:t>
      </w:r>
      <w:r w:rsidR="00C712D6" w:rsidRPr="00686852">
        <w:rPr>
          <w:rFonts w:ascii="Times New Roman" w:hAnsi="Times New Roman" w:cs="Times New Roman"/>
          <w:sz w:val="24"/>
          <w:szCs w:val="24"/>
        </w:rPr>
        <w:t>. i 2022. godine na sastancima R</w:t>
      </w:r>
      <w:r w:rsidR="00025944" w:rsidRPr="00686852">
        <w:rPr>
          <w:rFonts w:ascii="Times New Roman" w:hAnsi="Times New Roman" w:cs="Times New Roman"/>
          <w:sz w:val="24"/>
          <w:szCs w:val="24"/>
        </w:rPr>
        <w:t>adne skupine za atomska pitanja sudjelovao je predstavnik iz Stalnog predstavništva R</w:t>
      </w:r>
      <w:r w:rsidR="00EC67C3" w:rsidRPr="00686852">
        <w:rPr>
          <w:rFonts w:ascii="Times New Roman" w:hAnsi="Times New Roman" w:cs="Times New Roman"/>
          <w:sz w:val="24"/>
          <w:szCs w:val="24"/>
        </w:rPr>
        <w:t xml:space="preserve">epublike </w:t>
      </w:r>
      <w:r w:rsidR="00025944" w:rsidRPr="00686852">
        <w:rPr>
          <w:rFonts w:ascii="Times New Roman" w:hAnsi="Times New Roman" w:cs="Times New Roman"/>
          <w:sz w:val="24"/>
          <w:szCs w:val="24"/>
        </w:rPr>
        <w:t>H</w:t>
      </w:r>
      <w:r w:rsidR="00EC67C3" w:rsidRPr="00686852">
        <w:rPr>
          <w:rFonts w:ascii="Times New Roman" w:hAnsi="Times New Roman" w:cs="Times New Roman"/>
          <w:sz w:val="24"/>
          <w:szCs w:val="24"/>
        </w:rPr>
        <w:t>rvatske</w:t>
      </w:r>
      <w:r w:rsidR="00025944" w:rsidRPr="00686852">
        <w:rPr>
          <w:rFonts w:ascii="Times New Roman" w:hAnsi="Times New Roman" w:cs="Times New Roman"/>
          <w:sz w:val="24"/>
          <w:szCs w:val="24"/>
        </w:rPr>
        <w:t xml:space="preserve"> pri Europskoj uniji i pri Europskoj zajednici za atomsku energiju zbog </w:t>
      </w:r>
      <w:r w:rsidR="0033182A" w:rsidRPr="00686852">
        <w:rPr>
          <w:rFonts w:ascii="Times New Roman" w:hAnsi="Times New Roman" w:cs="Times New Roman"/>
          <w:sz w:val="24"/>
          <w:szCs w:val="24"/>
        </w:rPr>
        <w:t xml:space="preserve">ograničenih službenih putovanja tijekom </w:t>
      </w:r>
      <w:r w:rsidR="00025944" w:rsidRPr="00686852">
        <w:rPr>
          <w:rFonts w:ascii="Times New Roman" w:hAnsi="Times New Roman" w:cs="Times New Roman"/>
          <w:sz w:val="24"/>
          <w:szCs w:val="24"/>
        </w:rPr>
        <w:t>C</w:t>
      </w:r>
      <w:r w:rsidR="00EC67C3" w:rsidRPr="00686852">
        <w:rPr>
          <w:rFonts w:ascii="Times New Roman" w:hAnsi="Times New Roman" w:cs="Times New Roman"/>
          <w:sz w:val="24"/>
          <w:szCs w:val="24"/>
        </w:rPr>
        <w:t>OVID-</w:t>
      </w:r>
      <w:r w:rsidR="0033182A" w:rsidRPr="00686852">
        <w:rPr>
          <w:rFonts w:ascii="Times New Roman" w:hAnsi="Times New Roman" w:cs="Times New Roman"/>
          <w:sz w:val="24"/>
          <w:szCs w:val="24"/>
        </w:rPr>
        <w:t>19 pandemije.</w:t>
      </w:r>
    </w:p>
    <w:p w14:paraId="0B0FE1D4" w14:textId="6E610009" w:rsidR="00360415" w:rsidRDefault="00360415" w:rsidP="008B0F53">
      <w:pPr>
        <w:spacing w:after="0" w:line="20" w:lineRule="atLeast"/>
        <w:jc w:val="both"/>
        <w:rPr>
          <w:rFonts w:ascii="Times New Roman" w:hAnsi="Times New Roman" w:cs="Times New Roman"/>
          <w:color w:val="5B9BD5" w:themeColor="accent1"/>
          <w:sz w:val="24"/>
          <w:szCs w:val="24"/>
        </w:rPr>
      </w:pPr>
    </w:p>
    <w:p w14:paraId="1A4B5D98" w14:textId="77777777" w:rsidR="00067455" w:rsidRPr="00686852" w:rsidRDefault="00067455" w:rsidP="008B0F53">
      <w:pPr>
        <w:spacing w:after="0" w:line="20" w:lineRule="atLeast"/>
        <w:jc w:val="both"/>
        <w:rPr>
          <w:rFonts w:ascii="Times New Roman" w:hAnsi="Times New Roman" w:cs="Times New Roman"/>
          <w:color w:val="5B9BD5" w:themeColor="accent1"/>
          <w:sz w:val="24"/>
          <w:szCs w:val="24"/>
        </w:rPr>
      </w:pPr>
    </w:p>
    <w:p w14:paraId="7B5742E6" w14:textId="220729D3" w:rsidR="00BF2525" w:rsidRPr="00ED42AD" w:rsidRDefault="00BF2525" w:rsidP="008B0F53">
      <w:pPr>
        <w:pStyle w:val="Heading3"/>
        <w:spacing w:before="0" w:line="20" w:lineRule="atLeast"/>
        <w:rPr>
          <w:rFonts w:ascii="Times New Roman" w:hAnsi="Times New Roman" w:cs="Times New Roman"/>
          <w:b/>
          <w:color w:val="auto"/>
        </w:rPr>
      </w:pPr>
      <w:bookmarkStart w:id="492" w:name="_Toc150942958"/>
      <w:r w:rsidRPr="00ED42AD">
        <w:rPr>
          <w:rFonts w:ascii="Times New Roman" w:hAnsi="Times New Roman" w:cs="Times New Roman"/>
          <w:b/>
          <w:color w:val="auto"/>
        </w:rPr>
        <w:t>Visoka skupina za nuklearnu sigurnost i upravljanje otpadom (ENSREG)</w:t>
      </w:r>
      <w:bookmarkEnd w:id="492"/>
    </w:p>
    <w:p w14:paraId="5DAE7D4B" w14:textId="77777777" w:rsidR="00BF2525" w:rsidRPr="00686852" w:rsidRDefault="00BF2525" w:rsidP="008B0F53">
      <w:pPr>
        <w:spacing w:after="0" w:line="20" w:lineRule="atLeast"/>
        <w:rPr>
          <w:rFonts w:ascii="Times New Roman" w:hAnsi="Times New Roman" w:cs="Times New Roman"/>
          <w:sz w:val="24"/>
          <w:szCs w:val="24"/>
        </w:rPr>
      </w:pPr>
    </w:p>
    <w:p w14:paraId="0A099D50" w14:textId="77777777" w:rsidR="000F0099" w:rsidRPr="00686852" w:rsidRDefault="00BF2525"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Visoka skupina za nuklearnu sigurnost i gospodarenje otpadom (ENSREG) neovisno je stručno tijelo osnovano 2007. godine odlukom Europske komisije. Sastoji se od predstavnika regulatornih tijela nadležnih za </w:t>
      </w:r>
      <w:r w:rsidR="004812EA" w:rsidRPr="00686852">
        <w:rPr>
          <w:rFonts w:ascii="Times New Roman" w:hAnsi="Times New Roman" w:cs="Times New Roman"/>
          <w:sz w:val="24"/>
          <w:szCs w:val="24"/>
        </w:rPr>
        <w:t xml:space="preserve">radiološku i </w:t>
      </w:r>
      <w:r w:rsidRPr="00686852">
        <w:rPr>
          <w:rFonts w:ascii="Times New Roman" w:hAnsi="Times New Roman" w:cs="Times New Roman"/>
          <w:sz w:val="24"/>
          <w:szCs w:val="24"/>
        </w:rPr>
        <w:t>nuklearnu sigurnost iz svi</w:t>
      </w:r>
      <w:r w:rsidR="004812EA" w:rsidRPr="00686852">
        <w:rPr>
          <w:rFonts w:ascii="Times New Roman" w:hAnsi="Times New Roman" w:cs="Times New Roman"/>
          <w:sz w:val="24"/>
          <w:szCs w:val="24"/>
        </w:rPr>
        <w:t>h država članica Europske unije</w:t>
      </w:r>
      <w:r w:rsidRPr="00686852">
        <w:rPr>
          <w:rFonts w:ascii="Times New Roman" w:hAnsi="Times New Roman" w:cs="Times New Roman"/>
          <w:sz w:val="24"/>
          <w:szCs w:val="24"/>
        </w:rPr>
        <w:t xml:space="preserve">. </w:t>
      </w:r>
      <w:r w:rsidR="004812EA" w:rsidRPr="00686852">
        <w:rPr>
          <w:rFonts w:ascii="Times New Roman" w:hAnsi="Times New Roman" w:cs="Times New Roman"/>
          <w:sz w:val="24"/>
          <w:szCs w:val="24"/>
        </w:rPr>
        <w:t xml:space="preserve">ENSREG </w:t>
      </w:r>
      <w:r w:rsidRPr="00686852">
        <w:rPr>
          <w:rFonts w:ascii="Times New Roman" w:hAnsi="Times New Roman" w:cs="Times New Roman"/>
          <w:sz w:val="24"/>
          <w:szCs w:val="24"/>
        </w:rPr>
        <w:t>pom</w:t>
      </w:r>
      <w:r w:rsidR="004812EA" w:rsidRPr="00686852">
        <w:rPr>
          <w:rFonts w:ascii="Times New Roman" w:hAnsi="Times New Roman" w:cs="Times New Roman"/>
          <w:sz w:val="24"/>
          <w:szCs w:val="24"/>
        </w:rPr>
        <w:t xml:space="preserve">aže </w:t>
      </w:r>
      <w:r w:rsidR="00907A02" w:rsidRPr="00686852">
        <w:rPr>
          <w:rFonts w:ascii="Times New Roman" w:hAnsi="Times New Roman" w:cs="Times New Roman"/>
          <w:sz w:val="24"/>
          <w:szCs w:val="24"/>
        </w:rPr>
        <w:t xml:space="preserve">u </w:t>
      </w:r>
      <w:r w:rsidR="004812EA" w:rsidRPr="00686852">
        <w:rPr>
          <w:rFonts w:ascii="Times New Roman" w:hAnsi="Times New Roman" w:cs="Times New Roman"/>
          <w:sz w:val="24"/>
          <w:szCs w:val="24"/>
        </w:rPr>
        <w:t>uspostav</w:t>
      </w:r>
      <w:r w:rsidR="00907A02" w:rsidRPr="00686852">
        <w:rPr>
          <w:rFonts w:ascii="Times New Roman" w:hAnsi="Times New Roman" w:cs="Times New Roman"/>
          <w:sz w:val="24"/>
          <w:szCs w:val="24"/>
        </w:rPr>
        <w:t>i</w:t>
      </w:r>
      <w:r w:rsidRPr="00686852">
        <w:rPr>
          <w:rFonts w:ascii="Times New Roman" w:hAnsi="Times New Roman" w:cs="Times New Roman"/>
          <w:sz w:val="24"/>
          <w:szCs w:val="24"/>
        </w:rPr>
        <w:t xml:space="preserve"> </w:t>
      </w:r>
      <w:r w:rsidR="004812EA" w:rsidRPr="00686852">
        <w:rPr>
          <w:rFonts w:ascii="Times New Roman" w:hAnsi="Times New Roman" w:cs="Times New Roman"/>
          <w:sz w:val="24"/>
          <w:szCs w:val="24"/>
        </w:rPr>
        <w:t>uvjeta</w:t>
      </w:r>
      <w:r w:rsidRPr="00686852">
        <w:rPr>
          <w:rFonts w:ascii="Times New Roman" w:hAnsi="Times New Roman" w:cs="Times New Roman"/>
          <w:sz w:val="24"/>
          <w:szCs w:val="24"/>
        </w:rPr>
        <w:t xml:space="preserve"> za stalna poboljšanja </w:t>
      </w:r>
      <w:r w:rsidR="004812EA" w:rsidRPr="00686852">
        <w:rPr>
          <w:rFonts w:ascii="Times New Roman" w:hAnsi="Times New Roman" w:cs="Times New Roman"/>
          <w:sz w:val="24"/>
          <w:szCs w:val="24"/>
        </w:rPr>
        <w:t xml:space="preserve">država članica </w:t>
      </w:r>
      <w:r w:rsidRPr="00686852">
        <w:rPr>
          <w:rFonts w:ascii="Times New Roman" w:hAnsi="Times New Roman" w:cs="Times New Roman"/>
          <w:sz w:val="24"/>
          <w:szCs w:val="24"/>
        </w:rPr>
        <w:t>u područ</w:t>
      </w:r>
      <w:r w:rsidR="004812EA" w:rsidRPr="00686852">
        <w:rPr>
          <w:rFonts w:ascii="Times New Roman" w:hAnsi="Times New Roman" w:cs="Times New Roman"/>
          <w:sz w:val="24"/>
          <w:szCs w:val="24"/>
        </w:rPr>
        <w:t>ju</w:t>
      </w:r>
      <w:r w:rsidRPr="00686852">
        <w:rPr>
          <w:rFonts w:ascii="Times New Roman" w:hAnsi="Times New Roman" w:cs="Times New Roman"/>
          <w:sz w:val="24"/>
          <w:szCs w:val="24"/>
        </w:rPr>
        <w:t xml:space="preserve"> nuklearne sigurnosti i gospodarenja radioaktivnim otpadom.</w:t>
      </w:r>
      <w:r w:rsidR="009A439F" w:rsidRPr="00686852">
        <w:rPr>
          <w:rFonts w:ascii="Times New Roman" w:hAnsi="Times New Roman" w:cs="Times New Roman"/>
          <w:sz w:val="24"/>
          <w:szCs w:val="24"/>
        </w:rPr>
        <w:t xml:space="preserve"> </w:t>
      </w:r>
    </w:p>
    <w:p w14:paraId="2DE4AB3A" w14:textId="77777777" w:rsidR="001D5A21" w:rsidRPr="00686852" w:rsidRDefault="009A439F"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Tijekom 2021. </w:t>
      </w:r>
      <w:r w:rsidR="00AA056B" w:rsidRPr="00686852">
        <w:rPr>
          <w:rFonts w:ascii="Times New Roman" w:hAnsi="Times New Roman" w:cs="Times New Roman"/>
          <w:sz w:val="24"/>
          <w:szCs w:val="24"/>
        </w:rPr>
        <w:t xml:space="preserve">i 2022. </w:t>
      </w:r>
      <w:r w:rsidRPr="00686852">
        <w:rPr>
          <w:rFonts w:ascii="Times New Roman" w:hAnsi="Times New Roman" w:cs="Times New Roman"/>
          <w:sz w:val="24"/>
          <w:szCs w:val="24"/>
        </w:rPr>
        <w:t xml:space="preserve">godine </w:t>
      </w:r>
      <w:r w:rsidR="00AA056B" w:rsidRPr="00686852">
        <w:rPr>
          <w:rFonts w:ascii="Times New Roman" w:hAnsi="Times New Roman" w:cs="Times New Roman"/>
          <w:sz w:val="24"/>
          <w:szCs w:val="24"/>
        </w:rPr>
        <w:t>predstavni</w:t>
      </w:r>
      <w:r w:rsidR="00360415" w:rsidRPr="00686852">
        <w:rPr>
          <w:rFonts w:ascii="Times New Roman" w:hAnsi="Times New Roman" w:cs="Times New Roman"/>
          <w:sz w:val="24"/>
          <w:szCs w:val="24"/>
        </w:rPr>
        <w:t>ci</w:t>
      </w:r>
      <w:r w:rsidR="00AA056B" w:rsidRPr="00686852">
        <w:rPr>
          <w:rFonts w:ascii="Times New Roman" w:hAnsi="Times New Roman" w:cs="Times New Roman"/>
          <w:sz w:val="24"/>
          <w:szCs w:val="24"/>
        </w:rPr>
        <w:t xml:space="preserve"> </w:t>
      </w:r>
      <w:r w:rsidR="00444015" w:rsidRPr="00686852">
        <w:rPr>
          <w:rFonts w:ascii="Times New Roman" w:hAnsi="Times New Roman" w:cs="Times New Roman"/>
          <w:sz w:val="24"/>
          <w:szCs w:val="24"/>
        </w:rPr>
        <w:t>MUP</w:t>
      </w:r>
      <w:r w:rsidR="00AA056B" w:rsidRPr="00686852">
        <w:rPr>
          <w:rFonts w:ascii="Times New Roman" w:hAnsi="Times New Roman" w:cs="Times New Roman"/>
          <w:sz w:val="24"/>
          <w:szCs w:val="24"/>
        </w:rPr>
        <w:t>-a sudjelov</w:t>
      </w:r>
      <w:r w:rsidR="00360415" w:rsidRPr="00686852">
        <w:rPr>
          <w:rFonts w:ascii="Times New Roman" w:hAnsi="Times New Roman" w:cs="Times New Roman"/>
          <w:sz w:val="24"/>
          <w:szCs w:val="24"/>
        </w:rPr>
        <w:t>ali</w:t>
      </w:r>
      <w:r w:rsidR="00AA056B" w:rsidRPr="00686852">
        <w:rPr>
          <w:rFonts w:ascii="Times New Roman" w:hAnsi="Times New Roman" w:cs="Times New Roman"/>
          <w:sz w:val="24"/>
          <w:szCs w:val="24"/>
        </w:rPr>
        <w:t xml:space="preserve"> su na </w:t>
      </w:r>
      <w:r w:rsidRPr="00686852">
        <w:rPr>
          <w:rFonts w:ascii="Times New Roman" w:hAnsi="Times New Roman" w:cs="Times New Roman"/>
          <w:sz w:val="24"/>
          <w:szCs w:val="24"/>
        </w:rPr>
        <w:t>sastan</w:t>
      </w:r>
      <w:r w:rsidR="00AA056B" w:rsidRPr="00686852">
        <w:rPr>
          <w:rFonts w:ascii="Times New Roman" w:hAnsi="Times New Roman" w:cs="Times New Roman"/>
          <w:sz w:val="24"/>
          <w:szCs w:val="24"/>
        </w:rPr>
        <w:t>cima</w:t>
      </w:r>
      <w:r w:rsidRPr="00686852">
        <w:rPr>
          <w:rFonts w:ascii="Times New Roman" w:hAnsi="Times New Roman" w:cs="Times New Roman"/>
          <w:sz w:val="24"/>
          <w:szCs w:val="24"/>
        </w:rPr>
        <w:t xml:space="preserve"> ENSREG-a </w:t>
      </w:r>
      <w:r w:rsidR="00B4130F" w:rsidRPr="00686852">
        <w:rPr>
          <w:rFonts w:ascii="Times New Roman" w:hAnsi="Times New Roman" w:cs="Times New Roman"/>
          <w:sz w:val="24"/>
          <w:szCs w:val="24"/>
        </w:rPr>
        <w:t>virtualno.</w:t>
      </w:r>
      <w:r w:rsidR="00676C62" w:rsidRPr="00686852">
        <w:rPr>
          <w:rFonts w:ascii="Times New Roman" w:hAnsi="Times New Roman" w:cs="Times New Roman"/>
          <w:sz w:val="24"/>
          <w:szCs w:val="24"/>
        </w:rPr>
        <w:t xml:space="preserve"> Na s</w:t>
      </w:r>
      <w:r w:rsidR="00B4130F" w:rsidRPr="00686852">
        <w:rPr>
          <w:rFonts w:ascii="Times New Roman" w:hAnsi="Times New Roman" w:cs="Times New Roman"/>
          <w:sz w:val="24"/>
          <w:szCs w:val="24"/>
        </w:rPr>
        <w:t xml:space="preserve">astanak ENSREG grupe, koji je održan u lipnju 2022. </w:t>
      </w:r>
      <w:r w:rsidR="00B1141F" w:rsidRPr="00686852">
        <w:rPr>
          <w:rFonts w:ascii="Times New Roman" w:hAnsi="Times New Roman" w:cs="Times New Roman"/>
          <w:sz w:val="24"/>
          <w:szCs w:val="24"/>
        </w:rPr>
        <w:t>godine</w:t>
      </w:r>
      <w:r w:rsidR="00B4130F" w:rsidRPr="00686852">
        <w:rPr>
          <w:rFonts w:ascii="Times New Roman" w:hAnsi="Times New Roman" w:cs="Times New Roman"/>
          <w:sz w:val="24"/>
          <w:szCs w:val="24"/>
        </w:rPr>
        <w:t xml:space="preserve"> u Briselu </w:t>
      </w:r>
      <w:r w:rsidR="0039011F" w:rsidRPr="00686852">
        <w:rPr>
          <w:rFonts w:ascii="Times New Roman" w:hAnsi="Times New Roman" w:cs="Times New Roman"/>
          <w:sz w:val="24"/>
          <w:szCs w:val="24"/>
        </w:rPr>
        <w:t>je</w:t>
      </w:r>
      <w:r w:rsidR="00676C62" w:rsidRPr="00686852">
        <w:rPr>
          <w:rFonts w:ascii="Times New Roman" w:hAnsi="Times New Roman" w:cs="Times New Roman"/>
          <w:sz w:val="24"/>
          <w:szCs w:val="24"/>
        </w:rPr>
        <w:t xml:space="preserve">, </w:t>
      </w:r>
      <w:r w:rsidR="00B4130F" w:rsidRPr="00686852">
        <w:rPr>
          <w:rFonts w:ascii="Times New Roman" w:hAnsi="Times New Roman" w:cs="Times New Roman"/>
          <w:sz w:val="24"/>
          <w:szCs w:val="24"/>
        </w:rPr>
        <w:t xml:space="preserve">u ime službenog predstavnika </w:t>
      </w:r>
      <w:r w:rsidR="00444015" w:rsidRPr="00686852">
        <w:rPr>
          <w:rFonts w:ascii="Times New Roman" w:hAnsi="Times New Roman" w:cs="Times New Roman"/>
          <w:sz w:val="24"/>
          <w:szCs w:val="24"/>
        </w:rPr>
        <w:t>MUP</w:t>
      </w:r>
      <w:r w:rsidR="00EC67C3" w:rsidRPr="00686852">
        <w:rPr>
          <w:rFonts w:ascii="Times New Roman" w:hAnsi="Times New Roman" w:cs="Times New Roman"/>
          <w:sz w:val="24"/>
          <w:szCs w:val="24"/>
        </w:rPr>
        <w:t>-a</w:t>
      </w:r>
      <w:r w:rsidR="00676C62" w:rsidRPr="00686852">
        <w:rPr>
          <w:rFonts w:ascii="Times New Roman" w:hAnsi="Times New Roman" w:cs="Times New Roman"/>
          <w:sz w:val="24"/>
          <w:szCs w:val="24"/>
        </w:rPr>
        <w:t>,</w:t>
      </w:r>
      <w:r w:rsidR="00EC67C3" w:rsidRPr="00686852">
        <w:rPr>
          <w:rFonts w:ascii="Times New Roman" w:hAnsi="Times New Roman" w:cs="Times New Roman"/>
          <w:sz w:val="24"/>
          <w:szCs w:val="24"/>
        </w:rPr>
        <w:t xml:space="preserve"> kao</w:t>
      </w:r>
      <w:r w:rsidR="00B4130F" w:rsidRPr="00686852">
        <w:rPr>
          <w:rFonts w:ascii="Times New Roman" w:hAnsi="Times New Roman" w:cs="Times New Roman"/>
          <w:sz w:val="24"/>
          <w:szCs w:val="24"/>
        </w:rPr>
        <w:t xml:space="preserve"> zamjen</w:t>
      </w:r>
      <w:r w:rsidR="00EC67C3" w:rsidRPr="00686852">
        <w:rPr>
          <w:rFonts w:ascii="Times New Roman" w:hAnsi="Times New Roman" w:cs="Times New Roman"/>
          <w:sz w:val="24"/>
          <w:szCs w:val="24"/>
        </w:rPr>
        <w:t>a</w:t>
      </w:r>
      <w:r w:rsidR="00B4130F" w:rsidRPr="00686852">
        <w:rPr>
          <w:rFonts w:ascii="Times New Roman" w:hAnsi="Times New Roman" w:cs="Times New Roman"/>
          <w:sz w:val="24"/>
          <w:szCs w:val="24"/>
        </w:rPr>
        <w:t xml:space="preserve"> sudjelovao predstavnik </w:t>
      </w:r>
      <w:r w:rsidR="0039011F" w:rsidRPr="00686852">
        <w:rPr>
          <w:rFonts w:ascii="Times New Roman" w:hAnsi="Times New Roman" w:cs="Times New Roman"/>
          <w:sz w:val="24"/>
          <w:szCs w:val="24"/>
        </w:rPr>
        <w:t>Stalnog predstavništva R</w:t>
      </w:r>
      <w:r w:rsidR="00EC67C3" w:rsidRPr="00686852">
        <w:rPr>
          <w:rFonts w:ascii="Times New Roman" w:hAnsi="Times New Roman" w:cs="Times New Roman"/>
          <w:sz w:val="24"/>
          <w:szCs w:val="24"/>
        </w:rPr>
        <w:t xml:space="preserve">epublike </w:t>
      </w:r>
      <w:r w:rsidR="0039011F" w:rsidRPr="00686852">
        <w:rPr>
          <w:rFonts w:ascii="Times New Roman" w:hAnsi="Times New Roman" w:cs="Times New Roman"/>
          <w:sz w:val="24"/>
          <w:szCs w:val="24"/>
        </w:rPr>
        <w:t>H</w:t>
      </w:r>
      <w:r w:rsidR="00EC67C3" w:rsidRPr="00686852">
        <w:rPr>
          <w:rFonts w:ascii="Times New Roman" w:hAnsi="Times New Roman" w:cs="Times New Roman"/>
          <w:sz w:val="24"/>
          <w:szCs w:val="24"/>
        </w:rPr>
        <w:t>rvatske</w:t>
      </w:r>
      <w:r w:rsidR="0039011F" w:rsidRPr="00686852">
        <w:rPr>
          <w:rFonts w:ascii="Times New Roman" w:hAnsi="Times New Roman" w:cs="Times New Roman"/>
          <w:sz w:val="24"/>
          <w:szCs w:val="24"/>
        </w:rPr>
        <w:t xml:space="preserve"> pri Europskoj uniji i pri Europskoj zajednici za atomsku energiju</w:t>
      </w:r>
      <w:r w:rsidR="003717BE" w:rsidRPr="00686852">
        <w:rPr>
          <w:rFonts w:ascii="Times New Roman" w:hAnsi="Times New Roman" w:cs="Times New Roman"/>
          <w:sz w:val="24"/>
          <w:szCs w:val="24"/>
        </w:rPr>
        <w:t>.</w:t>
      </w:r>
    </w:p>
    <w:p w14:paraId="14D21B1D" w14:textId="3ECD3D47" w:rsidR="00B60F16" w:rsidRDefault="00B60F16" w:rsidP="00D0376A">
      <w:pPr>
        <w:spacing w:after="0" w:line="276" w:lineRule="auto"/>
        <w:jc w:val="both"/>
        <w:rPr>
          <w:rFonts w:ascii="Times New Roman" w:hAnsi="Times New Roman" w:cs="Times New Roman"/>
          <w:b/>
          <w:color w:val="2E74B5" w:themeColor="accent1" w:themeShade="BF"/>
          <w:sz w:val="24"/>
          <w:szCs w:val="24"/>
        </w:rPr>
      </w:pPr>
    </w:p>
    <w:p w14:paraId="5B66D491" w14:textId="77777777" w:rsidR="00C167D9" w:rsidRPr="00ED42AD" w:rsidRDefault="009E7649" w:rsidP="008B0F53">
      <w:pPr>
        <w:spacing w:after="0" w:line="20" w:lineRule="atLeast"/>
        <w:jc w:val="both"/>
        <w:rPr>
          <w:rFonts w:ascii="Times New Roman" w:hAnsi="Times New Roman" w:cs="Times New Roman"/>
          <w:sz w:val="24"/>
          <w:szCs w:val="24"/>
        </w:rPr>
      </w:pPr>
      <w:r w:rsidRPr="00ED42AD">
        <w:rPr>
          <w:rFonts w:ascii="Times New Roman" w:hAnsi="Times New Roman" w:cs="Times New Roman"/>
          <w:b/>
          <w:sz w:val="24"/>
          <w:szCs w:val="24"/>
        </w:rPr>
        <w:t>HERCA</w:t>
      </w:r>
      <w:r w:rsidR="0039011F" w:rsidRPr="00ED42AD">
        <w:rPr>
          <w:rFonts w:ascii="Times New Roman" w:hAnsi="Times New Roman" w:cs="Times New Roman"/>
          <w:sz w:val="24"/>
          <w:szCs w:val="24"/>
        </w:rPr>
        <w:t xml:space="preserve"> </w:t>
      </w:r>
    </w:p>
    <w:p w14:paraId="12F59EE3" w14:textId="77777777" w:rsidR="00197C09" w:rsidRPr="00686852" w:rsidRDefault="0039011F" w:rsidP="008B0F53">
      <w:pPr>
        <w:pStyle w:val="Heading3"/>
        <w:spacing w:before="0" w:line="20" w:lineRule="atLeast"/>
        <w:jc w:val="both"/>
        <w:rPr>
          <w:rFonts w:ascii="Times New Roman" w:hAnsi="Times New Roman" w:cs="Times New Roman"/>
          <w:b/>
          <w:color w:val="2E74B5" w:themeColor="accent1" w:themeShade="BF"/>
        </w:rPr>
      </w:pPr>
      <w:r w:rsidRPr="00686852">
        <w:rPr>
          <w:rFonts w:ascii="Times New Roman" w:hAnsi="Times New Roman" w:cs="Times New Roman"/>
        </w:rPr>
        <w:t xml:space="preserve"> </w:t>
      </w:r>
    </w:p>
    <w:p w14:paraId="73DD26A1" w14:textId="2AEE27F7" w:rsidR="00C167D9" w:rsidRDefault="0039011F" w:rsidP="00D0376A">
      <w:pPr>
        <w:pStyle w:val="LPnaslovkrepko"/>
        <w:spacing w:before="0" w:after="0" w:line="276" w:lineRule="auto"/>
        <w:jc w:val="both"/>
        <w:rPr>
          <w:rFonts w:ascii="Times New Roman" w:hAnsi="Times New Roman"/>
          <w:b w:val="0"/>
          <w:szCs w:val="24"/>
          <w:lang w:val="en-GB"/>
        </w:rPr>
      </w:pPr>
      <w:r w:rsidRPr="00686852">
        <w:rPr>
          <w:rFonts w:ascii="Times New Roman" w:hAnsi="Times New Roman"/>
          <w:b w:val="0"/>
          <w:szCs w:val="24"/>
        </w:rPr>
        <w:t xml:space="preserve">HERCA je udruženje glavnih predstavnika regulatornih tijela zemalja članica IAEA (engl. </w:t>
      </w:r>
      <w:r w:rsidRPr="00686852">
        <w:rPr>
          <w:rFonts w:ascii="Times New Roman" w:hAnsi="Times New Roman"/>
          <w:b w:val="0"/>
          <w:szCs w:val="24"/>
          <w:lang w:val="en-GB"/>
        </w:rPr>
        <w:t>The Association of the Heads of the European Radiological Protection Competent Authorities).</w:t>
      </w:r>
    </w:p>
    <w:p w14:paraId="0D7FEE20" w14:textId="77777777" w:rsidR="002C6D7D" w:rsidRPr="002C6D7D" w:rsidRDefault="002C6D7D" w:rsidP="00D0376A">
      <w:pPr>
        <w:spacing w:after="0" w:line="276" w:lineRule="auto"/>
        <w:rPr>
          <w:lang w:val="en-GB" w:eastAsia="ar-SA"/>
        </w:rPr>
      </w:pPr>
    </w:p>
    <w:p w14:paraId="061FE93A" w14:textId="03CF8BF4" w:rsidR="000F0099" w:rsidRDefault="00226373" w:rsidP="00D0376A">
      <w:pPr>
        <w:pStyle w:val="LPnaslovkrepko"/>
        <w:spacing w:before="0" w:after="0" w:line="276" w:lineRule="auto"/>
        <w:jc w:val="both"/>
        <w:rPr>
          <w:rFonts w:ascii="Times New Roman" w:hAnsi="Times New Roman"/>
          <w:b w:val="0"/>
          <w:szCs w:val="24"/>
          <w:lang w:val="hr-HR"/>
        </w:rPr>
      </w:pPr>
      <w:r w:rsidRPr="00686852">
        <w:rPr>
          <w:rFonts w:ascii="Times New Roman" w:hAnsi="Times New Roman"/>
          <w:b w:val="0"/>
          <w:szCs w:val="24"/>
          <w:lang w:val="hr-HR"/>
        </w:rPr>
        <w:t xml:space="preserve">Predstavnik </w:t>
      </w:r>
      <w:r w:rsidR="00444015" w:rsidRPr="00686852">
        <w:rPr>
          <w:rFonts w:ascii="Times New Roman" w:hAnsi="Times New Roman"/>
          <w:b w:val="0"/>
          <w:szCs w:val="24"/>
          <w:lang w:val="hr-HR"/>
        </w:rPr>
        <w:t xml:space="preserve">MUP-a </w:t>
      </w:r>
      <w:r w:rsidRPr="00686852">
        <w:rPr>
          <w:rFonts w:ascii="Times New Roman" w:hAnsi="Times New Roman"/>
          <w:b w:val="0"/>
          <w:szCs w:val="24"/>
          <w:lang w:val="hr-HR"/>
        </w:rPr>
        <w:t xml:space="preserve">je član HERCA i tijekom 2022. je sudjelovao na jednom regularnom sastanku HERCE. </w:t>
      </w:r>
      <w:r w:rsidR="0039011F" w:rsidRPr="00686852">
        <w:rPr>
          <w:rFonts w:ascii="Times New Roman" w:hAnsi="Times New Roman"/>
          <w:b w:val="0"/>
          <w:szCs w:val="24"/>
          <w:lang w:val="hr-HR"/>
        </w:rPr>
        <w:t>P</w:t>
      </w:r>
      <w:r w:rsidRPr="00686852">
        <w:rPr>
          <w:rFonts w:ascii="Times New Roman" w:hAnsi="Times New Roman"/>
          <w:b w:val="0"/>
          <w:szCs w:val="24"/>
          <w:lang w:val="hr-HR"/>
        </w:rPr>
        <w:t xml:space="preserve">redstavnici </w:t>
      </w:r>
      <w:r w:rsidR="00444015" w:rsidRPr="00686852">
        <w:rPr>
          <w:rFonts w:ascii="Times New Roman" w:hAnsi="Times New Roman"/>
          <w:b w:val="0"/>
          <w:szCs w:val="24"/>
          <w:lang w:val="hr-HR"/>
        </w:rPr>
        <w:t>MUP</w:t>
      </w:r>
      <w:r w:rsidRPr="00686852">
        <w:rPr>
          <w:rFonts w:ascii="Times New Roman" w:hAnsi="Times New Roman"/>
          <w:b w:val="0"/>
          <w:szCs w:val="24"/>
          <w:lang w:val="hr-HR"/>
        </w:rPr>
        <w:t xml:space="preserve">-a su </w:t>
      </w:r>
      <w:r w:rsidR="0039011F" w:rsidRPr="00686852">
        <w:rPr>
          <w:rFonts w:ascii="Times New Roman" w:hAnsi="Times New Roman"/>
          <w:b w:val="0"/>
          <w:szCs w:val="24"/>
          <w:lang w:val="hr-HR"/>
        </w:rPr>
        <w:t xml:space="preserve">također </w:t>
      </w:r>
      <w:r w:rsidR="00444015" w:rsidRPr="00686852">
        <w:rPr>
          <w:rFonts w:ascii="Times New Roman" w:hAnsi="Times New Roman"/>
          <w:b w:val="0"/>
          <w:szCs w:val="24"/>
          <w:lang w:val="hr-HR"/>
        </w:rPr>
        <w:t xml:space="preserve">članovi i u </w:t>
      </w:r>
      <w:r w:rsidR="0059557C" w:rsidRPr="00686852">
        <w:rPr>
          <w:rFonts w:ascii="Times New Roman" w:hAnsi="Times New Roman"/>
          <w:b w:val="0"/>
          <w:szCs w:val="24"/>
          <w:lang w:val="hr-HR"/>
        </w:rPr>
        <w:t xml:space="preserve">HERCA radnim skupinama, koji su </w:t>
      </w:r>
      <w:r w:rsidRPr="00686852">
        <w:rPr>
          <w:rFonts w:ascii="Times New Roman" w:hAnsi="Times New Roman"/>
          <w:b w:val="0"/>
          <w:szCs w:val="24"/>
          <w:lang w:val="hr-HR"/>
        </w:rPr>
        <w:t>ti</w:t>
      </w:r>
      <w:r w:rsidR="0059557C" w:rsidRPr="00686852">
        <w:rPr>
          <w:rFonts w:ascii="Times New Roman" w:hAnsi="Times New Roman"/>
          <w:b w:val="0"/>
          <w:szCs w:val="24"/>
          <w:lang w:val="hr-HR"/>
        </w:rPr>
        <w:t xml:space="preserve">jekom izvještajnog razdoblja </w:t>
      </w:r>
      <w:r w:rsidRPr="00686852">
        <w:rPr>
          <w:rFonts w:ascii="Times New Roman" w:hAnsi="Times New Roman"/>
          <w:b w:val="0"/>
          <w:szCs w:val="24"/>
          <w:lang w:val="hr-HR"/>
        </w:rPr>
        <w:t xml:space="preserve">sudjelovali na sastancima </w:t>
      </w:r>
      <w:r w:rsidR="0039011F" w:rsidRPr="00686852">
        <w:rPr>
          <w:rFonts w:ascii="Times New Roman" w:hAnsi="Times New Roman"/>
          <w:b w:val="0"/>
          <w:szCs w:val="24"/>
          <w:lang w:val="hr-HR"/>
        </w:rPr>
        <w:t xml:space="preserve">pojedinih </w:t>
      </w:r>
      <w:r w:rsidRPr="00686852">
        <w:rPr>
          <w:rFonts w:ascii="Times New Roman" w:hAnsi="Times New Roman"/>
          <w:b w:val="0"/>
          <w:szCs w:val="24"/>
          <w:lang w:val="hr-HR"/>
        </w:rPr>
        <w:t>radnih grupa</w:t>
      </w:r>
      <w:r w:rsidR="0059557C" w:rsidRPr="00686852">
        <w:rPr>
          <w:rFonts w:ascii="Times New Roman" w:hAnsi="Times New Roman"/>
          <w:b w:val="0"/>
          <w:szCs w:val="24"/>
          <w:lang w:val="hr-HR"/>
        </w:rPr>
        <w:t>.</w:t>
      </w:r>
    </w:p>
    <w:p w14:paraId="4C38BEEC" w14:textId="77777777" w:rsidR="002C6D7D" w:rsidRPr="002C6D7D" w:rsidRDefault="002C6D7D" w:rsidP="00D0376A">
      <w:pPr>
        <w:spacing w:after="0" w:line="276" w:lineRule="auto"/>
        <w:rPr>
          <w:lang w:eastAsia="ar-SA"/>
        </w:rPr>
      </w:pPr>
    </w:p>
    <w:p w14:paraId="1142F791" w14:textId="30F7827D" w:rsidR="00531748" w:rsidRDefault="001F47FE"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 2022. godini od 27.-</w:t>
      </w:r>
      <w:r w:rsidR="00DC09C9" w:rsidRPr="00686852">
        <w:rPr>
          <w:rFonts w:ascii="Times New Roman" w:hAnsi="Times New Roman" w:cs="Times New Roman"/>
          <w:sz w:val="24"/>
          <w:szCs w:val="24"/>
        </w:rPr>
        <w:t xml:space="preserve"> </w:t>
      </w:r>
      <w:r w:rsidRPr="00686852">
        <w:rPr>
          <w:rFonts w:ascii="Times New Roman" w:hAnsi="Times New Roman" w:cs="Times New Roman"/>
          <w:sz w:val="24"/>
          <w:szCs w:val="24"/>
        </w:rPr>
        <w:t xml:space="preserve">28. listopada </w:t>
      </w:r>
      <w:r w:rsidR="00DC09C9" w:rsidRPr="00686852">
        <w:rPr>
          <w:rFonts w:ascii="Times New Roman" w:hAnsi="Times New Roman" w:cs="Times New Roman"/>
          <w:sz w:val="24"/>
          <w:szCs w:val="24"/>
        </w:rPr>
        <w:t>u Zagrebu,</w:t>
      </w:r>
      <w:r w:rsidRPr="00686852">
        <w:rPr>
          <w:rFonts w:ascii="Times New Roman" w:hAnsi="Times New Roman" w:cs="Times New Roman"/>
          <w:sz w:val="24"/>
          <w:szCs w:val="24"/>
        </w:rPr>
        <w:t xml:space="preserve"> </w:t>
      </w:r>
      <w:r w:rsidR="00444015" w:rsidRPr="00686852">
        <w:rPr>
          <w:rFonts w:ascii="Times New Roman" w:hAnsi="Times New Roman" w:cs="Times New Roman"/>
          <w:sz w:val="24"/>
          <w:szCs w:val="24"/>
        </w:rPr>
        <w:t xml:space="preserve">MUP </w:t>
      </w:r>
      <w:r w:rsidRPr="00686852">
        <w:rPr>
          <w:rFonts w:ascii="Times New Roman" w:hAnsi="Times New Roman" w:cs="Times New Roman"/>
          <w:sz w:val="24"/>
          <w:szCs w:val="24"/>
        </w:rPr>
        <w:t>je bio domaćin</w:t>
      </w:r>
      <w:r w:rsidR="00DC09C9" w:rsidRPr="00686852">
        <w:rPr>
          <w:rFonts w:ascii="Times New Roman" w:hAnsi="Times New Roman" w:cs="Times New Roman"/>
          <w:sz w:val="24"/>
          <w:szCs w:val="24"/>
        </w:rPr>
        <w:t xml:space="preserve"> redovnog sastanka</w:t>
      </w:r>
      <w:r w:rsidRPr="00686852">
        <w:rPr>
          <w:rFonts w:ascii="Times New Roman" w:hAnsi="Times New Roman" w:cs="Times New Roman"/>
          <w:sz w:val="24"/>
          <w:szCs w:val="24"/>
        </w:rPr>
        <w:t xml:space="preserve"> HERCA radn</w:t>
      </w:r>
      <w:r w:rsidR="00DC09C9" w:rsidRPr="00686852">
        <w:rPr>
          <w:rFonts w:ascii="Times New Roman" w:hAnsi="Times New Roman" w:cs="Times New Roman"/>
          <w:sz w:val="24"/>
          <w:szCs w:val="24"/>
        </w:rPr>
        <w:t>e</w:t>
      </w:r>
      <w:r w:rsidRPr="00686852">
        <w:rPr>
          <w:rFonts w:ascii="Times New Roman" w:hAnsi="Times New Roman" w:cs="Times New Roman"/>
          <w:sz w:val="24"/>
          <w:szCs w:val="24"/>
        </w:rPr>
        <w:t xml:space="preserve"> skupin</w:t>
      </w:r>
      <w:r w:rsidR="00DC09C9" w:rsidRPr="00686852">
        <w:rPr>
          <w:rFonts w:ascii="Times New Roman" w:hAnsi="Times New Roman" w:cs="Times New Roman"/>
          <w:sz w:val="24"/>
          <w:szCs w:val="24"/>
        </w:rPr>
        <w:t>e za edukaciju i trening</w:t>
      </w:r>
      <w:r w:rsidR="0059557C" w:rsidRPr="00686852">
        <w:rPr>
          <w:rFonts w:ascii="Times New Roman" w:hAnsi="Times New Roman" w:cs="Times New Roman"/>
          <w:sz w:val="24"/>
          <w:szCs w:val="24"/>
        </w:rPr>
        <w:t>,</w:t>
      </w:r>
      <w:r w:rsidR="00DC09C9" w:rsidRPr="00686852">
        <w:rPr>
          <w:rFonts w:ascii="Times New Roman" w:hAnsi="Times New Roman" w:cs="Times New Roman"/>
          <w:sz w:val="24"/>
          <w:szCs w:val="24"/>
        </w:rPr>
        <w:t xml:space="preserve"> koji se svake godine održava u drugoj zemlji EU.</w:t>
      </w:r>
      <w:r w:rsidRPr="00686852">
        <w:rPr>
          <w:rFonts w:ascii="Times New Roman" w:hAnsi="Times New Roman" w:cs="Times New Roman"/>
          <w:sz w:val="24"/>
          <w:szCs w:val="24"/>
        </w:rPr>
        <w:t xml:space="preserve"> </w:t>
      </w:r>
    </w:p>
    <w:p w14:paraId="2255B447" w14:textId="77777777" w:rsidR="00D0376A" w:rsidRPr="00686852" w:rsidRDefault="00D0376A" w:rsidP="00D0376A">
      <w:pPr>
        <w:spacing w:after="0" w:line="283" w:lineRule="auto"/>
        <w:jc w:val="both"/>
        <w:rPr>
          <w:rFonts w:ascii="Times New Roman" w:hAnsi="Times New Roman" w:cs="Times New Roman"/>
          <w:sz w:val="24"/>
          <w:szCs w:val="24"/>
        </w:rPr>
      </w:pPr>
    </w:p>
    <w:p w14:paraId="51203092" w14:textId="77777777" w:rsidR="000F0099" w:rsidRPr="00686852" w:rsidRDefault="000F0099" w:rsidP="008B0F53">
      <w:pPr>
        <w:spacing w:after="0" w:line="20" w:lineRule="atLeast"/>
        <w:jc w:val="both"/>
        <w:rPr>
          <w:rFonts w:ascii="Times New Roman" w:hAnsi="Times New Roman" w:cs="Times New Roman"/>
          <w:sz w:val="24"/>
          <w:szCs w:val="24"/>
        </w:rPr>
      </w:pPr>
    </w:p>
    <w:p w14:paraId="5AF42209" w14:textId="6FD345C0" w:rsidR="0098322A" w:rsidRPr="00ED42AD" w:rsidRDefault="00772C9E" w:rsidP="008B0F53">
      <w:pPr>
        <w:pStyle w:val="Heading2"/>
        <w:spacing w:before="0" w:line="20" w:lineRule="atLeast"/>
        <w:rPr>
          <w:rFonts w:ascii="Times New Roman" w:hAnsi="Times New Roman" w:cs="Times New Roman"/>
          <w:b/>
          <w:color w:val="auto"/>
          <w:sz w:val="24"/>
          <w:szCs w:val="24"/>
        </w:rPr>
      </w:pPr>
      <w:bookmarkStart w:id="493" w:name="_Toc150942959"/>
      <w:r w:rsidRPr="00ED42AD">
        <w:rPr>
          <w:rFonts w:ascii="Times New Roman" w:hAnsi="Times New Roman" w:cs="Times New Roman"/>
          <w:b/>
          <w:color w:val="auto"/>
          <w:sz w:val="24"/>
          <w:szCs w:val="24"/>
        </w:rPr>
        <w:t>5</w:t>
      </w:r>
      <w:r w:rsidR="0098322A" w:rsidRPr="00ED42AD">
        <w:rPr>
          <w:rFonts w:ascii="Times New Roman" w:hAnsi="Times New Roman" w:cs="Times New Roman"/>
          <w:b/>
          <w:color w:val="auto"/>
          <w:sz w:val="24"/>
          <w:szCs w:val="24"/>
        </w:rPr>
        <w:t>.2. Suradnja s Međunarodnom agencijom za atomsku energiju</w:t>
      </w:r>
      <w:bookmarkEnd w:id="493"/>
      <w:r w:rsidR="0098322A" w:rsidRPr="00ED42AD">
        <w:rPr>
          <w:rFonts w:ascii="Times New Roman" w:hAnsi="Times New Roman" w:cs="Times New Roman"/>
          <w:b/>
          <w:color w:val="auto"/>
          <w:sz w:val="24"/>
          <w:szCs w:val="24"/>
        </w:rPr>
        <w:t xml:space="preserve"> </w:t>
      </w:r>
    </w:p>
    <w:p w14:paraId="62CA9AAB" w14:textId="77777777" w:rsidR="0098322A" w:rsidRPr="00ED42AD" w:rsidRDefault="0098322A" w:rsidP="008B0F53">
      <w:pPr>
        <w:spacing w:after="0" w:line="20" w:lineRule="atLeast"/>
        <w:jc w:val="both"/>
        <w:rPr>
          <w:rFonts w:ascii="Times New Roman" w:hAnsi="Times New Roman" w:cs="Times New Roman"/>
          <w:sz w:val="24"/>
          <w:szCs w:val="24"/>
        </w:rPr>
      </w:pPr>
    </w:p>
    <w:p w14:paraId="119C8570" w14:textId="4B92E93D" w:rsidR="008A3AE4" w:rsidRPr="00686852" w:rsidRDefault="006B3041" w:rsidP="00D0376A">
      <w:pPr>
        <w:pStyle w:val="ListParagraph"/>
        <w:spacing w:after="0" w:line="276" w:lineRule="auto"/>
        <w:ind w:left="0"/>
        <w:jc w:val="both"/>
        <w:rPr>
          <w:rFonts w:ascii="Times New Roman" w:hAnsi="Times New Roman" w:cs="Times New Roman"/>
          <w:sz w:val="24"/>
          <w:szCs w:val="24"/>
        </w:rPr>
      </w:pPr>
      <w:r w:rsidRPr="00686852">
        <w:rPr>
          <w:rFonts w:ascii="Times New Roman" w:hAnsi="Times New Roman" w:cs="Times New Roman"/>
          <w:sz w:val="24"/>
          <w:szCs w:val="24"/>
        </w:rPr>
        <w:t>S</w:t>
      </w:r>
      <w:r w:rsidR="002C6D7D">
        <w:rPr>
          <w:rFonts w:ascii="Times New Roman" w:hAnsi="Times New Roman" w:cs="Times New Roman"/>
          <w:sz w:val="24"/>
          <w:szCs w:val="24"/>
        </w:rPr>
        <w:t>uradnja s IAEA nastavila se i</w:t>
      </w:r>
      <w:r w:rsidR="008747DD" w:rsidRPr="00686852">
        <w:rPr>
          <w:rFonts w:ascii="Times New Roman" w:hAnsi="Times New Roman" w:cs="Times New Roman"/>
          <w:sz w:val="24"/>
          <w:szCs w:val="24"/>
        </w:rPr>
        <w:t xml:space="preserve"> u 2021. i 2022. godini.  Prema  Zakonu o radiološkoj i nuklearnoj sigurnosti </w:t>
      </w:r>
      <w:r w:rsidR="0098322A" w:rsidRPr="00686852">
        <w:rPr>
          <w:rFonts w:ascii="Times New Roman" w:hAnsi="Times New Roman" w:cs="Times New Roman"/>
          <w:sz w:val="24"/>
          <w:szCs w:val="24"/>
        </w:rPr>
        <w:t>MUP koordinira poslove tehničke suradnje s IAEA-om za sve sudionike iz Republike Hrvatske</w:t>
      </w:r>
      <w:r w:rsidR="00D7117F" w:rsidRPr="00686852">
        <w:rPr>
          <w:rFonts w:ascii="Times New Roman" w:hAnsi="Times New Roman" w:cs="Times New Roman"/>
          <w:sz w:val="24"/>
          <w:szCs w:val="24"/>
        </w:rPr>
        <w:t xml:space="preserve">. Nacionalna kontakt osoba za suradnju s </w:t>
      </w:r>
      <w:r w:rsidR="00C21193" w:rsidRPr="00686852">
        <w:rPr>
          <w:rFonts w:ascii="Times New Roman" w:hAnsi="Times New Roman" w:cs="Times New Roman"/>
          <w:sz w:val="24"/>
          <w:szCs w:val="24"/>
        </w:rPr>
        <w:t xml:space="preserve">IAEA, tzv. </w:t>
      </w:r>
      <w:r w:rsidR="00D7117F" w:rsidRPr="00686852">
        <w:rPr>
          <w:rFonts w:ascii="Times New Roman" w:hAnsi="Times New Roman" w:cs="Times New Roman"/>
          <w:b/>
          <w:sz w:val="24"/>
          <w:szCs w:val="24"/>
        </w:rPr>
        <w:t>N</w:t>
      </w:r>
      <w:r w:rsidR="00D7117F" w:rsidRPr="00686852">
        <w:rPr>
          <w:rFonts w:ascii="Times New Roman" w:hAnsi="Times New Roman" w:cs="Times New Roman"/>
          <w:sz w:val="24"/>
          <w:szCs w:val="24"/>
        </w:rPr>
        <w:t xml:space="preserve">ational </w:t>
      </w:r>
      <w:r w:rsidR="00D7117F" w:rsidRPr="00686852">
        <w:rPr>
          <w:rFonts w:ascii="Times New Roman" w:hAnsi="Times New Roman" w:cs="Times New Roman"/>
          <w:b/>
          <w:sz w:val="24"/>
          <w:szCs w:val="24"/>
        </w:rPr>
        <w:t>L</w:t>
      </w:r>
      <w:r w:rsidR="00D7117F" w:rsidRPr="00686852">
        <w:rPr>
          <w:rFonts w:ascii="Times New Roman" w:hAnsi="Times New Roman" w:cs="Times New Roman"/>
          <w:sz w:val="24"/>
          <w:szCs w:val="24"/>
        </w:rPr>
        <w:t xml:space="preserve">iaison </w:t>
      </w:r>
      <w:r w:rsidR="00D7117F" w:rsidRPr="00686852">
        <w:rPr>
          <w:rFonts w:ascii="Times New Roman" w:hAnsi="Times New Roman" w:cs="Times New Roman"/>
          <w:b/>
          <w:sz w:val="24"/>
          <w:szCs w:val="24"/>
        </w:rPr>
        <w:t>O</w:t>
      </w:r>
      <w:r w:rsidR="00D7117F" w:rsidRPr="00686852">
        <w:rPr>
          <w:rFonts w:ascii="Times New Roman" w:hAnsi="Times New Roman" w:cs="Times New Roman"/>
          <w:sz w:val="24"/>
          <w:szCs w:val="24"/>
        </w:rPr>
        <w:t xml:space="preserve">fficer </w:t>
      </w:r>
      <w:r w:rsidR="00C21193" w:rsidRPr="00686852">
        <w:rPr>
          <w:rFonts w:ascii="Times New Roman" w:hAnsi="Times New Roman" w:cs="Times New Roman"/>
          <w:sz w:val="24"/>
          <w:szCs w:val="24"/>
        </w:rPr>
        <w:t>(</w:t>
      </w:r>
      <w:r w:rsidR="00D7117F" w:rsidRPr="00686852">
        <w:rPr>
          <w:rFonts w:ascii="Times New Roman" w:hAnsi="Times New Roman" w:cs="Times New Roman"/>
          <w:sz w:val="24"/>
          <w:szCs w:val="24"/>
        </w:rPr>
        <w:t xml:space="preserve">NLO) sudjelovala je na redovnim sastancima </w:t>
      </w:r>
      <w:r w:rsidR="00C21193" w:rsidRPr="00686852">
        <w:rPr>
          <w:rFonts w:ascii="Times New Roman" w:hAnsi="Times New Roman" w:cs="Times New Roman"/>
          <w:sz w:val="24"/>
          <w:szCs w:val="24"/>
        </w:rPr>
        <w:t xml:space="preserve">koji </w:t>
      </w:r>
      <w:r w:rsidR="00531748" w:rsidRPr="00686852">
        <w:rPr>
          <w:rFonts w:ascii="Times New Roman" w:hAnsi="Times New Roman" w:cs="Times New Roman"/>
          <w:sz w:val="24"/>
          <w:szCs w:val="24"/>
        </w:rPr>
        <w:t xml:space="preserve">se </w:t>
      </w:r>
      <w:r w:rsidR="001F4412" w:rsidRPr="00686852">
        <w:rPr>
          <w:rFonts w:ascii="Times New Roman" w:hAnsi="Times New Roman" w:cs="Times New Roman"/>
          <w:sz w:val="24"/>
          <w:szCs w:val="24"/>
        </w:rPr>
        <w:t>održavaju</w:t>
      </w:r>
      <w:r w:rsidR="00C21193" w:rsidRPr="00686852">
        <w:rPr>
          <w:rFonts w:ascii="Times New Roman" w:hAnsi="Times New Roman" w:cs="Times New Roman"/>
          <w:sz w:val="24"/>
          <w:szCs w:val="24"/>
        </w:rPr>
        <w:t xml:space="preserve"> </w:t>
      </w:r>
      <w:r w:rsidR="00531748" w:rsidRPr="00686852">
        <w:rPr>
          <w:rFonts w:ascii="Times New Roman" w:hAnsi="Times New Roman" w:cs="Times New Roman"/>
          <w:sz w:val="24"/>
          <w:szCs w:val="24"/>
        </w:rPr>
        <w:t>dva</w:t>
      </w:r>
      <w:r w:rsidR="00C21193" w:rsidRPr="00686852">
        <w:rPr>
          <w:rFonts w:ascii="Times New Roman" w:hAnsi="Times New Roman" w:cs="Times New Roman"/>
          <w:sz w:val="24"/>
          <w:szCs w:val="24"/>
        </w:rPr>
        <w:t xml:space="preserve"> puta godišnje. </w:t>
      </w:r>
    </w:p>
    <w:p w14:paraId="3CB7E212" w14:textId="77777777" w:rsidR="00D7117F" w:rsidRPr="00686852" w:rsidRDefault="00D7117F" w:rsidP="00D0376A">
      <w:pPr>
        <w:pStyle w:val="ListParagraph"/>
        <w:spacing w:after="0" w:line="276" w:lineRule="auto"/>
        <w:ind w:left="0"/>
        <w:jc w:val="both"/>
        <w:rPr>
          <w:rFonts w:ascii="Times New Roman" w:hAnsi="Times New Roman" w:cs="Times New Roman"/>
          <w:sz w:val="24"/>
          <w:szCs w:val="24"/>
        </w:rPr>
      </w:pPr>
    </w:p>
    <w:p w14:paraId="756891D8" w14:textId="5430206F" w:rsidR="00C21193" w:rsidRPr="00686852" w:rsidRDefault="006B3041" w:rsidP="00D0376A">
      <w:pPr>
        <w:pStyle w:val="ListParagraph"/>
        <w:spacing w:after="0" w:line="276" w:lineRule="auto"/>
        <w:ind w:left="0"/>
        <w:jc w:val="both"/>
        <w:rPr>
          <w:rFonts w:ascii="Times New Roman" w:hAnsi="Times New Roman" w:cs="Times New Roman"/>
          <w:sz w:val="24"/>
          <w:szCs w:val="24"/>
        </w:rPr>
      </w:pPr>
      <w:r w:rsidRPr="00686852">
        <w:rPr>
          <w:rFonts w:ascii="Times New Roman" w:hAnsi="Times New Roman" w:cs="Times New Roman"/>
          <w:sz w:val="24"/>
          <w:szCs w:val="24"/>
        </w:rPr>
        <w:t>Hrvatska delegacija</w:t>
      </w:r>
      <w:r w:rsidR="000F0099" w:rsidRPr="00686852">
        <w:rPr>
          <w:rFonts w:ascii="Times New Roman" w:hAnsi="Times New Roman" w:cs="Times New Roman"/>
          <w:sz w:val="24"/>
          <w:szCs w:val="24"/>
        </w:rPr>
        <w:t xml:space="preserve"> </w:t>
      </w:r>
      <w:r w:rsidRPr="00686852">
        <w:rPr>
          <w:rFonts w:ascii="Times New Roman" w:hAnsi="Times New Roman" w:cs="Times New Roman"/>
          <w:sz w:val="24"/>
          <w:szCs w:val="24"/>
        </w:rPr>
        <w:t>je i  2021. i 2022. godine sudjelovala</w:t>
      </w:r>
      <w:r w:rsidR="00C21193" w:rsidRPr="00686852">
        <w:rPr>
          <w:rFonts w:ascii="Times New Roman" w:hAnsi="Times New Roman" w:cs="Times New Roman"/>
          <w:sz w:val="24"/>
          <w:szCs w:val="24"/>
        </w:rPr>
        <w:t xml:space="preserve"> na</w:t>
      </w:r>
      <w:r w:rsidR="008A3AE4" w:rsidRPr="00686852">
        <w:rPr>
          <w:rFonts w:ascii="Times New Roman" w:hAnsi="Times New Roman" w:cs="Times New Roman"/>
          <w:sz w:val="24"/>
          <w:szCs w:val="24"/>
        </w:rPr>
        <w:t xml:space="preserve"> redovnom godišnjem zasjedanju Generalne konferenc</w:t>
      </w:r>
      <w:r w:rsidR="000F0099" w:rsidRPr="00686852">
        <w:rPr>
          <w:rFonts w:ascii="Times New Roman" w:hAnsi="Times New Roman" w:cs="Times New Roman"/>
          <w:sz w:val="24"/>
          <w:szCs w:val="24"/>
        </w:rPr>
        <w:t xml:space="preserve">ije IAEA </w:t>
      </w:r>
      <w:r w:rsidR="00C21193" w:rsidRPr="00686852">
        <w:rPr>
          <w:rFonts w:ascii="Times New Roman" w:hAnsi="Times New Roman" w:cs="Times New Roman"/>
          <w:sz w:val="24"/>
          <w:szCs w:val="24"/>
        </w:rPr>
        <w:t>godini</w:t>
      </w:r>
      <w:r w:rsidR="0033182A" w:rsidRPr="00686852">
        <w:rPr>
          <w:rFonts w:ascii="Times New Roman" w:hAnsi="Times New Roman" w:cs="Times New Roman"/>
          <w:sz w:val="24"/>
          <w:szCs w:val="24"/>
        </w:rPr>
        <w:t xml:space="preserve"> u Beču</w:t>
      </w:r>
      <w:r w:rsidRPr="00686852">
        <w:rPr>
          <w:rFonts w:ascii="Times New Roman" w:hAnsi="Times New Roman" w:cs="Times New Roman"/>
          <w:sz w:val="24"/>
          <w:szCs w:val="24"/>
        </w:rPr>
        <w:t xml:space="preserve"> te se predstavila s nacionalnim govorima, koji se nalaze na poveznicama</w:t>
      </w:r>
      <w:r w:rsidR="000F0099" w:rsidRPr="00686852">
        <w:rPr>
          <w:rFonts w:ascii="Times New Roman" w:hAnsi="Times New Roman" w:cs="Times New Roman"/>
          <w:sz w:val="24"/>
          <w:szCs w:val="24"/>
        </w:rPr>
        <w:t xml:space="preserve">: </w:t>
      </w:r>
      <w:hyperlink r:id="rId25" w:history="1">
        <w:r w:rsidR="000F0099" w:rsidRPr="00686852">
          <w:rPr>
            <w:rStyle w:val="Hyperlink"/>
            <w:rFonts w:ascii="Times New Roman" w:hAnsi="Times New Roman" w:cs="Times New Roman"/>
            <w:sz w:val="24"/>
            <w:szCs w:val="24"/>
          </w:rPr>
          <w:t>https://www.iaea.org/sites/default/files/21/09/croatia.pdf</w:t>
        </w:r>
      </w:hyperlink>
      <w:r w:rsidR="000F0099" w:rsidRPr="00686852">
        <w:rPr>
          <w:rFonts w:ascii="Times New Roman" w:hAnsi="Times New Roman" w:cs="Times New Roman"/>
          <w:sz w:val="24"/>
          <w:szCs w:val="24"/>
        </w:rPr>
        <w:t xml:space="preserve"> </w:t>
      </w:r>
      <w:r w:rsidRPr="00686852">
        <w:rPr>
          <w:rFonts w:ascii="Times New Roman" w:hAnsi="Times New Roman" w:cs="Times New Roman"/>
          <w:sz w:val="24"/>
          <w:szCs w:val="24"/>
        </w:rPr>
        <w:t xml:space="preserve">i </w:t>
      </w:r>
      <w:hyperlink r:id="rId26" w:history="1">
        <w:r w:rsidR="008A3AE4" w:rsidRPr="00686852">
          <w:rPr>
            <w:rStyle w:val="Hyperlink"/>
            <w:rFonts w:ascii="Times New Roman" w:hAnsi="Times New Roman" w:cs="Times New Roman"/>
            <w:sz w:val="24"/>
            <w:szCs w:val="24"/>
          </w:rPr>
          <w:t>https://www.iaea.org/sites/default/files/22/09/croatia-gc66.pdf</w:t>
        </w:r>
      </w:hyperlink>
      <w:r w:rsidR="00C21193" w:rsidRPr="00686852">
        <w:rPr>
          <w:rFonts w:ascii="Times New Roman" w:hAnsi="Times New Roman" w:cs="Times New Roman"/>
          <w:sz w:val="24"/>
          <w:szCs w:val="24"/>
        </w:rPr>
        <w:t xml:space="preserve"> .</w:t>
      </w:r>
    </w:p>
    <w:p w14:paraId="47B00C58" w14:textId="77777777" w:rsidR="00C21193" w:rsidRPr="00686852" w:rsidRDefault="00C21193" w:rsidP="00D0376A">
      <w:pPr>
        <w:pStyle w:val="ListParagraph"/>
        <w:spacing w:line="276" w:lineRule="auto"/>
        <w:ind w:left="0"/>
        <w:jc w:val="both"/>
        <w:rPr>
          <w:rFonts w:ascii="Times New Roman" w:hAnsi="Times New Roman" w:cs="Times New Roman"/>
          <w:sz w:val="24"/>
          <w:szCs w:val="24"/>
        </w:rPr>
      </w:pPr>
    </w:p>
    <w:p w14:paraId="47D675FE" w14:textId="2DF502DC" w:rsidR="00D7117F" w:rsidRPr="00686852" w:rsidRDefault="00D7117F" w:rsidP="00D0376A">
      <w:pPr>
        <w:pStyle w:val="ListParagraph"/>
        <w:spacing w:line="276" w:lineRule="auto"/>
        <w:ind w:left="0"/>
        <w:jc w:val="both"/>
        <w:rPr>
          <w:rFonts w:ascii="Times New Roman" w:hAnsi="Times New Roman" w:cs="Times New Roman"/>
          <w:sz w:val="24"/>
          <w:szCs w:val="24"/>
        </w:rPr>
      </w:pPr>
      <w:r w:rsidRPr="00686852">
        <w:rPr>
          <w:rFonts w:ascii="Times New Roman" w:hAnsi="Times New Roman" w:cs="Times New Roman"/>
          <w:sz w:val="24"/>
          <w:szCs w:val="24"/>
        </w:rPr>
        <w:t>Republika Hr</w:t>
      </w:r>
      <w:r w:rsidR="002C6D7D">
        <w:rPr>
          <w:rFonts w:ascii="Times New Roman" w:hAnsi="Times New Roman" w:cs="Times New Roman"/>
          <w:sz w:val="24"/>
          <w:szCs w:val="24"/>
        </w:rPr>
        <w:t>vatska je u 2021. i 2022. godini</w:t>
      </w:r>
      <w:r w:rsidRPr="00686852">
        <w:rPr>
          <w:rFonts w:ascii="Times New Roman" w:hAnsi="Times New Roman" w:cs="Times New Roman"/>
          <w:sz w:val="24"/>
          <w:szCs w:val="24"/>
        </w:rPr>
        <w:t xml:space="preserve"> podmirila sve financijske obveze prema IAEA-i.</w:t>
      </w:r>
    </w:p>
    <w:p w14:paraId="09796BF1" w14:textId="77777777" w:rsidR="00A50984" w:rsidRPr="00686852" w:rsidRDefault="00A50984" w:rsidP="00D0376A">
      <w:p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U</w:t>
      </w:r>
      <w:r w:rsidR="006A46EF" w:rsidRPr="00686852">
        <w:rPr>
          <w:rFonts w:ascii="Times New Roman" w:eastAsia="SimSun" w:hAnsi="Times New Roman" w:cs="Times New Roman"/>
          <w:sz w:val="24"/>
          <w:szCs w:val="24"/>
          <w:lang w:eastAsia="hr-HR"/>
        </w:rPr>
        <w:t xml:space="preserve"> </w:t>
      </w:r>
      <w:r w:rsidR="006B3041" w:rsidRPr="00686852">
        <w:rPr>
          <w:rFonts w:ascii="Times New Roman" w:eastAsia="SimSun" w:hAnsi="Times New Roman" w:cs="Times New Roman"/>
          <w:sz w:val="24"/>
          <w:szCs w:val="24"/>
          <w:lang w:eastAsia="hr-HR"/>
        </w:rPr>
        <w:t>izvještajnom razdoblju</w:t>
      </w:r>
      <w:r w:rsidR="006A46EF" w:rsidRPr="00686852">
        <w:rPr>
          <w:rFonts w:ascii="Times New Roman" w:eastAsia="SimSun" w:hAnsi="Times New Roman" w:cs="Times New Roman"/>
          <w:sz w:val="24"/>
          <w:szCs w:val="24"/>
          <w:lang w:eastAsia="hr-HR"/>
        </w:rPr>
        <w:t xml:space="preserve"> nastavljena je kontinuirana tehnička suradnja s IAEA u okviru provedbenih aktivnosti planiranih nacionalnim </w:t>
      </w:r>
      <w:r w:rsidRPr="00686852">
        <w:rPr>
          <w:rFonts w:ascii="Times New Roman" w:eastAsia="SimSun" w:hAnsi="Times New Roman" w:cs="Times New Roman"/>
          <w:sz w:val="24"/>
          <w:szCs w:val="24"/>
          <w:lang w:eastAsia="hr-HR"/>
        </w:rPr>
        <w:t>projek</w:t>
      </w:r>
      <w:r w:rsidR="006A46EF" w:rsidRPr="00686852">
        <w:rPr>
          <w:rFonts w:ascii="Times New Roman" w:eastAsia="SimSun" w:hAnsi="Times New Roman" w:cs="Times New Roman"/>
          <w:sz w:val="24"/>
          <w:szCs w:val="24"/>
          <w:lang w:eastAsia="hr-HR"/>
        </w:rPr>
        <w:t>tima</w:t>
      </w:r>
      <w:r w:rsidRPr="00686852">
        <w:rPr>
          <w:rFonts w:ascii="Times New Roman" w:eastAsia="SimSun" w:hAnsi="Times New Roman" w:cs="Times New Roman"/>
          <w:sz w:val="24"/>
          <w:szCs w:val="24"/>
          <w:lang w:eastAsia="hr-HR"/>
        </w:rPr>
        <w:t xml:space="preserve"> </w:t>
      </w:r>
      <w:r w:rsidR="006A46EF" w:rsidRPr="00686852">
        <w:rPr>
          <w:rFonts w:ascii="Times New Roman" w:eastAsia="SimSun" w:hAnsi="Times New Roman" w:cs="Times New Roman"/>
          <w:sz w:val="24"/>
          <w:szCs w:val="24"/>
          <w:lang w:eastAsia="hr-HR"/>
        </w:rPr>
        <w:t>iz</w:t>
      </w:r>
      <w:r w:rsidRPr="00686852">
        <w:rPr>
          <w:rFonts w:ascii="Times New Roman" w:eastAsia="SimSun" w:hAnsi="Times New Roman" w:cs="Times New Roman"/>
          <w:sz w:val="24"/>
          <w:szCs w:val="24"/>
          <w:lang w:eastAsia="hr-HR"/>
        </w:rPr>
        <w:t xml:space="preserve"> programskog razdoblj</w:t>
      </w:r>
      <w:r w:rsidR="006A46EF" w:rsidRPr="00686852">
        <w:rPr>
          <w:rFonts w:ascii="Times New Roman" w:eastAsia="SimSun" w:hAnsi="Times New Roman" w:cs="Times New Roman"/>
          <w:sz w:val="24"/>
          <w:szCs w:val="24"/>
          <w:lang w:eastAsia="hr-HR"/>
        </w:rPr>
        <w:t>a</w:t>
      </w:r>
      <w:r w:rsidRPr="00686852">
        <w:rPr>
          <w:rFonts w:ascii="Times New Roman" w:eastAsia="SimSun" w:hAnsi="Times New Roman" w:cs="Times New Roman"/>
          <w:sz w:val="24"/>
          <w:szCs w:val="24"/>
          <w:lang w:eastAsia="hr-HR"/>
        </w:rPr>
        <w:t xml:space="preserve"> 2020.-2021. </w:t>
      </w:r>
      <w:r w:rsidR="006A46EF" w:rsidRPr="00686852">
        <w:rPr>
          <w:rFonts w:ascii="Times New Roman" w:eastAsia="SimSun" w:hAnsi="Times New Roman" w:cs="Times New Roman"/>
          <w:sz w:val="24"/>
          <w:szCs w:val="24"/>
          <w:lang w:eastAsia="hr-HR"/>
        </w:rPr>
        <w:t>i to</w:t>
      </w:r>
      <w:r w:rsidRPr="00686852">
        <w:rPr>
          <w:rFonts w:ascii="Times New Roman" w:eastAsia="SimSun" w:hAnsi="Times New Roman" w:cs="Times New Roman"/>
          <w:sz w:val="24"/>
          <w:szCs w:val="24"/>
          <w:lang w:eastAsia="hr-HR"/>
        </w:rPr>
        <w:t xml:space="preserve">: </w:t>
      </w:r>
    </w:p>
    <w:p w14:paraId="122EA7CA" w14:textId="77777777" w:rsidR="00A50984" w:rsidRPr="00686852" w:rsidRDefault="006A46EF" w:rsidP="00D0376A">
      <w:pPr>
        <w:numPr>
          <w:ilvl w:val="0"/>
          <w:numId w:val="8"/>
        </w:num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 xml:space="preserve">Projekta </w:t>
      </w:r>
      <w:r w:rsidR="00D67EA1" w:rsidRPr="00686852">
        <w:rPr>
          <w:rFonts w:ascii="Times New Roman" w:eastAsia="SimSun" w:hAnsi="Times New Roman" w:cs="Times New Roman"/>
          <w:sz w:val="24"/>
          <w:szCs w:val="24"/>
          <w:lang w:eastAsia="hr-HR"/>
        </w:rPr>
        <w:t xml:space="preserve">CRO6019 </w:t>
      </w:r>
      <w:r w:rsidR="00A50984" w:rsidRPr="00686852">
        <w:rPr>
          <w:rFonts w:ascii="Times New Roman" w:eastAsia="SimSun" w:hAnsi="Times New Roman" w:cs="Times New Roman"/>
          <w:sz w:val="24"/>
          <w:szCs w:val="24"/>
          <w:lang w:eastAsia="hr-HR"/>
        </w:rPr>
        <w:t>„</w:t>
      </w:r>
      <w:r w:rsidR="00A50984" w:rsidRPr="00686852">
        <w:rPr>
          <w:rFonts w:ascii="Times New Roman" w:hAnsi="Times New Roman" w:cs="Times New Roman"/>
          <w:sz w:val="24"/>
          <w:szCs w:val="24"/>
          <w:shd w:val="clear" w:color="auto" w:fill="FFFFFF"/>
        </w:rPr>
        <w:t xml:space="preserve">Dozimetrijsko vrednovanje jakosno modulirane radioterapije - razvoj i standardizacija metodologije za primjenu u nacionalnom auditu (engl. </w:t>
      </w:r>
      <w:r w:rsidR="00A50984" w:rsidRPr="00686852">
        <w:rPr>
          <w:rFonts w:ascii="Times New Roman" w:eastAsia="SimSun" w:hAnsi="Times New Roman" w:cs="Times New Roman"/>
          <w:sz w:val="24"/>
          <w:szCs w:val="24"/>
          <w:lang w:eastAsia="hr-HR"/>
        </w:rPr>
        <w:t>Verifying Intensity Modulated Radiotherapy Treatment Dose Delivery - Method Development, Standardization and Implementation through a National Audit)“, područje: Dozimetrija i medicinska fizika, voditelj projekta je Klinički bolnički centar Rijeka.</w:t>
      </w:r>
    </w:p>
    <w:p w14:paraId="22E79C71" w14:textId="77777777" w:rsidR="00A50984" w:rsidRPr="00686852" w:rsidRDefault="006A46EF" w:rsidP="00D0376A">
      <w:pPr>
        <w:numPr>
          <w:ilvl w:val="0"/>
          <w:numId w:val="8"/>
        </w:num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 xml:space="preserve">Projekta </w:t>
      </w:r>
      <w:r w:rsidR="00A50984" w:rsidRPr="00686852">
        <w:rPr>
          <w:rFonts w:ascii="Times New Roman" w:eastAsia="SimSun" w:hAnsi="Times New Roman" w:cs="Times New Roman"/>
          <w:sz w:val="24"/>
          <w:szCs w:val="24"/>
          <w:lang w:eastAsia="hr-HR"/>
        </w:rPr>
        <w:t>CRO6020 „Op</w:t>
      </w:r>
      <w:r w:rsidR="00A50984" w:rsidRPr="00686852">
        <w:rPr>
          <w:rFonts w:ascii="Times New Roman" w:hAnsi="Times New Roman" w:cs="Times New Roman"/>
          <w:sz w:val="24"/>
          <w:szCs w:val="24"/>
          <w:shd w:val="clear" w:color="auto" w:fill="FFFFFF"/>
        </w:rPr>
        <w:t xml:space="preserve">timizacija intervencijskih postupaka i upravljanje dozama (engl. </w:t>
      </w:r>
      <w:r w:rsidR="00A50984" w:rsidRPr="00686852">
        <w:rPr>
          <w:rFonts w:ascii="Times New Roman" w:eastAsia="SimSun" w:hAnsi="Times New Roman" w:cs="Times New Roman"/>
          <w:sz w:val="24"/>
          <w:szCs w:val="24"/>
          <w:lang w:eastAsia="hr-HR"/>
        </w:rPr>
        <w:t>Optimizing Interventional Procedures and Dose Management)“, područje: Dozimetrija i medicinska fizika, voditelj projekta je Klinički bolnički centar</w:t>
      </w:r>
      <w:r w:rsidR="00344F78" w:rsidRPr="00686852">
        <w:rPr>
          <w:rFonts w:ascii="Times New Roman" w:eastAsia="SimSun" w:hAnsi="Times New Roman" w:cs="Times New Roman"/>
          <w:sz w:val="24"/>
          <w:szCs w:val="24"/>
          <w:lang w:eastAsia="hr-HR"/>
        </w:rPr>
        <w:t>,</w:t>
      </w:r>
      <w:r w:rsidR="00A50984" w:rsidRPr="00686852">
        <w:rPr>
          <w:rFonts w:ascii="Times New Roman" w:eastAsia="SimSun" w:hAnsi="Times New Roman" w:cs="Times New Roman"/>
          <w:sz w:val="24"/>
          <w:szCs w:val="24"/>
          <w:lang w:eastAsia="hr-HR"/>
        </w:rPr>
        <w:t xml:space="preserve"> uz ostale bolnice</w:t>
      </w:r>
    </w:p>
    <w:p w14:paraId="2A696D66" w14:textId="77777777" w:rsidR="00A50984" w:rsidRPr="00686852" w:rsidRDefault="006A46EF" w:rsidP="00D0376A">
      <w:pPr>
        <w:numPr>
          <w:ilvl w:val="0"/>
          <w:numId w:val="8"/>
        </w:num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 xml:space="preserve">Projekta CRO7002 </w:t>
      </w:r>
      <w:r w:rsidR="00A50984" w:rsidRPr="00686852">
        <w:rPr>
          <w:rFonts w:ascii="Times New Roman" w:eastAsia="SimSun" w:hAnsi="Times New Roman" w:cs="Times New Roman"/>
          <w:sz w:val="24"/>
          <w:szCs w:val="24"/>
          <w:lang w:eastAsia="hr-HR"/>
        </w:rPr>
        <w:t>„</w:t>
      </w:r>
      <w:r w:rsidR="00A50984" w:rsidRPr="00686852">
        <w:rPr>
          <w:rFonts w:ascii="Times New Roman" w:hAnsi="Times New Roman" w:cs="Times New Roman"/>
          <w:sz w:val="24"/>
          <w:szCs w:val="24"/>
          <w:shd w:val="clear" w:color="auto" w:fill="FFFFFF"/>
        </w:rPr>
        <w:t xml:space="preserve">Korištenje stabilnih izotopa dušika i kisika za određivanje podrijetla nitrata u nesaturiranoj i saturiranoj zoni crpilišta Velika Gorica (engl. </w:t>
      </w:r>
      <w:r w:rsidR="00A50984" w:rsidRPr="00686852">
        <w:rPr>
          <w:rFonts w:ascii="Times New Roman" w:eastAsia="SimSun" w:hAnsi="Times New Roman" w:cs="Times New Roman"/>
          <w:sz w:val="24"/>
          <w:szCs w:val="24"/>
          <w:lang w:eastAsia="hr-HR"/>
        </w:rPr>
        <w:t>Using Nitrogen and Oxygen Stable Isotopes in the Determination of Nitrate Origin in the Unsaturated and Saturated Zone of the Velika Gorica Wellfield)“, područje: Upra</w:t>
      </w:r>
      <w:r w:rsidR="000D79C8" w:rsidRPr="00686852">
        <w:rPr>
          <w:rFonts w:ascii="Times New Roman" w:eastAsia="SimSun" w:hAnsi="Times New Roman" w:cs="Times New Roman"/>
          <w:sz w:val="24"/>
          <w:szCs w:val="24"/>
          <w:lang w:eastAsia="hr-HR"/>
        </w:rPr>
        <w:t xml:space="preserve">vljanje </w:t>
      </w:r>
      <w:r w:rsidR="00A50984" w:rsidRPr="00686852">
        <w:rPr>
          <w:rFonts w:ascii="Times New Roman" w:eastAsia="SimSun" w:hAnsi="Times New Roman" w:cs="Times New Roman"/>
          <w:sz w:val="24"/>
          <w:szCs w:val="24"/>
          <w:lang w:eastAsia="hr-HR"/>
        </w:rPr>
        <w:t>vodnim resursima, a voditelj projekta je Rudarsko-geološko-naftni fakultet Sveučilišta u Zagrebu.</w:t>
      </w:r>
    </w:p>
    <w:p w14:paraId="2996AD6F" w14:textId="05CC1799" w:rsidR="00D7117F" w:rsidRPr="00686852" w:rsidRDefault="005D0EBE" w:rsidP="00D0376A">
      <w:p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U</w:t>
      </w:r>
      <w:r w:rsidR="006A46EF" w:rsidRPr="00686852">
        <w:rPr>
          <w:rFonts w:ascii="Times New Roman" w:eastAsia="SimSun" w:hAnsi="Times New Roman" w:cs="Times New Roman"/>
          <w:sz w:val="24"/>
          <w:szCs w:val="24"/>
          <w:lang w:eastAsia="hr-HR"/>
        </w:rPr>
        <w:t xml:space="preserve"> 2022. godini započeta je provedba aktivnosti nacionalnih projek</w:t>
      </w:r>
      <w:r w:rsidR="002C6D7D">
        <w:rPr>
          <w:rFonts w:ascii="Times New Roman" w:eastAsia="SimSun" w:hAnsi="Times New Roman" w:cs="Times New Roman"/>
          <w:sz w:val="24"/>
          <w:szCs w:val="24"/>
          <w:lang w:eastAsia="hr-HR"/>
        </w:rPr>
        <w:t>a</w:t>
      </w:r>
      <w:r w:rsidR="006A46EF" w:rsidRPr="00686852">
        <w:rPr>
          <w:rFonts w:ascii="Times New Roman" w:eastAsia="SimSun" w:hAnsi="Times New Roman" w:cs="Times New Roman"/>
          <w:sz w:val="24"/>
          <w:szCs w:val="24"/>
          <w:lang w:eastAsia="hr-HR"/>
        </w:rPr>
        <w:t>ta iz programskog</w:t>
      </w:r>
      <w:r w:rsidR="00D7117F" w:rsidRPr="00686852">
        <w:rPr>
          <w:rFonts w:ascii="Times New Roman" w:eastAsia="SimSun" w:hAnsi="Times New Roman" w:cs="Times New Roman"/>
          <w:sz w:val="24"/>
          <w:szCs w:val="24"/>
          <w:lang w:eastAsia="hr-HR"/>
        </w:rPr>
        <w:t xml:space="preserve"> razdoblj</w:t>
      </w:r>
      <w:r w:rsidR="006A46EF" w:rsidRPr="00686852">
        <w:rPr>
          <w:rFonts w:ascii="Times New Roman" w:eastAsia="SimSun" w:hAnsi="Times New Roman" w:cs="Times New Roman"/>
          <w:sz w:val="24"/>
          <w:szCs w:val="24"/>
          <w:lang w:eastAsia="hr-HR"/>
        </w:rPr>
        <w:t>a</w:t>
      </w:r>
      <w:r w:rsidR="00D7117F" w:rsidRPr="00686852">
        <w:rPr>
          <w:rFonts w:ascii="Times New Roman" w:eastAsia="SimSun" w:hAnsi="Times New Roman" w:cs="Times New Roman"/>
          <w:sz w:val="24"/>
          <w:szCs w:val="24"/>
          <w:lang w:eastAsia="hr-HR"/>
        </w:rPr>
        <w:t xml:space="preserve"> 2022.-2023</w:t>
      </w:r>
      <w:r w:rsidR="00A50984" w:rsidRPr="00686852">
        <w:rPr>
          <w:rFonts w:ascii="Times New Roman" w:eastAsia="SimSun" w:hAnsi="Times New Roman" w:cs="Times New Roman"/>
          <w:sz w:val="24"/>
          <w:szCs w:val="24"/>
          <w:lang w:eastAsia="hr-HR"/>
        </w:rPr>
        <w:t>.</w:t>
      </w:r>
      <w:r w:rsidR="006A46EF" w:rsidRPr="00686852">
        <w:rPr>
          <w:rFonts w:ascii="Times New Roman" w:eastAsia="SimSun" w:hAnsi="Times New Roman" w:cs="Times New Roman"/>
          <w:sz w:val="24"/>
          <w:szCs w:val="24"/>
          <w:lang w:eastAsia="hr-HR"/>
        </w:rPr>
        <w:t xml:space="preserve"> i to</w:t>
      </w:r>
      <w:r w:rsidR="00D7117F" w:rsidRPr="00686852">
        <w:rPr>
          <w:rFonts w:ascii="Times New Roman" w:eastAsia="SimSun" w:hAnsi="Times New Roman" w:cs="Times New Roman"/>
          <w:sz w:val="24"/>
          <w:szCs w:val="24"/>
          <w:lang w:eastAsia="hr-HR"/>
        </w:rPr>
        <w:t>:</w:t>
      </w:r>
    </w:p>
    <w:p w14:paraId="14884AD3" w14:textId="77777777" w:rsidR="00D7117F" w:rsidRPr="00686852" w:rsidRDefault="006A46EF" w:rsidP="00D0376A">
      <w:pPr>
        <w:numPr>
          <w:ilvl w:val="0"/>
          <w:numId w:val="8"/>
        </w:num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 xml:space="preserve">Projekt </w:t>
      </w:r>
      <w:r w:rsidR="00D7117F" w:rsidRPr="00686852">
        <w:rPr>
          <w:rFonts w:ascii="Times New Roman" w:eastAsia="SimSun" w:hAnsi="Times New Roman" w:cs="Times New Roman"/>
          <w:sz w:val="24"/>
          <w:szCs w:val="24"/>
          <w:lang w:eastAsia="hr-HR"/>
        </w:rPr>
        <w:t>CRO1007 „Uspostava sustava za oslikavanje kompjuteriziranom tomografijom gama zrakama za industrijske aplikacije (</w:t>
      </w:r>
      <w:r w:rsidR="00A50984" w:rsidRPr="00686852">
        <w:rPr>
          <w:rFonts w:ascii="Times New Roman" w:eastAsia="SimSun" w:hAnsi="Times New Roman" w:cs="Times New Roman"/>
          <w:sz w:val="24"/>
          <w:szCs w:val="24"/>
          <w:lang w:eastAsia="hr-HR"/>
        </w:rPr>
        <w:t xml:space="preserve">eng. </w:t>
      </w:r>
      <w:r w:rsidR="00D7117F" w:rsidRPr="00686852">
        <w:rPr>
          <w:rFonts w:ascii="Times New Roman" w:eastAsia="SimSun" w:hAnsi="Times New Roman" w:cs="Times New Roman"/>
          <w:sz w:val="24"/>
          <w:szCs w:val="24"/>
          <w:lang w:eastAsia="hr-HR"/>
        </w:rPr>
        <w:t>Establishing a Gamma Ray Computed Tomography Imaging System for Industrial Applications)“, područje nuklearna fizika, voditelj projekta P</w:t>
      </w:r>
      <w:r w:rsidR="00A50984" w:rsidRPr="00686852">
        <w:rPr>
          <w:rFonts w:ascii="Times New Roman" w:eastAsia="SimSun" w:hAnsi="Times New Roman" w:cs="Times New Roman"/>
          <w:sz w:val="24"/>
          <w:szCs w:val="24"/>
          <w:lang w:eastAsia="hr-HR"/>
        </w:rPr>
        <w:t xml:space="preserve">rirodoslovno matematički fakultet </w:t>
      </w:r>
      <w:r w:rsidR="00D7117F" w:rsidRPr="00686852">
        <w:rPr>
          <w:rFonts w:ascii="Times New Roman" w:eastAsia="SimSun" w:hAnsi="Times New Roman" w:cs="Times New Roman"/>
          <w:sz w:val="24"/>
          <w:szCs w:val="24"/>
          <w:lang w:eastAsia="hr-HR"/>
        </w:rPr>
        <w:t xml:space="preserve">Sveučilišta u Zagrebu, Odjel za fiziku. </w:t>
      </w:r>
    </w:p>
    <w:p w14:paraId="4BAB4FC7" w14:textId="77777777" w:rsidR="00D7117F" w:rsidRPr="00686852" w:rsidRDefault="006A46EF" w:rsidP="00D0376A">
      <w:pPr>
        <w:numPr>
          <w:ilvl w:val="0"/>
          <w:numId w:val="8"/>
        </w:num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 xml:space="preserve">Projekt </w:t>
      </w:r>
      <w:r w:rsidR="00D7117F" w:rsidRPr="00686852">
        <w:rPr>
          <w:rFonts w:ascii="Times New Roman" w:eastAsia="SimSun" w:hAnsi="Times New Roman" w:cs="Times New Roman"/>
          <w:sz w:val="24"/>
          <w:szCs w:val="24"/>
          <w:lang w:eastAsia="hr-HR"/>
        </w:rPr>
        <w:t>CRO6021 „Implementacija naprednog sustava osiguranja kvalitete i programa kontrole kvalitete u nuklearnoj medicini (</w:t>
      </w:r>
      <w:r w:rsidR="00A50984" w:rsidRPr="00686852">
        <w:rPr>
          <w:rFonts w:ascii="Times New Roman" w:eastAsia="SimSun" w:hAnsi="Times New Roman" w:cs="Times New Roman"/>
          <w:sz w:val="24"/>
          <w:szCs w:val="24"/>
          <w:lang w:eastAsia="hr-HR"/>
        </w:rPr>
        <w:t xml:space="preserve">engl. </w:t>
      </w:r>
      <w:r w:rsidR="00D7117F" w:rsidRPr="00686852">
        <w:rPr>
          <w:rFonts w:ascii="Times New Roman" w:eastAsia="SimSun" w:hAnsi="Times New Roman" w:cs="Times New Roman"/>
          <w:sz w:val="24"/>
          <w:szCs w:val="24"/>
          <w:lang w:eastAsia="hr-HR"/>
        </w:rPr>
        <w:t>Implementing an Advanced Quality Assurance and Quality Control Programme in Nuclear Medicine)“, područje Dozimetrija i medicinska fizika, voditelj projekta</w:t>
      </w:r>
      <w:r w:rsidR="00A50984" w:rsidRPr="00686852">
        <w:rPr>
          <w:rFonts w:ascii="Times New Roman" w:eastAsia="SimSun" w:hAnsi="Times New Roman" w:cs="Times New Roman"/>
          <w:sz w:val="24"/>
          <w:szCs w:val="24"/>
          <w:lang w:eastAsia="hr-HR"/>
        </w:rPr>
        <w:t xml:space="preserve"> je</w:t>
      </w:r>
      <w:r w:rsidR="00D7117F" w:rsidRPr="00686852">
        <w:rPr>
          <w:rFonts w:ascii="Times New Roman" w:eastAsia="SimSun" w:hAnsi="Times New Roman" w:cs="Times New Roman"/>
          <w:sz w:val="24"/>
          <w:szCs w:val="24"/>
          <w:lang w:eastAsia="hr-HR"/>
        </w:rPr>
        <w:t xml:space="preserve"> K</w:t>
      </w:r>
      <w:r w:rsidR="00A50984" w:rsidRPr="00686852">
        <w:rPr>
          <w:rFonts w:ascii="Times New Roman" w:eastAsia="SimSun" w:hAnsi="Times New Roman" w:cs="Times New Roman"/>
          <w:sz w:val="24"/>
          <w:szCs w:val="24"/>
          <w:lang w:eastAsia="hr-HR"/>
        </w:rPr>
        <w:t>linički bolnički centar</w:t>
      </w:r>
      <w:r w:rsidR="00D7117F" w:rsidRPr="00686852">
        <w:rPr>
          <w:rFonts w:ascii="Times New Roman" w:eastAsia="SimSun" w:hAnsi="Times New Roman" w:cs="Times New Roman"/>
          <w:sz w:val="24"/>
          <w:szCs w:val="24"/>
          <w:lang w:eastAsia="hr-HR"/>
        </w:rPr>
        <w:t xml:space="preserve"> Rijeka</w:t>
      </w:r>
      <w:r w:rsidRPr="00686852">
        <w:rPr>
          <w:rFonts w:ascii="Times New Roman" w:eastAsia="SimSun" w:hAnsi="Times New Roman" w:cs="Times New Roman"/>
          <w:sz w:val="24"/>
          <w:szCs w:val="24"/>
          <w:lang w:eastAsia="hr-HR"/>
        </w:rPr>
        <w:t xml:space="preserve"> te </w:t>
      </w:r>
    </w:p>
    <w:p w14:paraId="062057F1" w14:textId="77777777" w:rsidR="00D7117F" w:rsidRPr="00686852" w:rsidRDefault="006A46EF" w:rsidP="00D0376A">
      <w:pPr>
        <w:numPr>
          <w:ilvl w:val="0"/>
          <w:numId w:val="8"/>
        </w:num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 xml:space="preserve">Projekt </w:t>
      </w:r>
      <w:r w:rsidR="00D7117F" w:rsidRPr="00686852">
        <w:rPr>
          <w:rFonts w:ascii="Times New Roman" w:eastAsia="SimSun" w:hAnsi="Times New Roman" w:cs="Times New Roman"/>
          <w:sz w:val="24"/>
          <w:szCs w:val="24"/>
          <w:lang w:eastAsia="hr-HR"/>
        </w:rPr>
        <w:t>CRO6022 „Uvođenje  praćenja i nadzora doze pacijenata upravljanje kvalitetom i optimizaciju radiološke prakse (</w:t>
      </w:r>
      <w:r w:rsidR="00A50984" w:rsidRPr="00686852">
        <w:rPr>
          <w:rFonts w:ascii="Times New Roman" w:eastAsia="SimSun" w:hAnsi="Times New Roman" w:cs="Times New Roman"/>
          <w:sz w:val="24"/>
          <w:szCs w:val="24"/>
          <w:lang w:eastAsia="hr-HR"/>
        </w:rPr>
        <w:t xml:space="preserve">engl. </w:t>
      </w:r>
      <w:r w:rsidR="00D7117F" w:rsidRPr="00686852">
        <w:rPr>
          <w:rFonts w:ascii="Times New Roman" w:eastAsia="SimSun" w:hAnsi="Times New Roman" w:cs="Times New Roman"/>
          <w:sz w:val="24"/>
          <w:szCs w:val="24"/>
          <w:lang w:eastAsia="hr-HR"/>
        </w:rPr>
        <w:t>Introducing Patient Dose Tracking and Monitoring Systems in quality management and optimizing radiology practice“, područje Dozimetrija i medicinska fizika, voditelj projekta: K</w:t>
      </w:r>
      <w:r w:rsidR="00A50984" w:rsidRPr="00686852">
        <w:rPr>
          <w:rFonts w:ascii="Times New Roman" w:eastAsia="SimSun" w:hAnsi="Times New Roman" w:cs="Times New Roman"/>
          <w:sz w:val="24"/>
          <w:szCs w:val="24"/>
          <w:lang w:eastAsia="hr-HR"/>
        </w:rPr>
        <w:t xml:space="preserve">linička bolnica </w:t>
      </w:r>
      <w:r w:rsidR="00D7117F" w:rsidRPr="00686852">
        <w:rPr>
          <w:rFonts w:ascii="Times New Roman" w:eastAsia="SimSun" w:hAnsi="Times New Roman" w:cs="Times New Roman"/>
          <w:sz w:val="24"/>
          <w:szCs w:val="24"/>
          <w:lang w:eastAsia="hr-HR"/>
        </w:rPr>
        <w:t>Dubrava</w:t>
      </w:r>
      <w:r w:rsidRPr="00686852">
        <w:rPr>
          <w:rFonts w:ascii="Times New Roman" w:eastAsia="SimSun" w:hAnsi="Times New Roman" w:cs="Times New Roman"/>
          <w:sz w:val="24"/>
          <w:szCs w:val="24"/>
          <w:lang w:eastAsia="hr-HR"/>
        </w:rPr>
        <w:t>.</w:t>
      </w:r>
    </w:p>
    <w:p w14:paraId="21DA7971" w14:textId="499B8A76" w:rsidR="00D7117F" w:rsidRPr="00686852" w:rsidRDefault="00504027" w:rsidP="00D0376A">
      <w:p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Također, u</w:t>
      </w:r>
      <w:r w:rsidR="006A46EF" w:rsidRPr="00686852">
        <w:rPr>
          <w:rFonts w:ascii="Times New Roman" w:eastAsia="SimSun" w:hAnsi="Times New Roman" w:cs="Times New Roman"/>
          <w:sz w:val="24"/>
          <w:szCs w:val="24"/>
          <w:lang w:eastAsia="hr-HR"/>
        </w:rPr>
        <w:t xml:space="preserve"> 202</w:t>
      </w:r>
      <w:r w:rsidR="005346BB" w:rsidRPr="00686852">
        <w:rPr>
          <w:rFonts w:ascii="Times New Roman" w:eastAsia="SimSun" w:hAnsi="Times New Roman" w:cs="Times New Roman"/>
          <w:sz w:val="24"/>
          <w:szCs w:val="24"/>
          <w:lang w:eastAsia="hr-HR"/>
        </w:rPr>
        <w:t>1</w:t>
      </w:r>
      <w:r w:rsidR="006A46EF" w:rsidRPr="00686852">
        <w:rPr>
          <w:rFonts w:ascii="Times New Roman" w:eastAsia="SimSun" w:hAnsi="Times New Roman" w:cs="Times New Roman"/>
          <w:sz w:val="24"/>
          <w:szCs w:val="24"/>
          <w:lang w:eastAsia="hr-HR"/>
        </w:rPr>
        <w:t>.</w:t>
      </w:r>
      <w:r w:rsidR="00D7117F" w:rsidRPr="00686852">
        <w:rPr>
          <w:rFonts w:ascii="Times New Roman" w:eastAsia="SimSun" w:hAnsi="Times New Roman" w:cs="Times New Roman"/>
          <w:sz w:val="24"/>
          <w:szCs w:val="24"/>
          <w:lang w:eastAsia="hr-HR"/>
        </w:rPr>
        <w:t xml:space="preserve"> godin</w:t>
      </w:r>
      <w:r w:rsidR="006A46EF" w:rsidRPr="00686852">
        <w:rPr>
          <w:rFonts w:ascii="Times New Roman" w:eastAsia="SimSun" w:hAnsi="Times New Roman" w:cs="Times New Roman"/>
          <w:sz w:val="24"/>
          <w:szCs w:val="24"/>
          <w:lang w:eastAsia="hr-HR"/>
        </w:rPr>
        <w:t>i Republika Hrvatska je za programsko razdoblje 2024.-2025</w:t>
      </w:r>
      <w:r w:rsidR="005346BB" w:rsidRPr="00686852">
        <w:rPr>
          <w:rFonts w:ascii="Times New Roman" w:eastAsia="SimSun" w:hAnsi="Times New Roman" w:cs="Times New Roman"/>
          <w:sz w:val="24"/>
          <w:szCs w:val="24"/>
          <w:lang w:eastAsia="hr-HR"/>
        </w:rPr>
        <w:t>. godine prijavila</w:t>
      </w:r>
      <w:r w:rsidR="00D7117F" w:rsidRPr="00686852">
        <w:rPr>
          <w:rFonts w:ascii="Times New Roman" w:eastAsia="SimSun" w:hAnsi="Times New Roman" w:cs="Times New Roman"/>
          <w:sz w:val="24"/>
          <w:szCs w:val="24"/>
          <w:lang w:eastAsia="hr-HR"/>
        </w:rPr>
        <w:t xml:space="preserve"> </w:t>
      </w:r>
      <w:r w:rsidR="006A46EF" w:rsidRPr="00686852">
        <w:rPr>
          <w:rFonts w:ascii="Times New Roman" w:eastAsia="SimSun" w:hAnsi="Times New Roman" w:cs="Times New Roman"/>
          <w:sz w:val="24"/>
          <w:szCs w:val="24"/>
          <w:lang w:eastAsia="hr-HR"/>
        </w:rPr>
        <w:t xml:space="preserve">tri </w:t>
      </w:r>
      <w:r w:rsidR="00D7117F" w:rsidRPr="00686852">
        <w:rPr>
          <w:rFonts w:ascii="Times New Roman" w:eastAsia="SimSun" w:hAnsi="Times New Roman" w:cs="Times New Roman"/>
          <w:sz w:val="24"/>
          <w:szCs w:val="24"/>
          <w:lang w:eastAsia="hr-HR"/>
        </w:rPr>
        <w:t>nacional</w:t>
      </w:r>
      <w:r w:rsidR="005346BB" w:rsidRPr="00686852">
        <w:rPr>
          <w:rFonts w:ascii="Times New Roman" w:eastAsia="SimSun" w:hAnsi="Times New Roman" w:cs="Times New Roman"/>
          <w:sz w:val="24"/>
          <w:szCs w:val="24"/>
          <w:lang w:eastAsia="hr-HR"/>
        </w:rPr>
        <w:t xml:space="preserve">na </w:t>
      </w:r>
      <w:r w:rsidR="00FF49E2" w:rsidRPr="00686852">
        <w:rPr>
          <w:rFonts w:ascii="Times New Roman" w:eastAsia="SimSun" w:hAnsi="Times New Roman" w:cs="Times New Roman"/>
          <w:sz w:val="24"/>
          <w:szCs w:val="24"/>
          <w:lang w:eastAsia="hr-HR"/>
        </w:rPr>
        <w:t>projekta</w:t>
      </w:r>
      <w:r w:rsidR="00007E97" w:rsidRPr="00686852">
        <w:rPr>
          <w:rFonts w:ascii="Times New Roman" w:eastAsia="SimSun" w:hAnsi="Times New Roman" w:cs="Times New Roman"/>
          <w:sz w:val="24"/>
          <w:szCs w:val="24"/>
          <w:lang w:eastAsia="hr-HR"/>
        </w:rPr>
        <w:t>, koji su prihvaćeni</w:t>
      </w:r>
      <w:r w:rsidR="00FF49E2" w:rsidRPr="00686852">
        <w:rPr>
          <w:rFonts w:ascii="Times New Roman" w:eastAsia="SimSun" w:hAnsi="Times New Roman" w:cs="Times New Roman"/>
          <w:sz w:val="24"/>
          <w:szCs w:val="24"/>
          <w:lang w:eastAsia="hr-HR"/>
        </w:rPr>
        <w:t>, a</w:t>
      </w:r>
      <w:r w:rsidR="00007E97" w:rsidRPr="00686852">
        <w:rPr>
          <w:rFonts w:ascii="Times New Roman" w:eastAsia="SimSun" w:hAnsi="Times New Roman" w:cs="Times New Roman"/>
          <w:sz w:val="24"/>
          <w:szCs w:val="24"/>
          <w:lang w:eastAsia="hr-HR"/>
        </w:rPr>
        <w:t xml:space="preserve"> </w:t>
      </w:r>
      <w:r w:rsidR="00FD56C3" w:rsidRPr="00686852">
        <w:rPr>
          <w:rFonts w:ascii="Times New Roman" w:eastAsia="SimSun" w:hAnsi="Times New Roman" w:cs="Times New Roman"/>
          <w:sz w:val="24"/>
          <w:szCs w:val="24"/>
          <w:lang w:eastAsia="hr-HR"/>
        </w:rPr>
        <w:t xml:space="preserve">2023. godine </w:t>
      </w:r>
      <w:r w:rsidRPr="00686852">
        <w:rPr>
          <w:rFonts w:ascii="Times New Roman" w:eastAsia="SimSun" w:hAnsi="Times New Roman" w:cs="Times New Roman"/>
          <w:sz w:val="24"/>
          <w:szCs w:val="24"/>
          <w:lang w:eastAsia="hr-HR"/>
        </w:rPr>
        <w:t xml:space="preserve">i </w:t>
      </w:r>
      <w:r w:rsidR="00007E97" w:rsidRPr="00686852">
        <w:rPr>
          <w:rFonts w:ascii="Times New Roman" w:eastAsia="SimSun" w:hAnsi="Times New Roman" w:cs="Times New Roman"/>
          <w:sz w:val="24"/>
          <w:szCs w:val="24"/>
          <w:lang w:eastAsia="hr-HR"/>
        </w:rPr>
        <w:t>potvrđeni</w:t>
      </w:r>
      <w:r w:rsidRPr="00686852">
        <w:rPr>
          <w:rFonts w:ascii="Times New Roman" w:eastAsia="SimSun" w:hAnsi="Times New Roman" w:cs="Times New Roman"/>
          <w:sz w:val="24"/>
          <w:szCs w:val="24"/>
          <w:lang w:eastAsia="hr-HR"/>
        </w:rPr>
        <w:t xml:space="preserve"> od strane IAEA.</w:t>
      </w:r>
      <w:r w:rsidR="00D7117F" w:rsidRPr="00686852">
        <w:rPr>
          <w:rFonts w:ascii="Times New Roman" w:eastAsia="SimSun" w:hAnsi="Times New Roman" w:cs="Times New Roman"/>
          <w:sz w:val="24"/>
          <w:szCs w:val="24"/>
          <w:lang w:eastAsia="hr-HR"/>
        </w:rPr>
        <w:t xml:space="preserve"> </w:t>
      </w:r>
    </w:p>
    <w:p w14:paraId="5571A311" w14:textId="77777777" w:rsidR="00ED1723" w:rsidRPr="00686852" w:rsidRDefault="00D7117F" w:rsidP="00D0376A">
      <w:pPr>
        <w:spacing w:after="120" w:line="276" w:lineRule="auto"/>
        <w:jc w:val="both"/>
        <w:rPr>
          <w:rFonts w:ascii="Times New Roman" w:eastAsia="SimSun" w:hAnsi="Times New Roman" w:cs="Times New Roman"/>
          <w:sz w:val="24"/>
          <w:szCs w:val="24"/>
          <w:lang w:eastAsia="hr-HR"/>
        </w:rPr>
      </w:pPr>
      <w:r w:rsidRPr="00686852">
        <w:rPr>
          <w:rFonts w:ascii="Times New Roman" w:eastAsia="SimSun" w:hAnsi="Times New Roman" w:cs="Times New Roman"/>
          <w:sz w:val="24"/>
          <w:szCs w:val="24"/>
          <w:lang w:eastAsia="hr-HR"/>
        </w:rPr>
        <w:t xml:space="preserve">U </w:t>
      </w:r>
      <w:r w:rsidR="005346BB" w:rsidRPr="00686852">
        <w:rPr>
          <w:rFonts w:ascii="Times New Roman" w:eastAsia="SimSun" w:hAnsi="Times New Roman" w:cs="Times New Roman"/>
          <w:sz w:val="24"/>
          <w:szCs w:val="24"/>
          <w:lang w:eastAsia="hr-HR"/>
        </w:rPr>
        <w:t xml:space="preserve">okviru tehničke pomoći s IAEA, u </w:t>
      </w:r>
      <w:r w:rsidRPr="00686852">
        <w:rPr>
          <w:rFonts w:ascii="Times New Roman" w:eastAsia="SimSun" w:hAnsi="Times New Roman" w:cs="Times New Roman"/>
          <w:sz w:val="24"/>
          <w:szCs w:val="24"/>
          <w:lang w:eastAsia="hr-HR"/>
        </w:rPr>
        <w:t>travnju 2022. godine ekspertni tim i</w:t>
      </w:r>
      <w:r w:rsidR="005346BB" w:rsidRPr="00686852">
        <w:rPr>
          <w:rFonts w:ascii="Times New Roman" w:eastAsia="SimSun" w:hAnsi="Times New Roman" w:cs="Times New Roman"/>
          <w:sz w:val="24"/>
          <w:szCs w:val="24"/>
          <w:lang w:eastAsia="hr-HR"/>
        </w:rPr>
        <w:t xml:space="preserve">z Odjela za pravne poslove IAEA u </w:t>
      </w:r>
      <w:r w:rsidRPr="00686852">
        <w:rPr>
          <w:rFonts w:ascii="Times New Roman" w:eastAsia="SimSun" w:hAnsi="Times New Roman" w:cs="Times New Roman"/>
          <w:sz w:val="24"/>
          <w:szCs w:val="24"/>
          <w:lang w:eastAsia="hr-HR"/>
        </w:rPr>
        <w:t xml:space="preserve">okviru Projekta </w:t>
      </w:r>
      <w:r w:rsidR="005346BB" w:rsidRPr="00686852">
        <w:rPr>
          <w:rFonts w:ascii="Times New Roman" w:eastAsia="SimSun" w:hAnsi="Times New Roman" w:cs="Times New Roman"/>
          <w:sz w:val="24"/>
          <w:szCs w:val="24"/>
          <w:lang w:eastAsia="hr-HR"/>
        </w:rPr>
        <w:t>„</w:t>
      </w:r>
      <w:r w:rsidRPr="00686852">
        <w:rPr>
          <w:rFonts w:ascii="Times New Roman" w:hAnsi="Times New Roman" w:cs="Times New Roman"/>
          <w:sz w:val="24"/>
          <w:szCs w:val="24"/>
        </w:rPr>
        <w:t>Jačanje nacionalnih pravnih okvira europskih država članica</w:t>
      </w:r>
      <w:r w:rsidR="005346BB" w:rsidRPr="00686852">
        <w:rPr>
          <w:rFonts w:ascii="Times New Roman" w:hAnsi="Times New Roman" w:cs="Times New Roman"/>
          <w:sz w:val="24"/>
          <w:szCs w:val="24"/>
        </w:rPr>
        <w:t>“</w:t>
      </w:r>
      <w:r w:rsidRPr="00686852">
        <w:rPr>
          <w:rFonts w:ascii="Times New Roman" w:hAnsi="Times New Roman" w:cs="Times New Roman"/>
          <w:sz w:val="24"/>
          <w:szCs w:val="24"/>
        </w:rPr>
        <w:t xml:space="preserve"> (engl. Enhancing National legal Frameworks in European Member States), </w:t>
      </w:r>
      <w:r w:rsidR="000F0099" w:rsidRPr="00686852">
        <w:rPr>
          <w:rFonts w:ascii="Times New Roman" w:hAnsi="Times New Roman" w:cs="Times New Roman"/>
          <w:sz w:val="24"/>
          <w:szCs w:val="24"/>
        </w:rPr>
        <w:t>MUP</w:t>
      </w:r>
      <w:r w:rsidR="00317682" w:rsidRPr="00686852">
        <w:rPr>
          <w:rFonts w:ascii="Times New Roman" w:hAnsi="Times New Roman" w:cs="Times New Roman"/>
          <w:sz w:val="24"/>
          <w:szCs w:val="24"/>
        </w:rPr>
        <w:t xml:space="preserve"> </w:t>
      </w:r>
      <w:r w:rsidR="005346BB" w:rsidRPr="00686852">
        <w:rPr>
          <w:rFonts w:ascii="Times New Roman" w:hAnsi="Times New Roman" w:cs="Times New Roman"/>
          <w:sz w:val="24"/>
          <w:szCs w:val="24"/>
        </w:rPr>
        <w:t>je pružio stručnu pomoć o</w:t>
      </w:r>
      <w:r w:rsidRPr="00686852">
        <w:rPr>
          <w:rFonts w:ascii="Times New Roman" w:hAnsi="Times New Roman" w:cs="Times New Roman"/>
          <w:sz w:val="24"/>
          <w:szCs w:val="24"/>
        </w:rPr>
        <w:t xml:space="preserve"> </w:t>
      </w:r>
      <w:r w:rsidR="005346BB" w:rsidRPr="00686852">
        <w:rPr>
          <w:rFonts w:ascii="Times New Roman" w:hAnsi="Times New Roman" w:cs="Times New Roman"/>
          <w:sz w:val="24"/>
          <w:szCs w:val="24"/>
        </w:rPr>
        <w:t xml:space="preserve">uvođenju i primjeni </w:t>
      </w:r>
      <w:r w:rsidRPr="00686852">
        <w:rPr>
          <w:rFonts w:ascii="Times New Roman" w:hAnsi="Times New Roman" w:cs="Times New Roman"/>
          <w:sz w:val="24"/>
          <w:szCs w:val="24"/>
        </w:rPr>
        <w:t xml:space="preserve">relevantnih međunarodnih pravnih instrumenata </w:t>
      </w:r>
      <w:r w:rsidR="005346BB" w:rsidRPr="00686852">
        <w:rPr>
          <w:rFonts w:ascii="Times New Roman" w:hAnsi="Times New Roman" w:cs="Times New Roman"/>
          <w:sz w:val="24"/>
          <w:szCs w:val="24"/>
        </w:rPr>
        <w:t>u nacionalno zakonodavstvo</w:t>
      </w:r>
      <w:r w:rsidR="006B3041" w:rsidRPr="00686852">
        <w:rPr>
          <w:rFonts w:ascii="Times New Roman" w:hAnsi="Times New Roman" w:cs="Times New Roman"/>
          <w:sz w:val="24"/>
          <w:szCs w:val="24"/>
        </w:rPr>
        <w:t>,</w:t>
      </w:r>
      <w:r w:rsidR="005346BB" w:rsidRPr="00686852">
        <w:rPr>
          <w:rFonts w:ascii="Times New Roman" w:hAnsi="Times New Roman" w:cs="Times New Roman"/>
          <w:sz w:val="24"/>
          <w:szCs w:val="24"/>
        </w:rPr>
        <w:t xml:space="preserve"> s ciljem </w:t>
      </w:r>
      <w:r w:rsidRPr="00686852">
        <w:rPr>
          <w:rFonts w:ascii="Times New Roman" w:hAnsi="Times New Roman" w:cs="Times New Roman"/>
          <w:sz w:val="24"/>
          <w:szCs w:val="24"/>
        </w:rPr>
        <w:t xml:space="preserve">učinkovite provedbe </w:t>
      </w:r>
      <w:r w:rsidR="005346BB" w:rsidRPr="00686852">
        <w:rPr>
          <w:rFonts w:ascii="Times New Roman" w:hAnsi="Times New Roman" w:cs="Times New Roman"/>
          <w:sz w:val="24"/>
          <w:szCs w:val="24"/>
        </w:rPr>
        <w:t>istih</w:t>
      </w:r>
      <w:r w:rsidRPr="00686852">
        <w:rPr>
          <w:rFonts w:ascii="Times New Roman" w:hAnsi="Times New Roman" w:cs="Times New Roman"/>
          <w:sz w:val="24"/>
          <w:szCs w:val="24"/>
        </w:rPr>
        <w:t xml:space="preserve">. </w:t>
      </w:r>
      <w:bookmarkStart w:id="494" w:name="_Toc76734976"/>
      <w:bookmarkStart w:id="495" w:name="_Toc76735038"/>
      <w:bookmarkStart w:id="496" w:name="_Toc76735103"/>
      <w:bookmarkStart w:id="497" w:name="_Toc76735168"/>
      <w:bookmarkStart w:id="498" w:name="_Toc76735234"/>
      <w:bookmarkStart w:id="499" w:name="_Toc76735301"/>
      <w:bookmarkStart w:id="500" w:name="_Toc76735422"/>
      <w:bookmarkStart w:id="501" w:name="_Toc76744863"/>
      <w:bookmarkStart w:id="502" w:name="_Toc77638779"/>
      <w:bookmarkStart w:id="503" w:name="_Toc77715546"/>
      <w:bookmarkStart w:id="504" w:name="_Toc77720772"/>
      <w:bookmarkStart w:id="505" w:name="_Toc77720847"/>
      <w:bookmarkStart w:id="506" w:name="_Toc77721032"/>
      <w:bookmarkStart w:id="507" w:name="_Toc77860719"/>
      <w:bookmarkStart w:id="508" w:name="_Toc77860808"/>
      <w:bookmarkStart w:id="509" w:name="_Toc77860879"/>
      <w:bookmarkStart w:id="510" w:name="_Toc86227263"/>
      <w:bookmarkStart w:id="511" w:name="_Toc86326201"/>
      <w:bookmarkStart w:id="512" w:name="_Toc86327267"/>
      <w:bookmarkStart w:id="513" w:name="_Toc8632886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038993CD" w14:textId="77777777" w:rsidR="00FF49E2" w:rsidRPr="00686852" w:rsidRDefault="006B3041"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Također,</w:t>
      </w:r>
      <w:r w:rsidR="00226373" w:rsidRPr="00686852">
        <w:rPr>
          <w:rFonts w:ascii="Times New Roman" w:hAnsi="Times New Roman" w:cs="Times New Roman"/>
          <w:sz w:val="24"/>
          <w:szCs w:val="24"/>
        </w:rPr>
        <w:t xml:space="preserve"> u okviru suradnje s IAEA, nastavilo se s u</w:t>
      </w:r>
      <w:r w:rsidR="005346BB" w:rsidRPr="00686852">
        <w:rPr>
          <w:rFonts w:ascii="Times New Roman" w:hAnsi="Times New Roman" w:cs="Times New Roman"/>
          <w:sz w:val="24"/>
          <w:szCs w:val="24"/>
        </w:rPr>
        <w:t>savršavanje</w:t>
      </w:r>
      <w:r w:rsidR="00226373" w:rsidRPr="00686852">
        <w:rPr>
          <w:rFonts w:ascii="Times New Roman" w:hAnsi="Times New Roman" w:cs="Times New Roman"/>
          <w:sz w:val="24"/>
          <w:szCs w:val="24"/>
        </w:rPr>
        <w:t>m</w:t>
      </w:r>
      <w:r w:rsidR="005346BB" w:rsidRPr="00686852">
        <w:rPr>
          <w:rFonts w:ascii="Times New Roman" w:hAnsi="Times New Roman" w:cs="Times New Roman"/>
          <w:sz w:val="24"/>
          <w:szCs w:val="24"/>
        </w:rPr>
        <w:t xml:space="preserve"> hrvatskih stručnjaka putem stipendija i znanstvenih posjeta </w:t>
      </w:r>
      <w:r w:rsidR="00226373" w:rsidRPr="00686852">
        <w:rPr>
          <w:rFonts w:ascii="Times New Roman" w:hAnsi="Times New Roman" w:cs="Times New Roman"/>
          <w:sz w:val="24"/>
          <w:szCs w:val="24"/>
        </w:rPr>
        <w:t xml:space="preserve">koje se </w:t>
      </w:r>
      <w:r w:rsidR="005346BB" w:rsidRPr="00686852">
        <w:rPr>
          <w:rFonts w:ascii="Times New Roman" w:hAnsi="Times New Roman" w:cs="Times New Roman"/>
          <w:sz w:val="24"/>
          <w:szCs w:val="24"/>
        </w:rPr>
        <w:t xml:space="preserve">provodilo </w:t>
      </w:r>
      <w:r w:rsidR="005D0EBE" w:rsidRPr="00686852">
        <w:rPr>
          <w:rFonts w:ascii="Times New Roman" w:hAnsi="Times New Roman" w:cs="Times New Roman"/>
          <w:sz w:val="24"/>
          <w:szCs w:val="24"/>
        </w:rPr>
        <w:t xml:space="preserve">u okviru nacionalnih, </w:t>
      </w:r>
      <w:r w:rsidR="005346BB" w:rsidRPr="00686852">
        <w:rPr>
          <w:rFonts w:ascii="Times New Roman" w:hAnsi="Times New Roman" w:cs="Times New Roman"/>
          <w:sz w:val="24"/>
          <w:szCs w:val="24"/>
        </w:rPr>
        <w:t>regionalnih i međuregionalnih projeka</w:t>
      </w:r>
      <w:r w:rsidR="00226373" w:rsidRPr="00686852">
        <w:rPr>
          <w:rFonts w:ascii="Times New Roman" w:hAnsi="Times New Roman" w:cs="Times New Roman"/>
          <w:sz w:val="24"/>
          <w:szCs w:val="24"/>
        </w:rPr>
        <w:t>ta IAEA.</w:t>
      </w:r>
    </w:p>
    <w:p w14:paraId="4FF7E408" w14:textId="77777777" w:rsidR="00007E97" w:rsidRDefault="00504027"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Hrvatska je u okviru ovog izvještajnog razdoblja </w:t>
      </w:r>
      <w:r w:rsidR="005346BB" w:rsidRPr="00686852">
        <w:rPr>
          <w:rFonts w:ascii="Times New Roman" w:hAnsi="Times New Roman" w:cs="Times New Roman"/>
          <w:sz w:val="24"/>
          <w:szCs w:val="24"/>
        </w:rPr>
        <w:t xml:space="preserve">bila domaćin nekoliko </w:t>
      </w:r>
      <w:r w:rsidR="001B4096" w:rsidRPr="00686852">
        <w:rPr>
          <w:rFonts w:ascii="Times New Roman" w:hAnsi="Times New Roman" w:cs="Times New Roman"/>
          <w:sz w:val="24"/>
          <w:szCs w:val="24"/>
        </w:rPr>
        <w:t xml:space="preserve">IAEA </w:t>
      </w:r>
      <w:r w:rsidR="005346BB" w:rsidRPr="00686852">
        <w:rPr>
          <w:rFonts w:ascii="Times New Roman" w:hAnsi="Times New Roman" w:cs="Times New Roman"/>
          <w:sz w:val="24"/>
          <w:szCs w:val="24"/>
        </w:rPr>
        <w:t xml:space="preserve">radionica, studijskih </w:t>
      </w:r>
      <w:r w:rsidR="00007E97" w:rsidRPr="00686852">
        <w:rPr>
          <w:rFonts w:ascii="Times New Roman" w:hAnsi="Times New Roman" w:cs="Times New Roman"/>
          <w:sz w:val="24"/>
          <w:szCs w:val="24"/>
        </w:rPr>
        <w:t xml:space="preserve">i </w:t>
      </w:r>
      <w:r w:rsidR="005346BB" w:rsidRPr="00686852">
        <w:rPr>
          <w:rFonts w:ascii="Times New Roman" w:hAnsi="Times New Roman" w:cs="Times New Roman"/>
          <w:sz w:val="24"/>
          <w:szCs w:val="24"/>
        </w:rPr>
        <w:t xml:space="preserve">znanstvenih posjeta, a hrvatski stručnjaci </w:t>
      </w:r>
      <w:r w:rsidR="00977E22" w:rsidRPr="00686852">
        <w:rPr>
          <w:rFonts w:ascii="Times New Roman" w:hAnsi="Times New Roman" w:cs="Times New Roman"/>
          <w:sz w:val="24"/>
          <w:szCs w:val="24"/>
        </w:rPr>
        <w:t xml:space="preserve">su sudjelovali </w:t>
      </w:r>
      <w:r w:rsidR="000D79C8" w:rsidRPr="00686852">
        <w:rPr>
          <w:rFonts w:ascii="Times New Roman" w:hAnsi="Times New Roman" w:cs="Times New Roman"/>
          <w:sz w:val="24"/>
          <w:szCs w:val="24"/>
        </w:rPr>
        <w:t xml:space="preserve">u </w:t>
      </w:r>
      <w:r w:rsidR="005346BB" w:rsidRPr="00686852">
        <w:rPr>
          <w:rFonts w:ascii="Times New Roman" w:hAnsi="Times New Roman" w:cs="Times New Roman"/>
          <w:sz w:val="24"/>
          <w:szCs w:val="24"/>
        </w:rPr>
        <w:t>misijama i tehničkim sastancima IAEA-e.</w:t>
      </w:r>
    </w:p>
    <w:p w14:paraId="73F3E876" w14:textId="77777777" w:rsidR="00B60F16" w:rsidRPr="00686852" w:rsidRDefault="00B60F16" w:rsidP="00EA283A">
      <w:pPr>
        <w:spacing w:after="0" w:line="20" w:lineRule="atLeast"/>
        <w:jc w:val="both"/>
        <w:rPr>
          <w:rFonts w:ascii="Times New Roman" w:hAnsi="Times New Roman" w:cs="Times New Roman"/>
          <w:sz w:val="24"/>
          <w:szCs w:val="24"/>
        </w:rPr>
      </w:pPr>
    </w:p>
    <w:p w14:paraId="6F29E3BC" w14:textId="283A1CCD" w:rsidR="002653E4" w:rsidRPr="00ED42AD" w:rsidRDefault="00185999" w:rsidP="00EA283A">
      <w:pPr>
        <w:pStyle w:val="Heading2"/>
        <w:spacing w:before="0" w:line="20" w:lineRule="atLeast"/>
        <w:rPr>
          <w:rFonts w:ascii="Times New Roman" w:hAnsi="Times New Roman" w:cs="Times New Roman"/>
          <w:b/>
          <w:color w:val="auto"/>
          <w:sz w:val="24"/>
          <w:szCs w:val="24"/>
        </w:rPr>
      </w:pPr>
      <w:bookmarkStart w:id="514" w:name="_Toc150942960"/>
      <w:r w:rsidRPr="00ED42AD">
        <w:rPr>
          <w:rFonts w:ascii="Times New Roman" w:hAnsi="Times New Roman" w:cs="Times New Roman"/>
          <w:b/>
          <w:color w:val="auto"/>
          <w:sz w:val="24"/>
          <w:szCs w:val="24"/>
        </w:rPr>
        <w:t xml:space="preserve">5.2.1. </w:t>
      </w:r>
      <w:r w:rsidR="008108A6" w:rsidRPr="00ED42AD">
        <w:rPr>
          <w:rFonts w:ascii="Times New Roman" w:hAnsi="Times New Roman" w:cs="Times New Roman"/>
          <w:b/>
          <w:color w:val="auto"/>
          <w:sz w:val="24"/>
          <w:szCs w:val="24"/>
        </w:rPr>
        <w:t>IAEA</w:t>
      </w:r>
      <w:r w:rsidR="0085011D" w:rsidRPr="00ED42AD">
        <w:rPr>
          <w:rFonts w:ascii="Times New Roman" w:hAnsi="Times New Roman" w:cs="Times New Roman"/>
          <w:b/>
          <w:color w:val="auto"/>
          <w:sz w:val="24"/>
          <w:szCs w:val="24"/>
        </w:rPr>
        <w:t xml:space="preserve"> </w:t>
      </w:r>
      <w:r w:rsidR="002653E4" w:rsidRPr="00ED42AD">
        <w:rPr>
          <w:rFonts w:ascii="Times New Roman" w:hAnsi="Times New Roman" w:cs="Times New Roman"/>
          <w:b/>
          <w:color w:val="auto"/>
          <w:sz w:val="24"/>
          <w:szCs w:val="24"/>
        </w:rPr>
        <w:t>Konven</w:t>
      </w:r>
      <w:r w:rsidR="0085011D" w:rsidRPr="00ED42AD">
        <w:rPr>
          <w:rFonts w:ascii="Times New Roman" w:hAnsi="Times New Roman" w:cs="Times New Roman"/>
          <w:b/>
          <w:color w:val="auto"/>
          <w:sz w:val="24"/>
          <w:szCs w:val="24"/>
        </w:rPr>
        <w:t>cije</w:t>
      </w:r>
      <w:bookmarkEnd w:id="514"/>
    </w:p>
    <w:p w14:paraId="3512A0A7" w14:textId="77777777" w:rsidR="00907A02" w:rsidRPr="00686852" w:rsidRDefault="00907A02" w:rsidP="00EA283A">
      <w:pPr>
        <w:spacing w:after="0" w:line="20" w:lineRule="atLeast"/>
        <w:rPr>
          <w:rFonts w:ascii="Times New Roman" w:eastAsia="Calibri" w:hAnsi="Times New Roman" w:cs="Times New Roman"/>
          <w:bCs/>
          <w:iCs/>
          <w:sz w:val="24"/>
          <w:szCs w:val="24"/>
        </w:rPr>
      </w:pPr>
    </w:p>
    <w:p w14:paraId="26A9FC2A" w14:textId="4C9157E9" w:rsidR="00FD6AF4" w:rsidRPr="00ED42AD" w:rsidRDefault="00907A02" w:rsidP="00EA283A">
      <w:pPr>
        <w:pStyle w:val="Heading3"/>
        <w:spacing w:before="0" w:line="20" w:lineRule="atLeast"/>
        <w:rPr>
          <w:rFonts w:ascii="Times New Roman" w:hAnsi="Times New Roman" w:cs="Times New Roman"/>
          <w:b/>
          <w:color w:val="auto"/>
        </w:rPr>
      </w:pPr>
      <w:bookmarkStart w:id="515" w:name="_Toc150942961"/>
      <w:r w:rsidRPr="00ED42AD">
        <w:rPr>
          <w:rFonts w:ascii="Times New Roman" w:hAnsi="Times New Roman" w:cs="Times New Roman"/>
          <w:b/>
          <w:color w:val="auto"/>
        </w:rPr>
        <w:t>Zajednička konvencija</w:t>
      </w:r>
      <w:bookmarkEnd w:id="515"/>
      <w:r w:rsidRPr="00ED42AD">
        <w:rPr>
          <w:rFonts w:ascii="Times New Roman" w:hAnsi="Times New Roman" w:cs="Times New Roman"/>
          <w:b/>
          <w:color w:val="auto"/>
        </w:rPr>
        <w:t xml:space="preserve"> </w:t>
      </w:r>
    </w:p>
    <w:p w14:paraId="623B9466" w14:textId="77777777" w:rsidR="00B4130F" w:rsidRPr="00686852" w:rsidRDefault="00B4130F" w:rsidP="00EA283A">
      <w:pPr>
        <w:spacing w:after="0" w:line="20" w:lineRule="atLeast"/>
        <w:rPr>
          <w:rFonts w:ascii="Times New Roman" w:hAnsi="Times New Roman" w:cs="Times New Roman"/>
          <w:sz w:val="24"/>
          <w:szCs w:val="24"/>
        </w:rPr>
      </w:pPr>
    </w:p>
    <w:p w14:paraId="5EF6B458" w14:textId="77777777" w:rsidR="004F0161" w:rsidRDefault="00155FA4" w:rsidP="00D0376A">
      <w:pPr>
        <w:pStyle w:val="EUpjLeipisvli"/>
        <w:tabs>
          <w:tab w:val="left" w:pos="851"/>
        </w:tabs>
        <w:spacing w:after="0" w:line="276" w:lineRule="auto"/>
        <w:ind w:left="0"/>
        <w:contextualSpacing/>
        <w:jc w:val="both"/>
        <w:rPr>
          <w:rFonts w:ascii="Times New Roman" w:eastAsia="Calibri" w:hAnsi="Times New Roman"/>
          <w:bCs/>
          <w:iCs/>
          <w:sz w:val="24"/>
          <w:szCs w:val="24"/>
          <w:lang w:val="hr-HR"/>
        </w:rPr>
      </w:pPr>
      <w:r w:rsidRPr="00686852">
        <w:rPr>
          <w:rFonts w:ascii="Times New Roman" w:eastAsia="Calibri" w:hAnsi="Times New Roman"/>
          <w:bCs/>
          <w:iCs/>
          <w:sz w:val="24"/>
          <w:szCs w:val="24"/>
          <w:lang w:val="hr-HR"/>
        </w:rPr>
        <w:t xml:space="preserve">Zajednička konvencija </w:t>
      </w:r>
      <w:r w:rsidR="00907A02" w:rsidRPr="00686852">
        <w:rPr>
          <w:rFonts w:ascii="Times New Roman" w:hAnsi="Times New Roman"/>
          <w:sz w:val="24"/>
          <w:szCs w:val="24"/>
        </w:rPr>
        <w:t xml:space="preserve">o sigurnosti zbrinjavanja istrošenog goriva i sigurnosti zbrinjavanja  radioaktivnog otpada </w:t>
      </w:r>
      <w:r w:rsidR="00907A02" w:rsidRPr="00686852">
        <w:rPr>
          <w:rFonts w:ascii="Times New Roman" w:eastAsia="Calibri" w:hAnsi="Times New Roman"/>
          <w:bCs/>
          <w:iCs/>
          <w:sz w:val="24"/>
          <w:szCs w:val="24"/>
          <w:lang w:val="hr-HR"/>
        </w:rPr>
        <w:t xml:space="preserve">je </w:t>
      </w:r>
      <w:r w:rsidR="00F56D1C" w:rsidRPr="00686852">
        <w:rPr>
          <w:rFonts w:ascii="Times New Roman" w:eastAsia="Calibri" w:hAnsi="Times New Roman"/>
          <w:bCs/>
          <w:iCs/>
          <w:sz w:val="24"/>
          <w:szCs w:val="24"/>
          <w:lang w:val="hr-HR"/>
        </w:rPr>
        <w:t xml:space="preserve">vrlo važan i ujedno i </w:t>
      </w:r>
      <w:r w:rsidRPr="00686852">
        <w:rPr>
          <w:rFonts w:ascii="Times New Roman" w:eastAsia="Calibri" w:hAnsi="Times New Roman"/>
          <w:bCs/>
          <w:iCs/>
          <w:sz w:val="24"/>
          <w:szCs w:val="24"/>
          <w:lang w:val="hr-HR"/>
        </w:rPr>
        <w:t>prvi pravni instrument koji se bavi pitanjem sigurnosti gospodarenja istrošenim gorivom i radioaktivnim otpadom na globalnoj razini.</w:t>
      </w:r>
    </w:p>
    <w:p w14:paraId="22B8EF4A" w14:textId="6B7768A7" w:rsidR="00907A02" w:rsidRPr="00686852" w:rsidRDefault="00155FA4" w:rsidP="00D0376A">
      <w:pPr>
        <w:pStyle w:val="EUpjLeipisvli"/>
        <w:tabs>
          <w:tab w:val="left" w:pos="851"/>
        </w:tabs>
        <w:spacing w:after="0" w:line="276" w:lineRule="auto"/>
        <w:ind w:left="0"/>
        <w:contextualSpacing/>
        <w:jc w:val="both"/>
        <w:rPr>
          <w:rFonts w:ascii="Times New Roman" w:eastAsia="Calibri" w:hAnsi="Times New Roman"/>
          <w:bCs/>
          <w:iCs/>
          <w:sz w:val="24"/>
          <w:szCs w:val="24"/>
          <w:lang w:val="hr-HR"/>
        </w:rPr>
      </w:pPr>
      <w:r w:rsidRPr="00686852">
        <w:rPr>
          <w:rFonts w:ascii="Times New Roman" w:eastAsia="Calibri" w:hAnsi="Times New Roman"/>
          <w:bCs/>
          <w:iCs/>
          <w:sz w:val="24"/>
          <w:szCs w:val="24"/>
          <w:lang w:val="hr-HR"/>
        </w:rPr>
        <w:t xml:space="preserve"> </w:t>
      </w:r>
    </w:p>
    <w:p w14:paraId="2BC0A261" w14:textId="77777777" w:rsidR="00F56D1C" w:rsidRPr="00686852" w:rsidRDefault="00F56D1C" w:rsidP="00D0376A">
      <w:pPr>
        <w:pStyle w:val="EUpjLeipisvli"/>
        <w:tabs>
          <w:tab w:val="left" w:pos="851"/>
        </w:tabs>
        <w:spacing w:after="0" w:line="276" w:lineRule="auto"/>
        <w:ind w:left="0"/>
        <w:contextualSpacing/>
        <w:jc w:val="both"/>
        <w:rPr>
          <w:rFonts w:ascii="Times New Roman" w:eastAsia="Calibri" w:hAnsi="Times New Roman"/>
          <w:bCs/>
          <w:iCs/>
          <w:sz w:val="24"/>
          <w:szCs w:val="24"/>
          <w:lang w:val="hr-HR"/>
        </w:rPr>
      </w:pPr>
      <w:r w:rsidRPr="00686852">
        <w:rPr>
          <w:rFonts w:ascii="Times New Roman" w:eastAsia="Calibri" w:hAnsi="Times New Roman"/>
          <w:bCs/>
          <w:iCs/>
          <w:sz w:val="24"/>
          <w:szCs w:val="24"/>
          <w:lang w:val="hr-HR"/>
        </w:rPr>
        <w:t>Konvencija se primjenjuje na istrošeno gorivo koje proizlazi iz rada civilnih nuklearnih reaktora i na radioaktivni otpad koji nastaje iz civilne primjene. Također se primjenjuje na istrošeno gorivo i radioaktivni otpad iz vojnih ili obrambenih programa</w:t>
      </w:r>
      <w:r w:rsidR="00F35CCC" w:rsidRPr="00686852">
        <w:rPr>
          <w:rFonts w:ascii="Times New Roman" w:eastAsia="Calibri" w:hAnsi="Times New Roman"/>
          <w:bCs/>
          <w:iCs/>
          <w:sz w:val="24"/>
          <w:szCs w:val="24"/>
          <w:lang w:val="hr-HR"/>
        </w:rPr>
        <w:t>,</w:t>
      </w:r>
      <w:r w:rsidRPr="00686852">
        <w:rPr>
          <w:rFonts w:ascii="Times New Roman" w:eastAsia="Calibri" w:hAnsi="Times New Roman"/>
          <w:bCs/>
          <w:iCs/>
          <w:sz w:val="24"/>
          <w:szCs w:val="24"/>
          <w:lang w:val="hr-HR"/>
        </w:rPr>
        <w:t xml:space="preserve"> ako se takvi materijali trajno prenose i njima se upravlja unutar isključivo civilnih programa, ili kada ih </w:t>
      </w:r>
      <w:r w:rsidR="00344F78" w:rsidRPr="00686852">
        <w:rPr>
          <w:rFonts w:ascii="Times New Roman" w:eastAsia="Calibri" w:hAnsi="Times New Roman"/>
          <w:bCs/>
          <w:iCs/>
          <w:sz w:val="24"/>
          <w:szCs w:val="24"/>
          <w:lang w:val="hr-HR"/>
        </w:rPr>
        <w:t>odnosn</w:t>
      </w:r>
      <w:r w:rsidRPr="00686852">
        <w:rPr>
          <w:rFonts w:ascii="Times New Roman" w:eastAsia="Calibri" w:hAnsi="Times New Roman"/>
          <w:bCs/>
          <w:iCs/>
          <w:sz w:val="24"/>
          <w:szCs w:val="24"/>
          <w:lang w:val="hr-HR"/>
        </w:rPr>
        <w:t xml:space="preserve">a ugovorna stranka deklarira kao istrošeno gorivo ili radioaktivni otpad za potrebe Konvencije. Osim toga, pokriva planirana i kontrolirana ispuštanja u okoliš tekućih ili plinovitih radioaktivnih materijala iz reguliranih nuklearnih postrojenja. </w:t>
      </w:r>
    </w:p>
    <w:p w14:paraId="18223B6E" w14:textId="77777777" w:rsidR="00F56D1C" w:rsidRPr="00686852" w:rsidRDefault="00F56D1C" w:rsidP="00D0376A">
      <w:pPr>
        <w:pStyle w:val="EUpjLeipisvli"/>
        <w:tabs>
          <w:tab w:val="left" w:pos="851"/>
        </w:tabs>
        <w:spacing w:after="0" w:line="276" w:lineRule="auto"/>
        <w:ind w:left="0"/>
        <w:contextualSpacing/>
        <w:jc w:val="both"/>
        <w:rPr>
          <w:rFonts w:ascii="Times New Roman" w:eastAsia="Calibri" w:hAnsi="Times New Roman"/>
          <w:bCs/>
          <w:iCs/>
          <w:sz w:val="24"/>
          <w:szCs w:val="24"/>
          <w:lang w:val="hr-HR"/>
        </w:rPr>
      </w:pPr>
    </w:p>
    <w:p w14:paraId="744EBCC8" w14:textId="77777777" w:rsidR="00F56D1C" w:rsidRPr="00686852" w:rsidRDefault="00F56D1C" w:rsidP="00D0376A">
      <w:pPr>
        <w:pStyle w:val="EUpjLeipisvli"/>
        <w:tabs>
          <w:tab w:val="left" w:pos="851"/>
        </w:tabs>
        <w:spacing w:after="0" w:line="276" w:lineRule="auto"/>
        <w:ind w:left="0"/>
        <w:contextualSpacing/>
        <w:jc w:val="both"/>
        <w:rPr>
          <w:rFonts w:ascii="Times New Roman" w:eastAsia="Calibri" w:hAnsi="Times New Roman"/>
          <w:bCs/>
          <w:iCs/>
          <w:sz w:val="24"/>
          <w:szCs w:val="24"/>
          <w:lang w:val="hr-HR"/>
        </w:rPr>
      </w:pPr>
      <w:r w:rsidRPr="00686852">
        <w:rPr>
          <w:rFonts w:ascii="Times New Roman" w:eastAsia="Calibri" w:hAnsi="Times New Roman"/>
          <w:bCs/>
          <w:iCs/>
          <w:sz w:val="24"/>
          <w:szCs w:val="24"/>
          <w:lang w:val="hr-HR"/>
        </w:rPr>
        <w:t>Na snazi od 2001. godin</w:t>
      </w:r>
      <w:r w:rsidR="008C73FD" w:rsidRPr="00686852">
        <w:rPr>
          <w:rFonts w:ascii="Times New Roman" w:eastAsia="Calibri" w:hAnsi="Times New Roman"/>
          <w:bCs/>
          <w:iCs/>
          <w:sz w:val="24"/>
          <w:szCs w:val="24"/>
          <w:lang w:val="hr-HR"/>
        </w:rPr>
        <w:t>e</w:t>
      </w:r>
      <w:r w:rsidRPr="00686852">
        <w:rPr>
          <w:rFonts w:ascii="Times New Roman" w:eastAsia="Calibri" w:hAnsi="Times New Roman"/>
          <w:bCs/>
          <w:iCs/>
          <w:sz w:val="24"/>
          <w:szCs w:val="24"/>
          <w:lang w:val="hr-HR"/>
        </w:rPr>
        <w:t>, Zajednička konvencija nastoji postići i održati visoku razinu sigurnosti u svijetu u gospodarenju istrošenim gorivom i radioaktivnim otpadom. Kako bi pospješile taj cilj, ugovorne stranke dostavljaju nacionalna izvješća o svojoj provedbi obveza iz Konvencije o kojima se raspravlja kao dio procesa recenzije tijekom revizijskih sastanaka.</w:t>
      </w:r>
    </w:p>
    <w:p w14:paraId="0BAD2BFC" w14:textId="77777777" w:rsidR="00F56D1C" w:rsidRPr="00686852" w:rsidRDefault="00F56D1C" w:rsidP="00D0376A">
      <w:pPr>
        <w:pStyle w:val="EUpjLeipisvli"/>
        <w:tabs>
          <w:tab w:val="left" w:pos="851"/>
        </w:tabs>
        <w:spacing w:line="276" w:lineRule="auto"/>
        <w:ind w:left="0"/>
        <w:contextualSpacing/>
        <w:jc w:val="both"/>
        <w:rPr>
          <w:rFonts w:ascii="Times New Roman" w:eastAsia="Calibri" w:hAnsi="Times New Roman"/>
          <w:bCs/>
          <w:iCs/>
          <w:sz w:val="24"/>
          <w:szCs w:val="24"/>
          <w:lang w:val="hr-HR"/>
        </w:rPr>
      </w:pPr>
    </w:p>
    <w:p w14:paraId="0D7D289C" w14:textId="700F536F" w:rsidR="00F56D1C" w:rsidRPr="00686852" w:rsidRDefault="00907A02" w:rsidP="00D0376A">
      <w:pPr>
        <w:pStyle w:val="EUpjLeipisvli"/>
        <w:tabs>
          <w:tab w:val="left" w:pos="851"/>
        </w:tabs>
        <w:spacing w:line="276" w:lineRule="auto"/>
        <w:ind w:left="0"/>
        <w:contextualSpacing/>
        <w:jc w:val="both"/>
        <w:rPr>
          <w:rFonts w:ascii="Times New Roman" w:eastAsia="Calibri" w:hAnsi="Times New Roman"/>
          <w:bCs/>
          <w:iCs/>
          <w:strike/>
          <w:sz w:val="24"/>
          <w:szCs w:val="24"/>
          <w:lang w:val="hr-HR"/>
        </w:rPr>
      </w:pPr>
      <w:r w:rsidRPr="00686852">
        <w:rPr>
          <w:rFonts w:ascii="Times New Roman" w:eastAsia="Calibri" w:hAnsi="Times New Roman"/>
          <w:bCs/>
          <w:iCs/>
          <w:sz w:val="24"/>
          <w:szCs w:val="24"/>
          <w:lang w:val="hr-HR"/>
        </w:rPr>
        <w:t xml:space="preserve">Sedmi </w:t>
      </w:r>
      <w:r w:rsidR="00F56D1C" w:rsidRPr="00686852">
        <w:rPr>
          <w:rFonts w:ascii="Times New Roman" w:eastAsia="Calibri" w:hAnsi="Times New Roman"/>
          <w:bCs/>
          <w:iCs/>
          <w:sz w:val="24"/>
          <w:szCs w:val="24"/>
          <w:lang w:val="hr-HR"/>
        </w:rPr>
        <w:t>revizijski sastanak ugovornih strana</w:t>
      </w:r>
      <w:r w:rsidR="00F35CCC" w:rsidRPr="00686852">
        <w:rPr>
          <w:rFonts w:ascii="Times New Roman" w:eastAsia="Calibri" w:hAnsi="Times New Roman"/>
          <w:bCs/>
          <w:iCs/>
          <w:sz w:val="24"/>
          <w:szCs w:val="24"/>
          <w:lang w:val="hr-HR"/>
        </w:rPr>
        <w:t xml:space="preserve">, koje je trebao biti održan </w:t>
      </w:r>
      <w:r w:rsidR="00F56D1C" w:rsidRPr="00686852">
        <w:rPr>
          <w:rFonts w:ascii="Times New Roman" w:eastAsia="Calibri" w:hAnsi="Times New Roman"/>
          <w:bCs/>
          <w:iCs/>
          <w:sz w:val="24"/>
          <w:szCs w:val="24"/>
          <w:lang w:val="hr-HR"/>
        </w:rPr>
        <w:t xml:space="preserve"> </w:t>
      </w:r>
      <w:r w:rsidRPr="00686852">
        <w:rPr>
          <w:rFonts w:ascii="Times New Roman" w:eastAsia="Calibri" w:hAnsi="Times New Roman"/>
          <w:bCs/>
          <w:iCs/>
          <w:sz w:val="24"/>
          <w:szCs w:val="24"/>
          <w:lang w:val="hr-HR"/>
        </w:rPr>
        <w:t>u</w:t>
      </w:r>
      <w:r w:rsidRPr="00686852">
        <w:rPr>
          <w:rFonts w:ascii="Times New Roman" w:hAnsi="Times New Roman"/>
          <w:sz w:val="24"/>
          <w:szCs w:val="24"/>
        </w:rPr>
        <w:t xml:space="preserve"> 2021. god</w:t>
      </w:r>
      <w:r w:rsidR="00F56D1C" w:rsidRPr="00686852">
        <w:rPr>
          <w:rFonts w:ascii="Times New Roman" w:hAnsi="Times New Roman"/>
          <w:sz w:val="24"/>
          <w:szCs w:val="24"/>
        </w:rPr>
        <w:t>in</w:t>
      </w:r>
      <w:r w:rsidR="008C73FD" w:rsidRPr="00686852">
        <w:rPr>
          <w:rFonts w:ascii="Times New Roman" w:hAnsi="Times New Roman"/>
          <w:sz w:val="24"/>
          <w:szCs w:val="24"/>
        </w:rPr>
        <w:t>i</w:t>
      </w:r>
      <w:r w:rsidR="00F56D1C" w:rsidRPr="00686852">
        <w:rPr>
          <w:rFonts w:ascii="Times New Roman" w:hAnsi="Times New Roman"/>
          <w:sz w:val="24"/>
          <w:szCs w:val="24"/>
        </w:rPr>
        <w:t xml:space="preserve">, je </w:t>
      </w:r>
      <w:r w:rsidRPr="00686852">
        <w:rPr>
          <w:rFonts w:ascii="Times New Roman" w:hAnsi="Times New Roman"/>
          <w:sz w:val="24"/>
          <w:szCs w:val="24"/>
        </w:rPr>
        <w:t xml:space="preserve">odgođen </w:t>
      </w:r>
      <w:r w:rsidR="00F35CCC" w:rsidRPr="00686852">
        <w:rPr>
          <w:rFonts w:ascii="Times New Roman" w:hAnsi="Times New Roman"/>
          <w:sz w:val="24"/>
          <w:szCs w:val="24"/>
        </w:rPr>
        <w:t xml:space="preserve"> te održan </w:t>
      </w:r>
      <w:r w:rsidR="00F56D1C" w:rsidRPr="00686852">
        <w:rPr>
          <w:rFonts w:ascii="Times New Roman" w:hAnsi="Times New Roman"/>
          <w:sz w:val="24"/>
          <w:szCs w:val="24"/>
        </w:rPr>
        <w:t>održan</w:t>
      </w:r>
      <w:r w:rsidR="00F35CCC" w:rsidRPr="00686852">
        <w:rPr>
          <w:rFonts w:ascii="Times New Roman" w:hAnsi="Times New Roman"/>
          <w:sz w:val="24"/>
          <w:szCs w:val="24"/>
        </w:rPr>
        <w:t xml:space="preserve"> </w:t>
      </w:r>
      <w:r w:rsidR="00F35CCC" w:rsidRPr="00686852">
        <w:rPr>
          <w:rFonts w:ascii="Times New Roman" w:eastAsia="Calibri" w:hAnsi="Times New Roman"/>
          <w:bCs/>
          <w:iCs/>
          <w:sz w:val="24"/>
          <w:szCs w:val="24"/>
          <w:lang w:val="hr-HR"/>
        </w:rPr>
        <w:t>od 27. lipnja do 8. srpnja 2022. godine u  sjedištu IAEA-e u Beču, Austrija</w:t>
      </w:r>
      <w:r w:rsidR="00C167D9" w:rsidRPr="00686852">
        <w:rPr>
          <w:rFonts w:ascii="Times New Roman" w:eastAsia="Calibri" w:hAnsi="Times New Roman"/>
          <w:bCs/>
          <w:iCs/>
          <w:sz w:val="24"/>
          <w:szCs w:val="24"/>
          <w:lang w:val="hr-HR"/>
        </w:rPr>
        <w:t>.</w:t>
      </w:r>
    </w:p>
    <w:p w14:paraId="158B95C8" w14:textId="77777777" w:rsidR="00C167D9" w:rsidRPr="00686852" w:rsidRDefault="00C167D9" w:rsidP="00D0376A">
      <w:pPr>
        <w:pStyle w:val="EUpjLeipisvli"/>
        <w:tabs>
          <w:tab w:val="left" w:pos="851"/>
        </w:tabs>
        <w:spacing w:line="276" w:lineRule="auto"/>
        <w:ind w:left="0"/>
        <w:contextualSpacing/>
        <w:jc w:val="both"/>
        <w:rPr>
          <w:rFonts w:ascii="Times New Roman" w:eastAsia="Calibri" w:hAnsi="Times New Roman"/>
          <w:bCs/>
          <w:iCs/>
          <w:sz w:val="24"/>
          <w:szCs w:val="24"/>
          <w:lang w:val="hr-HR"/>
        </w:rPr>
      </w:pPr>
    </w:p>
    <w:p w14:paraId="26FDDA79" w14:textId="52D49664" w:rsidR="001F3AB5" w:rsidRPr="00686852" w:rsidRDefault="00907A02" w:rsidP="00D0376A">
      <w:pPr>
        <w:pStyle w:val="EUpjLeipisvli"/>
        <w:tabs>
          <w:tab w:val="left" w:pos="851"/>
        </w:tabs>
        <w:spacing w:after="0" w:line="276" w:lineRule="auto"/>
        <w:ind w:left="0"/>
        <w:contextualSpacing/>
        <w:jc w:val="both"/>
        <w:rPr>
          <w:rFonts w:ascii="Times New Roman" w:hAnsi="Times New Roman"/>
          <w:sz w:val="24"/>
          <w:szCs w:val="24"/>
        </w:rPr>
      </w:pPr>
      <w:r w:rsidRPr="00686852">
        <w:rPr>
          <w:rFonts w:ascii="Times New Roman" w:hAnsi="Times New Roman"/>
          <w:sz w:val="24"/>
          <w:szCs w:val="24"/>
        </w:rPr>
        <w:t xml:space="preserve">Na </w:t>
      </w:r>
      <w:r w:rsidR="00F35CCC" w:rsidRPr="00686852">
        <w:rPr>
          <w:rFonts w:ascii="Times New Roman" w:hAnsi="Times New Roman"/>
          <w:sz w:val="24"/>
          <w:szCs w:val="24"/>
        </w:rPr>
        <w:t xml:space="preserve">predmetnom </w:t>
      </w:r>
      <w:r w:rsidRPr="00686852">
        <w:rPr>
          <w:rFonts w:ascii="Times New Roman" w:hAnsi="Times New Roman"/>
          <w:sz w:val="24"/>
          <w:szCs w:val="24"/>
        </w:rPr>
        <w:t xml:space="preserve">sastanku Zajedničke konvencije sudjelovalo je 75 od 88 zemalja potpisnica </w:t>
      </w:r>
      <w:r w:rsidR="008C73FD" w:rsidRPr="00686852">
        <w:rPr>
          <w:rFonts w:ascii="Times New Roman" w:hAnsi="Times New Roman"/>
          <w:sz w:val="24"/>
          <w:szCs w:val="24"/>
        </w:rPr>
        <w:t>K</w:t>
      </w:r>
      <w:r w:rsidRPr="00686852">
        <w:rPr>
          <w:rFonts w:ascii="Times New Roman" w:hAnsi="Times New Roman"/>
          <w:sz w:val="24"/>
          <w:szCs w:val="24"/>
        </w:rPr>
        <w:t>onvencije.</w:t>
      </w:r>
      <w:r w:rsidR="009E7649" w:rsidRPr="00686852">
        <w:rPr>
          <w:rFonts w:ascii="Times New Roman" w:hAnsi="Times New Roman"/>
          <w:sz w:val="24"/>
          <w:szCs w:val="24"/>
        </w:rPr>
        <w:t xml:space="preserve"> Na sastanku je sudjelovala </w:t>
      </w:r>
      <w:r w:rsidR="001A1C5B" w:rsidRPr="00686852">
        <w:rPr>
          <w:rFonts w:ascii="Times New Roman" w:hAnsi="Times New Roman"/>
          <w:sz w:val="24"/>
          <w:szCs w:val="24"/>
        </w:rPr>
        <w:t xml:space="preserve">i delegacija </w:t>
      </w:r>
      <w:r w:rsidR="001F3AB5" w:rsidRPr="00686852">
        <w:rPr>
          <w:rFonts w:ascii="Times New Roman" w:hAnsi="Times New Roman"/>
          <w:sz w:val="24"/>
          <w:szCs w:val="24"/>
        </w:rPr>
        <w:t>Republik</w:t>
      </w:r>
      <w:r w:rsidR="001A1C5B" w:rsidRPr="00686852">
        <w:rPr>
          <w:rFonts w:ascii="Times New Roman" w:hAnsi="Times New Roman"/>
          <w:sz w:val="24"/>
          <w:szCs w:val="24"/>
        </w:rPr>
        <w:t>e</w:t>
      </w:r>
      <w:r w:rsidR="001F3AB5" w:rsidRPr="00686852">
        <w:rPr>
          <w:rFonts w:ascii="Times New Roman" w:hAnsi="Times New Roman"/>
          <w:sz w:val="24"/>
          <w:szCs w:val="24"/>
        </w:rPr>
        <w:t xml:space="preserve"> Hrvatske</w:t>
      </w:r>
      <w:r w:rsidR="003507C9" w:rsidRPr="00686852">
        <w:rPr>
          <w:rFonts w:ascii="Times New Roman" w:hAnsi="Times New Roman"/>
          <w:sz w:val="24"/>
          <w:szCs w:val="24"/>
        </w:rPr>
        <w:t xml:space="preserve"> koja </w:t>
      </w:r>
      <w:r w:rsidR="008C73FD" w:rsidRPr="00686852">
        <w:rPr>
          <w:rFonts w:ascii="Times New Roman" w:hAnsi="Times New Roman"/>
          <w:sz w:val="24"/>
          <w:szCs w:val="24"/>
        </w:rPr>
        <w:t xml:space="preserve">je </w:t>
      </w:r>
      <w:r w:rsidR="001A1C5B" w:rsidRPr="00686852">
        <w:rPr>
          <w:rFonts w:ascii="Times New Roman" w:hAnsi="Times New Roman"/>
          <w:sz w:val="24"/>
          <w:szCs w:val="24"/>
        </w:rPr>
        <w:t>predstavila</w:t>
      </w:r>
      <w:r w:rsidR="003507C9" w:rsidRPr="00686852">
        <w:rPr>
          <w:rFonts w:ascii="Times New Roman" w:hAnsi="Times New Roman"/>
          <w:sz w:val="24"/>
          <w:szCs w:val="24"/>
        </w:rPr>
        <w:t xml:space="preserve"> </w:t>
      </w:r>
      <w:r w:rsidR="00F56D1C" w:rsidRPr="00686852">
        <w:rPr>
          <w:rFonts w:ascii="Times New Roman" w:hAnsi="Times New Roman"/>
          <w:sz w:val="24"/>
          <w:szCs w:val="24"/>
        </w:rPr>
        <w:t xml:space="preserve">nacionalno izvješće </w:t>
      </w:r>
      <w:r w:rsidR="00FF49E2" w:rsidRPr="00686852">
        <w:rPr>
          <w:rFonts w:ascii="Times New Roman" w:hAnsi="Times New Roman"/>
          <w:sz w:val="24"/>
          <w:szCs w:val="24"/>
        </w:rPr>
        <w:t>upravljanja</w:t>
      </w:r>
      <w:r w:rsidR="003507C9" w:rsidRPr="00686852">
        <w:rPr>
          <w:rFonts w:ascii="Times New Roman" w:hAnsi="Times New Roman"/>
          <w:sz w:val="24"/>
          <w:szCs w:val="24"/>
        </w:rPr>
        <w:t xml:space="preserve"> radioaktivnim otpadom </w:t>
      </w:r>
      <w:r w:rsidR="00FF49E2" w:rsidRPr="00686852">
        <w:rPr>
          <w:rFonts w:ascii="Times New Roman" w:hAnsi="Times New Roman"/>
          <w:sz w:val="24"/>
          <w:szCs w:val="24"/>
        </w:rPr>
        <w:t>te</w:t>
      </w:r>
      <w:r w:rsidR="00F56D1C" w:rsidRPr="00686852">
        <w:rPr>
          <w:rFonts w:ascii="Times New Roman" w:hAnsi="Times New Roman"/>
          <w:sz w:val="24"/>
          <w:szCs w:val="24"/>
        </w:rPr>
        <w:t xml:space="preserve"> status</w:t>
      </w:r>
      <w:r w:rsidR="003507C9" w:rsidRPr="00686852">
        <w:rPr>
          <w:rFonts w:ascii="Times New Roman" w:hAnsi="Times New Roman"/>
          <w:sz w:val="24"/>
          <w:szCs w:val="24"/>
        </w:rPr>
        <w:t xml:space="preserve"> provedbe Nacionalnog programa zbrinjavanja radioaktivnog otpada i istrošenog nuklearnog goriva</w:t>
      </w:r>
      <w:r w:rsidR="00FF49E2" w:rsidRPr="00686852">
        <w:rPr>
          <w:rFonts w:ascii="Times New Roman" w:hAnsi="Times New Roman"/>
          <w:sz w:val="24"/>
          <w:szCs w:val="24"/>
        </w:rPr>
        <w:t xml:space="preserve"> iz NE Krš</w:t>
      </w:r>
      <w:r w:rsidR="003D3ABB">
        <w:rPr>
          <w:rFonts w:ascii="Times New Roman" w:hAnsi="Times New Roman"/>
          <w:sz w:val="24"/>
          <w:szCs w:val="24"/>
        </w:rPr>
        <w:t>k</w:t>
      </w:r>
      <w:r w:rsidR="00FF49E2" w:rsidRPr="00686852">
        <w:rPr>
          <w:rFonts w:ascii="Times New Roman" w:hAnsi="Times New Roman"/>
          <w:sz w:val="24"/>
          <w:szCs w:val="24"/>
        </w:rPr>
        <w:t>o</w:t>
      </w:r>
      <w:r w:rsidR="003507C9" w:rsidRPr="00686852">
        <w:rPr>
          <w:rFonts w:ascii="Times New Roman" w:hAnsi="Times New Roman"/>
          <w:sz w:val="24"/>
          <w:szCs w:val="24"/>
        </w:rPr>
        <w:t xml:space="preserve">. </w:t>
      </w:r>
    </w:p>
    <w:p w14:paraId="73B30C00" w14:textId="77777777" w:rsidR="00F56D1C" w:rsidRPr="00686852" w:rsidRDefault="00F56D1C" w:rsidP="003D3ABB">
      <w:pPr>
        <w:pStyle w:val="EUpjLeipisvli"/>
        <w:tabs>
          <w:tab w:val="left" w:pos="851"/>
        </w:tabs>
        <w:spacing w:after="0" w:line="240" w:lineRule="auto"/>
        <w:ind w:left="0"/>
        <w:contextualSpacing/>
        <w:jc w:val="both"/>
        <w:rPr>
          <w:rFonts w:ascii="Times New Roman" w:hAnsi="Times New Roman"/>
          <w:sz w:val="24"/>
          <w:szCs w:val="24"/>
        </w:rPr>
      </w:pPr>
    </w:p>
    <w:p w14:paraId="36E0571C" w14:textId="51341DFE" w:rsidR="001F3AB5" w:rsidRPr="00ED42AD" w:rsidRDefault="001A1C5B" w:rsidP="003D3ABB">
      <w:pPr>
        <w:pStyle w:val="Heading3"/>
        <w:spacing w:before="0" w:line="240" w:lineRule="auto"/>
        <w:rPr>
          <w:rFonts w:ascii="Times New Roman" w:hAnsi="Times New Roman" w:cs="Times New Roman"/>
          <w:b/>
          <w:color w:val="auto"/>
        </w:rPr>
      </w:pPr>
      <w:bookmarkStart w:id="516" w:name="_Toc150942962"/>
      <w:r w:rsidRPr="00ED42AD">
        <w:rPr>
          <w:rFonts w:ascii="Times New Roman" w:hAnsi="Times New Roman" w:cs="Times New Roman"/>
          <w:b/>
          <w:color w:val="auto"/>
        </w:rPr>
        <w:t xml:space="preserve">Konvencija </w:t>
      </w:r>
      <w:r w:rsidR="00C60328" w:rsidRPr="00ED42AD">
        <w:rPr>
          <w:rFonts w:ascii="Times New Roman" w:hAnsi="Times New Roman" w:cs="Times New Roman"/>
          <w:b/>
          <w:color w:val="auto"/>
        </w:rPr>
        <w:t>o nuklearnoj sigurnosti</w:t>
      </w:r>
      <w:bookmarkEnd w:id="516"/>
    </w:p>
    <w:p w14:paraId="577A916E" w14:textId="77777777" w:rsidR="00772C9E" w:rsidRPr="00ED42AD" w:rsidRDefault="00772C9E" w:rsidP="003D3ABB">
      <w:pPr>
        <w:spacing w:after="0" w:line="240" w:lineRule="auto"/>
        <w:rPr>
          <w:rFonts w:ascii="Times New Roman" w:hAnsi="Times New Roman" w:cs="Times New Roman"/>
          <w:sz w:val="24"/>
          <w:szCs w:val="24"/>
        </w:rPr>
      </w:pPr>
    </w:p>
    <w:p w14:paraId="142A1503" w14:textId="5AA8D85E" w:rsidR="00C64E98" w:rsidRDefault="006F5B83"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Sukladno obvezama po Konvenciji o nuklearnoj sigurnosti Republika Hrvatska je izradila i u kolovozu 2022. godine podnijela</w:t>
      </w:r>
      <w:r w:rsidR="00C167D9" w:rsidRPr="00686852">
        <w:rPr>
          <w:rFonts w:ascii="Times New Roman" w:hAnsi="Times New Roman" w:cs="Times New Roman"/>
          <w:sz w:val="24"/>
          <w:szCs w:val="24"/>
        </w:rPr>
        <w:t xml:space="preserve"> I</w:t>
      </w:r>
      <w:r w:rsidR="00C64E98" w:rsidRPr="00686852">
        <w:rPr>
          <w:rFonts w:ascii="Times New Roman" w:hAnsi="Times New Roman" w:cs="Times New Roman"/>
          <w:sz w:val="24"/>
          <w:szCs w:val="24"/>
        </w:rPr>
        <w:t>zvješć</w:t>
      </w:r>
      <w:r w:rsidRPr="00686852">
        <w:rPr>
          <w:rFonts w:ascii="Times New Roman" w:hAnsi="Times New Roman" w:cs="Times New Roman"/>
          <w:sz w:val="24"/>
          <w:szCs w:val="24"/>
        </w:rPr>
        <w:t>e</w:t>
      </w:r>
      <w:r w:rsidR="00C64E98" w:rsidRPr="00686852">
        <w:rPr>
          <w:rFonts w:ascii="Times New Roman" w:hAnsi="Times New Roman" w:cs="Times New Roman"/>
          <w:sz w:val="24"/>
          <w:szCs w:val="24"/>
        </w:rPr>
        <w:t xml:space="preserve"> o provedbi </w:t>
      </w:r>
      <w:r w:rsidR="00F56D1C" w:rsidRPr="00686852">
        <w:rPr>
          <w:rFonts w:ascii="Times New Roman" w:hAnsi="Times New Roman" w:cs="Times New Roman"/>
          <w:sz w:val="24"/>
          <w:szCs w:val="24"/>
        </w:rPr>
        <w:t xml:space="preserve">te Konvencije. </w:t>
      </w:r>
      <w:r w:rsidR="00C64E98" w:rsidRPr="00686852">
        <w:rPr>
          <w:rFonts w:ascii="Times New Roman" w:hAnsi="Times New Roman" w:cs="Times New Roman"/>
          <w:sz w:val="24"/>
          <w:szCs w:val="24"/>
        </w:rPr>
        <w:t>Nacionaln</w:t>
      </w:r>
      <w:r w:rsidR="00F56D1C" w:rsidRPr="00686852">
        <w:rPr>
          <w:rFonts w:ascii="Times New Roman" w:hAnsi="Times New Roman" w:cs="Times New Roman"/>
          <w:sz w:val="24"/>
          <w:szCs w:val="24"/>
        </w:rPr>
        <w:t>a</w:t>
      </w:r>
      <w:r w:rsidR="00C64E98" w:rsidRPr="00686852">
        <w:rPr>
          <w:rFonts w:ascii="Times New Roman" w:hAnsi="Times New Roman" w:cs="Times New Roman"/>
          <w:sz w:val="24"/>
          <w:szCs w:val="24"/>
        </w:rPr>
        <w:t xml:space="preserve"> izvješća </w:t>
      </w:r>
      <w:r w:rsidR="00F56D1C" w:rsidRPr="00686852">
        <w:rPr>
          <w:rFonts w:ascii="Times New Roman" w:hAnsi="Times New Roman" w:cs="Times New Roman"/>
          <w:sz w:val="24"/>
          <w:szCs w:val="24"/>
        </w:rPr>
        <w:t xml:space="preserve">se predstavljaju </w:t>
      </w:r>
      <w:r w:rsidR="00C64E98" w:rsidRPr="00686852">
        <w:rPr>
          <w:rFonts w:ascii="Times New Roman" w:hAnsi="Times New Roman" w:cs="Times New Roman"/>
          <w:sz w:val="24"/>
          <w:szCs w:val="24"/>
        </w:rPr>
        <w:t xml:space="preserve">na revizijskim sastancima </w:t>
      </w:r>
      <w:r w:rsidR="00F56D1C" w:rsidRPr="00686852">
        <w:rPr>
          <w:rFonts w:ascii="Times New Roman" w:hAnsi="Times New Roman" w:cs="Times New Roman"/>
          <w:sz w:val="24"/>
          <w:szCs w:val="24"/>
        </w:rPr>
        <w:t xml:space="preserve">koji su svake tri godine. Predstavljanje nacionalnih izvješća  </w:t>
      </w:r>
      <w:r w:rsidR="00C64E98" w:rsidRPr="00686852">
        <w:rPr>
          <w:rFonts w:ascii="Times New Roman" w:hAnsi="Times New Roman" w:cs="Times New Roman"/>
          <w:sz w:val="24"/>
          <w:szCs w:val="24"/>
        </w:rPr>
        <w:t xml:space="preserve">i odgovaranje na pitanja je alat koji pomaže u dostizanju visoke razine sigurnosti u civilnim nuklearnim postrojenjima i promicanju visoke razine nuklearne sigurnosti u cijelom svijetu. </w:t>
      </w:r>
    </w:p>
    <w:p w14:paraId="1A818776" w14:textId="77777777" w:rsidR="003D3ABB" w:rsidRPr="00686852" w:rsidRDefault="003D3ABB" w:rsidP="00D0376A">
      <w:pPr>
        <w:spacing w:after="0" w:line="276" w:lineRule="auto"/>
        <w:jc w:val="both"/>
        <w:rPr>
          <w:rFonts w:ascii="Times New Roman" w:hAnsi="Times New Roman" w:cs="Times New Roman"/>
          <w:sz w:val="24"/>
          <w:szCs w:val="24"/>
        </w:rPr>
      </w:pPr>
    </w:p>
    <w:p w14:paraId="2D74C4B8" w14:textId="09EF71B1" w:rsidR="00F56D1C" w:rsidRPr="00686852" w:rsidRDefault="009B37A1"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Osmi revizijski sastanak ugovornih stranaka Konvencije o nuklearnoj sigurnosti koji je prvotno </w:t>
      </w:r>
      <w:r w:rsidR="00335513" w:rsidRPr="00686852">
        <w:rPr>
          <w:rFonts w:ascii="Times New Roman" w:hAnsi="Times New Roman" w:cs="Times New Roman"/>
          <w:sz w:val="24"/>
          <w:szCs w:val="24"/>
        </w:rPr>
        <w:t xml:space="preserve">bio </w:t>
      </w:r>
      <w:r w:rsidRPr="00686852">
        <w:rPr>
          <w:rFonts w:ascii="Times New Roman" w:hAnsi="Times New Roman" w:cs="Times New Roman"/>
          <w:sz w:val="24"/>
          <w:szCs w:val="24"/>
        </w:rPr>
        <w:t>planiran u razdoblju od</w:t>
      </w:r>
      <w:r w:rsidR="00335513" w:rsidRPr="00686852">
        <w:rPr>
          <w:rFonts w:ascii="Times New Roman" w:hAnsi="Times New Roman" w:cs="Times New Roman"/>
          <w:sz w:val="24"/>
          <w:szCs w:val="24"/>
        </w:rPr>
        <w:t xml:space="preserve"> 23. ožujka do 3. travnja 2020.</w:t>
      </w:r>
      <w:r w:rsidR="006278BC" w:rsidRPr="00686852">
        <w:rPr>
          <w:rFonts w:ascii="Times New Roman" w:hAnsi="Times New Roman" w:cs="Times New Roman"/>
          <w:sz w:val="24"/>
          <w:szCs w:val="24"/>
        </w:rPr>
        <w:t xml:space="preserve"> godine</w:t>
      </w:r>
      <w:r w:rsidRPr="00686852">
        <w:rPr>
          <w:rFonts w:ascii="Times New Roman" w:hAnsi="Times New Roman" w:cs="Times New Roman"/>
          <w:sz w:val="24"/>
          <w:szCs w:val="24"/>
        </w:rPr>
        <w:t xml:space="preserve">, zbog pandemije COVID-19, </w:t>
      </w:r>
      <w:r w:rsidR="00BB2E89" w:rsidRPr="00686852">
        <w:rPr>
          <w:rFonts w:ascii="Times New Roman" w:hAnsi="Times New Roman" w:cs="Times New Roman"/>
          <w:sz w:val="24"/>
          <w:szCs w:val="24"/>
        </w:rPr>
        <w:t>nije održan</w:t>
      </w:r>
      <w:r w:rsidRPr="00686852">
        <w:rPr>
          <w:rFonts w:ascii="Times New Roman" w:hAnsi="Times New Roman" w:cs="Times New Roman"/>
          <w:sz w:val="24"/>
          <w:szCs w:val="24"/>
        </w:rPr>
        <w:t xml:space="preserve">, već </w:t>
      </w:r>
      <w:r w:rsidR="00BB2E89" w:rsidRPr="00686852">
        <w:rPr>
          <w:rFonts w:ascii="Times New Roman" w:hAnsi="Times New Roman" w:cs="Times New Roman"/>
          <w:sz w:val="24"/>
          <w:szCs w:val="24"/>
        </w:rPr>
        <w:t xml:space="preserve">je </w:t>
      </w:r>
      <w:r w:rsidRPr="00686852">
        <w:rPr>
          <w:rFonts w:ascii="Times New Roman" w:hAnsi="Times New Roman" w:cs="Times New Roman"/>
          <w:sz w:val="24"/>
          <w:szCs w:val="24"/>
        </w:rPr>
        <w:t xml:space="preserve">umjesto </w:t>
      </w:r>
      <w:r w:rsidR="00977E22" w:rsidRPr="00686852">
        <w:rPr>
          <w:rFonts w:ascii="Times New Roman" w:hAnsi="Times New Roman" w:cs="Times New Roman"/>
          <w:sz w:val="24"/>
          <w:szCs w:val="24"/>
        </w:rPr>
        <w:t xml:space="preserve">toga dogovoren </w:t>
      </w:r>
      <w:r w:rsidRPr="00686852">
        <w:rPr>
          <w:rFonts w:ascii="Times New Roman" w:hAnsi="Times New Roman" w:cs="Times New Roman"/>
          <w:sz w:val="24"/>
          <w:szCs w:val="24"/>
        </w:rPr>
        <w:t>zajednički 8. i 9. revizijski sastanak</w:t>
      </w:r>
      <w:r w:rsidR="004F6106" w:rsidRPr="00686852">
        <w:rPr>
          <w:rFonts w:ascii="Times New Roman" w:hAnsi="Times New Roman" w:cs="Times New Roman"/>
          <w:sz w:val="24"/>
          <w:szCs w:val="24"/>
        </w:rPr>
        <w:t>,</w:t>
      </w:r>
      <w:r w:rsidRPr="00686852">
        <w:rPr>
          <w:rFonts w:ascii="Times New Roman" w:hAnsi="Times New Roman" w:cs="Times New Roman"/>
          <w:sz w:val="24"/>
          <w:szCs w:val="24"/>
        </w:rPr>
        <w:t xml:space="preserve"> </w:t>
      </w:r>
      <w:r w:rsidR="002B570F">
        <w:rPr>
          <w:rFonts w:ascii="Times New Roman" w:hAnsi="Times New Roman" w:cs="Times New Roman"/>
          <w:sz w:val="24"/>
          <w:szCs w:val="24"/>
        </w:rPr>
        <w:t>koji</w:t>
      </w:r>
      <w:r w:rsidR="00370F31" w:rsidRPr="00686852">
        <w:rPr>
          <w:rFonts w:ascii="Times New Roman" w:hAnsi="Times New Roman" w:cs="Times New Roman"/>
          <w:sz w:val="24"/>
          <w:szCs w:val="24"/>
        </w:rPr>
        <w:t xml:space="preserve"> je </w:t>
      </w:r>
      <w:r w:rsidR="002B570F">
        <w:rPr>
          <w:rFonts w:ascii="Times New Roman" w:hAnsi="Times New Roman" w:cs="Times New Roman"/>
          <w:sz w:val="24"/>
          <w:szCs w:val="24"/>
        </w:rPr>
        <w:t xml:space="preserve">održan </w:t>
      </w:r>
      <w:r w:rsidR="00F56D1C" w:rsidRPr="00686852">
        <w:rPr>
          <w:rFonts w:ascii="Times New Roman" w:hAnsi="Times New Roman" w:cs="Times New Roman"/>
          <w:sz w:val="24"/>
          <w:szCs w:val="24"/>
        </w:rPr>
        <w:t xml:space="preserve"> </w:t>
      </w:r>
      <w:r w:rsidR="00B8345D" w:rsidRPr="00686852">
        <w:rPr>
          <w:rFonts w:ascii="Times New Roman" w:hAnsi="Times New Roman" w:cs="Times New Roman"/>
          <w:sz w:val="24"/>
          <w:szCs w:val="24"/>
        </w:rPr>
        <w:t xml:space="preserve">20.-31. ožujka </w:t>
      </w:r>
      <w:r w:rsidRPr="00686852">
        <w:rPr>
          <w:rFonts w:ascii="Times New Roman" w:hAnsi="Times New Roman" w:cs="Times New Roman"/>
          <w:sz w:val="24"/>
          <w:szCs w:val="24"/>
        </w:rPr>
        <w:t>2023.</w:t>
      </w:r>
      <w:r w:rsidR="00C60328" w:rsidRPr="00686852">
        <w:rPr>
          <w:rFonts w:ascii="Times New Roman" w:hAnsi="Times New Roman" w:cs="Times New Roman"/>
          <w:sz w:val="24"/>
          <w:szCs w:val="24"/>
        </w:rPr>
        <w:t xml:space="preserve"> godin</w:t>
      </w:r>
      <w:r w:rsidR="00B8345D" w:rsidRPr="00686852">
        <w:rPr>
          <w:rFonts w:ascii="Times New Roman" w:hAnsi="Times New Roman" w:cs="Times New Roman"/>
          <w:sz w:val="24"/>
          <w:szCs w:val="24"/>
        </w:rPr>
        <w:t>e</w:t>
      </w:r>
      <w:r w:rsidR="00C60328" w:rsidRPr="00686852">
        <w:rPr>
          <w:rFonts w:ascii="Times New Roman" w:hAnsi="Times New Roman" w:cs="Times New Roman"/>
          <w:sz w:val="24"/>
          <w:szCs w:val="24"/>
        </w:rPr>
        <w:t>.</w:t>
      </w:r>
    </w:p>
    <w:p w14:paraId="18AF67F7" w14:textId="77777777" w:rsidR="003D3ABB" w:rsidRDefault="003D3ABB" w:rsidP="00EA283A">
      <w:pPr>
        <w:pStyle w:val="Heading3"/>
        <w:spacing w:before="0" w:line="240" w:lineRule="auto"/>
        <w:rPr>
          <w:rFonts w:ascii="Times New Roman" w:hAnsi="Times New Roman" w:cs="Times New Roman"/>
          <w:b/>
          <w:color w:val="2E74B5" w:themeColor="accent1" w:themeShade="BF"/>
        </w:rPr>
      </w:pPr>
    </w:p>
    <w:p w14:paraId="199692E1" w14:textId="14E445C9" w:rsidR="008926D8" w:rsidRPr="00ED42AD" w:rsidRDefault="008926D8" w:rsidP="00EA283A">
      <w:pPr>
        <w:pStyle w:val="Heading3"/>
        <w:spacing w:before="0" w:line="240" w:lineRule="auto"/>
        <w:rPr>
          <w:rFonts w:ascii="Times New Roman" w:hAnsi="Times New Roman" w:cs="Times New Roman"/>
          <w:b/>
          <w:color w:val="auto"/>
        </w:rPr>
      </w:pPr>
      <w:bookmarkStart w:id="517" w:name="_Toc150942963"/>
      <w:r w:rsidRPr="00ED42AD">
        <w:rPr>
          <w:rFonts w:ascii="Times New Roman" w:hAnsi="Times New Roman" w:cs="Times New Roman"/>
          <w:b/>
          <w:color w:val="auto"/>
        </w:rPr>
        <w:t xml:space="preserve">Konvencija </w:t>
      </w:r>
      <w:r w:rsidR="006278BC" w:rsidRPr="00ED42AD">
        <w:rPr>
          <w:rFonts w:ascii="Times New Roman" w:hAnsi="Times New Roman" w:cs="Times New Roman"/>
          <w:b/>
          <w:color w:val="auto"/>
        </w:rPr>
        <w:t xml:space="preserve">o fizičkoj zaštiti nuklearnih materijala </w:t>
      </w:r>
      <w:r w:rsidR="0098425B" w:rsidRPr="00ED42AD">
        <w:rPr>
          <w:rFonts w:ascii="Times New Roman" w:hAnsi="Times New Roman" w:cs="Times New Roman"/>
          <w:b/>
          <w:color w:val="auto"/>
        </w:rPr>
        <w:t>i njezinih izmjena</w:t>
      </w:r>
      <w:bookmarkEnd w:id="517"/>
    </w:p>
    <w:p w14:paraId="408D81CD" w14:textId="77777777" w:rsidR="008926D8" w:rsidRPr="00ED42AD" w:rsidRDefault="008926D8" w:rsidP="00EA283A">
      <w:pPr>
        <w:pStyle w:val="ListParagraph"/>
        <w:spacing w:after="0" w:line="240" w:lineRule="auto"/>
        <w:ind w:left="0"/>
        <w:jc w:val="both"/>
        <w:rPr>
          <w:rFonts w:ascii="Times New Roman" w:hAnsi="Times New Roman" w:cs="Times New Roman"/>
          <w:sz w:val="24"/>
          <w:szCs w:val="24"/>
        </w:rPr>
      </w:pPr>
    </w:p>
    <w:p w14:paraId="0FB97AEE" w14:textId="7ABB53FF" w:rsidR="008926D8" w:rsidRDefault="006278BC" w:rsidP="00D0376A">
      <w:pPr>
        <w:pStyle w:val="ListParagraph"/>
        <w:spacing w:after="0" w:line="276" w:lineRule="auto"/>
        <w:ind w:left="0"/>
        <w:jc w:val="both"/>
        <w:rPr>
          <w:rFonts w:ascii="Times New Roman" w:hAnsi="Times New Roman" w:cs="Times New Roman"/>
          <w:sz w:val="24"/>
          <w:szCs w:val="24"/>
        </w:rPr>
      </w:pPr>
      <w:r w:rsidRPr="00686852">
        <w:rPr>
          <w:rFonts w:ascii="Times New Roman" w:hAnsi="Times New Roman" w:cs="Times New Roman"/>
          <w:sz w:val="24"/>
          <w:szCs w:val="24"/>
        </w:rPr>
        <w:t xml:space="preserve">Fizička zaštita nuklearnog materijala i nuklearnih postrojenja </w:t>
      </w:r>
      <w:r w:rsidR="008C73FD" w:rsidRPr="00686852">
        <w:rPr>
          <w:rFonts w:ascii="Times New Roman" w:hAnsi="Times New Roman" w:cs="Times New Roman"/>
          <w:sz w:val="24"/>
          <w:szCs w:val="24"/>
        </w:rPr>
        <w:t xml:space="preserve">je </w:t>
      </w:r>
      <w:r w:rsidRPr="00686852">
        <w:rPr>
          <w:rFonts w:ascii="Times New Roman" w:hAnsi="Times New Roman" w:cs="Times New Roman"/>
          <w:sz w:val="24"/>
          <w:szCs w:val="24"/>
        </w:rPr>
        <w:t>ključan element nuklearne sigurnosti. Konvencija o fizičkoj zaštiti nuklearnih materijala (</w:t>
      </w:r>
      <w:r w:rsidR="00FB0682" w:rsidRPr="00686852">
        <w:rPr>
          <w:rFonts w:ascii="Times New Roman" w:hAnsi="Times New Roman" w:cs="Times New Roman"/>
          <w:sz w:val="24"/>
          <w:szCs w:val="24"/>
        </w:rPr>
        <w:t>A/CPPNM</w:t>
      </w:r>
      <w:r w:rsidRPr="00686852">
        <w:rPr>
          <w:rFonts w:ascii="Times New Roman" w:hAnsi="Times New Roman" w:cs="Times New Roman"/>
          <w:sz w:val="24"/>
          <w:szCs w:val="24"/>
        </w:rPr>
        <w:t>)</w:t>
      </w:r>
      <w:r w:rsidR="008926D8" w:rsidRPr="00686852">
        <w:rPr>
          <w:rFonts w:ascii="Times New Roman" w:hAnsi="Times New Roman" w:cs="Times New Roman"/>
          <w:sz w:val="24"/>
          <w:szCs w:val="24"/>
        </w:rPr>
        <w:t xml:space="preserve"> obvezuje zemlje potpisnice na provedbu sigurnosnih mjera za civilni nuklearni materijal u međunarodnom prijevozu, kriminalizira kaznena djela povezana s krađom</w:t>
      </w:r>
      <w:r w:rsidR="00B8375F" w:rsidRPr="00686852">
        <w:rPr>
          <w:rFonts w:ascii="Times New Roman" w:hAnsi="Times New Roman" w:cs="Times New Roman"/>
          <w:sz w:val="24"/>
          <w:szCs w:val="24"/>
        </w:rPr>
        <w:t xml:space="preserve"> nuklearnog materijala</w:t>
      </w:r>
      <w:r w:rsidR="008926D8" w:rsidRPr="00686852">
        <w:rPr>
          <w:rFonts w:ascii="Times New Roman" w:hAnsi="Times New Roman" w:cs="Times New Roman"/>
          <w:sz w:val="24"/>
          <w:szCs w:val="24"/>
        </w:rPr>
        <w:t xml:space="preserve"> i terorizmom te uspostavlja mehanizme za suradnju u osiguravanju međunarodnog prijevoza, odgovarajući na incidente i izručenje osumnjičenih kriminalaca.</w:t>
      </w:r>
    </w:p>
    <w:p w14:paraId="7F92566B" w14:textId="77777777" w:rsidR="00EA283A" w:rsidRPr="00686852" w:rsidRDefault="00EA283A" w:rsidP="00D0376A">
      <w:pPr>
        <w:pStyle w:val="ListParagraph"/>
        <w:spacing w:after="0" w:line="276" w:lineRule="auto"/>
        <w:ind w:left="0"/>
        <w:jc w:val="both"/>
        <w:rPr>
          <w:rFonts w:ascii="Times New Roman" w:hAnsi="Times New Roman" w:cs="Times New Roman"/>
          <w:sz w:val="24"/>
          <w:szCs w:val="24"/>
        </w:rPr>
      </w:pPr>
    </w:p>
    <w:p w14:paraId="59ADADB0" w14:textId="77777777" w:rsidR="000B18E1" w:rsidRPr="00686852" w:rsidRDefault="008926D8" w:rsidP="00D0376A">
      <w:pPr>
        <w:pStyle w:val="Default"/>
        <w:shd w:val="clear" w:color="auto" w:fill="FFFFFF"/>
        <w:spacing w:after="240" w:line="276" w:lineRule="auto"/>
        <w:jc w:val="both"/>
        <w:rPr>
          <w:rFonts w:cs="Times New Roman"/>
          <w:lang w:val="hr-HR"/>
        </w:rPr>
      </w:pPr>
      <w:r w:rsidRPr="00686852">
        <w:rPr>
          <w:rFonts w:cs="Times New Roman"/>
          <w:lang w:val="hr-HR"/>
        </w:rPr>
        <w:t>Kroz Zakon o radiološkoj i nuklearnoj sigurnosti te Pravilnik o nuklearnom osiguranju („Narodne novine“, broj</w:t>
      </w:r>
      <w:r w:rsidR="00344F78" w:rsidRPr="00686852">
        <w:rPr>
          <w:rFonts w:cs="Times New Roman"/>
          <w:lang w:val="hr-HR"/>
        </w:rPr>
        <w:t>:</w:t>
      </w:r>
      <w:r w:rsidRPr="00686852">
        <w:rPr>
          <w:rFonts w:cs="Times New Roman"/>
          <w:lang w:val="hr-HR"/>
        </w:rPr>
        <w:t xml:space="preserve"> 38/18)</w:t>
      </w:r>
      <w:r w:rsidR="002A31F1" w:rsidRPr="00686852">
        <w:rPr>
          <w:rFonts w:cs="Times New Roman"/>
          <w:lang w:val="hr-HR"/>
        </w:rPr>
        <w:t>,</w:t>
      </w:r>
      <w:r w:rsidR="0098425B" w:rsidRPr="00686852">
        <w:rPr>
          <w:rFonts w:cs="Times New Roman"/>
          <w:lang w:val="hr-HR"/>
        </w:rPr>
        <w:t xml:space="preserve"> zahtjevi K</w:t>
      </w:r>
      <w:r w:rsidR="006278BC" w:rsidRPr="00686852">
        <w:rPr>
          <w:rFonts w:cs="Times New Roman"/>
          <w:lang w:val="hr-HR"/>
        </w:rPr>
        <w:t>onvencije su implementirani u nacionalno zakonodavstvo.</w:t>
      </w:r>
      <w:r w:rsidR="0039011F" w:rsidRPr="00686852">
        <w:rPr>
          <w:rFonts w:cs="Times New Roman"/>
          <w:lang w:val="hr-HR"/>
        </w:rPr>
        <w:t xml:space="preserve"> </w:t>
      </w:r>
    </w:p>
    <w:p w14:paraId="76ED1FBC" w14:textId="77777777" w:rsidR="00165BCA" w:rsidRPr="00686852" w:rsidRDefault="000B18E1" w:rsidP="00D0376A">
      <w:pPr>
        <w:autoSpaceDE w:val="0"/>
        <w:autoSpaceDN w:val="0"/>
        <w:adjustRightInd w:val="0"/>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U izvještajnom razdoblju predstavnici</w:t>
      </w:r>
      <w:r w:rsidR="00444015" w:rsidRPr="00686852">
        <w:rPr>
          <w:rFonts w:ascii="Times New Roman" w:hAnsi="Times New Roman" w:cs="Times New Roman"/>
          <w:sz w:val="24"/>
          <w:szCs w:val="24"/>
        </w:rPr>
        <w:t xml:space="preserve"> MUP</w:t>
      </w:r>
      <w:r w:rsidRPr="00686852">
        <w:rPr>
          <w:rFonts w:ascii="Times New Roman" w:hAnsi="Times New Roman" w:cs="Times New Roman"/>
          <w:sz w:val="24"/>
          <w:szCs w:val="24"/>
        </w:rPr>
        <w:t xml:space="preserve">-a su sudjelovali na dva redovna tehnička sastanka </w:t>
      </w:r>
      <w:r w:rsidRPr="00686852">
        <w:rPr>
          <w:rFonts w:ascii="Times New Roman" w:eastAsia="Calibri" w:hAnsi="Times New Roman" w:cs="Times New Roman"/>
          <w:sz w:val="24"/>
          <w:szCs w:val="24"/>
        </w:rPr>
        <w:t>kontakt osoba potpisnica Konvencije o fizičkoj zaštiti nuklearnog materijala i njezinih izmjena (</w:t>
      </w:r>
      <w:r w:rsidR="00165BCA" w:rsidRPr="00686852">
        <w:rPr>
          <w:rFonts w:ascii="Times New Roman" w:eastAsia="Calibri" w:hAnsi="Times New Roman" w:cs="Times New Roman"/>
          <w:sz w:val="24"/>
          <w:szCs w:val="24"/>
        </w:rPr>
        <w:t xml:space="preserve">sastanci se redovito </w:t>
      </w:r>
      <w:r w:rsidRPr="00686852">
        <w:rPr>
          <w:rFonts w:ascii="Times New Roman" w:eastAsia="Calibri" w:hAnsi="Times New Roman" w:cs="Times New Roman"/>
          <w:sz w:val="24"/>
          <w:szCs w:val="24"/>
        </w:rPr>
        <w:t xml:space="preserve">održavaju </w:t>
      </w:r>
      <w:r w:rsidR="00165BCA" w:rsidRPr="00686852">
        <w:rPr>
          <w:rFonts w:ascii="Times New Roman" w:eastAsia="Calibri" w:hAnsi="Times New Roman" w:cs="Times New Roman"/>
          <w:sz w:val="24"/>
          <w:szCs w:val="24"/>
        </w:rPr>
        <w:t>jednom godišnje).</w:t>
      </w:r>
      <w:r w:rsidR="00165BCA" w:rsidRPr="00686852">
        <w:rPr>
          <w:rFonts w:ascii="Times New Roman" w:hAnsi="Times New Roman" w:cs="Times New Roman"/>
          <w:sz w:val="24"/>
          <w:szCs w:val="24"/>
        </w:rPr>
        <w:t xml:space="preserve"> Na sastancima je istaknuta važnost univerzalizacije i provedbe izmjena Konvencije, ključnih za snažnu međunarodnu arhitekturu nuklearne sigurnosti. EU pruža značajnu financijsku pomoć IAEA-i kako bi olakšala univerzalizaciju i provedbu Izmjena i dopuna Konvencije. Najnovija Odluka Vijeća EU-a za potporu aktivnostima nuklearne sigurnosti IAEA-e</w:t>
      </w:r>
      <w:r w:rsidR="0098425B" w:rsidRPr="00686852">
        <w:rPr>
          <w:rFonts w:ascii="Times New Roman" w:hAnsi="Times New Roman" w:cs="Times New Roman"/>
          <w:sz w:val="24"/>
          <w:szCs w:val="24"/>
        </w:rPr>
        <w:t xml:space="preserve"> (CFSP 2020/1656 od 6. studenog 2020.) </w:t>
      </w:r>
      <w:r w:rsidR="00165BCA" w:rsidRPr="00686852">
        <w:rPr>
          <w:rFonts w:ascii="Times New Roman" w:hAnsi="Times New Roman" w:cs="Times New Roman"/>
          <w:sz w:val="24"/>
          <w:szCs w:val="24"/>
        </w:rPr>
        <w:t xml:space="preserve"> sadrži namjenski A/CPPNM projekt za organizaciju međunarodnih, regionalnih i nacionalnih radionica i razvoj materijala za informiranje. Cilj je izgraditi kapacitete država i podići svijest te potaknuti daljnje pridržavanje A/CPPNM.</w:t>
      </w:r>
      <w:r w:rsidR="00D64A70" w:rsidRPr="00686852">
        <w:rPr>
          <w:rFonts w:ascii="Times New Roman" w:hAnsi="Times New Roman" w:cs="Times New Roman"/>
          <w:sz w:val="24"/>
          <w:szCs w:val="24"/>
        </w:rPr>
        <w:t xml:space="preserve"> EU potiče sve države članice IAEA-e da iskoriste IAEA-in program zakonodavne pomoći, njezine stručne preglede i savjetodavne usluge te da razviju Integrirani plan podrške nuklearnoj sigurnosti (INSSP).</w:t>
      </w:r>
    </w:p>
    <w:p w14:paraId="01E77798" w14:textId="77777777" w:rsidR="0098425B" w:rsidRPr="00686852" w:rsidRDefault="0098425B" w:rsidP="00D0376A">
      <w:pPr>
        <w:pStyle w:val="ListParagraph"/>
        <w:spacing w:line="276" w:lineRule="auto"/>
        <w:ind w:left="0"/>
        <w:jc w:val="both"/>
        <w:rPr>
          <w:rFonts w:ascii="Times New Roman" w:eastAsia="Arial Unicode MS" w:hAnsi="Times New Roman" w:cs="Times New Roman"/>
          <w:color w:val="000000"/>
          <w:sz w:val="24"/>
          <w:szCs w:val="24"/>
          <w:u w:color="000000"/>
          <w:bdr w:val="nil"/>
          <w:lang w:eastAsia="en-GB"/>
          <w14:textOutline w14:w="0" w14:cap="flat" w14:cmpd="sng" w14:algn="ctr">
            <w14:noFill/>
            <w14:prstDash w14:val="solid"/>
            <w14:bevel/>
          </w14:textOutline>
        </w:rPr>
      </w:pPr>
    </w:p>
    <w:p w14:paraId="27E3C548" w14:textId="20CB2001" w:rsidR="001B4096" w:rsidRPr="00686852" w:rsidRDefault="0098425B" w:rsidP="00D0376A">
      <w:pPr>
        <w:pStyle w:val="ListParagraph"/>
        <w:spacing w:after="0" w:line="276" w:lineRule="auto"/>
        <w:ind w:left="0"/>
        <w:jc w:val="both"/>
        <w:rPr>
          <w:rFonts w:ascii="Times New Roman" w:hAnsi="Times New Roman" w:cs="Times New Roman"/>
          <w:sz w:val="24"/>
          <w:szCs w:val="24"/>
        </w:rPr>
      </w:pPr>
      <w:r w:rsidRPr="00686852">
        <w:rPr>
          <w:rFonts w:ascii="Times New Roman" w:hAnsi="Times New Roman" w:cs="Times New Roman"/>
          <w:sz w:val="24"/>
          <w:szCs w:val="24"/>
        </w:rPr>
        <w:t>P</w:t>
      </w:r>
      <w:r w:rsidR="009E7649" w:rsidRPr="00686852">
        <w:rPr>
          <w:rFonts w:ascii="Times New Roman" w:hAnsi="Times New Roman" w:cs="Times New Roman"/>
          <w:sz w:val="24"/>
          <w:szCs w:val="24"/>
        </w:rPr>
        <w:t xml:space="preserve">redstavnik </w:t>
      </w:r>
      <w:r w:rsidR="00444015" w:rsidRPr="00686852">
        <w:rPr>
          <w:rFonts w:ascii="Times New Roman" w:hAnsi="Times New Roman" w:cs="Times New Roman"/>
          <w:sz w:val="24"/>
          <w:szCs w:val="24"/>
        </w:rPr>
        <w:t>MUP-</w:t>
      </w:r>
      <w:r w:rsidR="00977854" w:rsidRPr="00686852">
        <w:rPr>
          <w:rFonts w:ascii="Times New Roman" w:hAnsi="Times New Roman" w:cs="Times New Roman"/>
          <w:sz w:val="24"/>
          <w:szCs w:val="24"/>
        </w:rPr>
        <w:t xml:space="preserve">a sudjelovao je </w:t>
      </w:r>
      <w:r w:rsidR="00344F78" w:rsidRPr="00686852">
        <w:rPr>
          <w:rFonts w:ascii="Times New Roman" w:hAnsi="Times New Roman" w:cs="Times New Roman"/>
          <w:sz w:val="24"/>
          <w:szCs w:val="24"/>
        </w:rPr>
        <w:t xml:space="preserve">na </w:t>
      </w:r>
      <w:r w:rsidR="00977854" w:rsidRPr="00686852">
        <w:rPr>
          <w:rFonts w:ascii="Times New Roman" w:hAnsi="Times New Roman" w:cs="Times New Roman"/>
          <w:sz w:val="24"/>
          <w:szCs w:val="24"/>
        </w:rPr>
        <w:t>K</w:t>
      </w:r>
      <w:r w:rsidR="009E7649" w:rsidRPr="00686852">
        <w:rPr>
          <w:rFonts w:ascii="Times New Roman" w:hAnsi="Times New Roman" w:cs="Times New Roman"/>
          <w:sz w:val="24"/>
          <w:szCs w:val="24"/>
        </w:rPr>
        <w:t>onferenciji</w:t>
      </w:r>
      <w:r w:rsidR="006278BC" w:rsidRPr="00686852">
        <w:rPr>
          <w:rFonts w:ascii="Times New Roman" w:hAnsi="Times New Roman" w:cs="Times New Roman"/>
          <w:sz w:val="24"/>
          <w:szCs w:val="24"/>
        </w:rPr>
        <w:t xml:space="preserve"> </w:t>
      </w:r>
      <w:r w:rsidRPr="00686852">
        <w:rPr>
          <w:rFonts w:ascii="Times New Roman" w:eastAsia="Calibri" w:hAnsi="Times New Roman" w:cs="Times New Roman"/>
          <w:sz w:val="24"/>
          <w:szCs w:val="24"/>
        </w:rPr>
        <w:t xml:space="preserve">o fizičkoj zaštiti nuklearnog materijala i njezinih izmjena </w:t>
      </w:r>
      <w:r w:rsidR="00D64A70" w:rsidRPr="00686852">
        <w:rPr>
          <w:rFonts w:ascii="Times New Roman" w:eastAsia="Calibri" w:hAnsi="Times New Roman" w:cs="Times New Roman"/>
          <w:sz w:val="24"/>
          <w:szCs w:val="24"/>
        </w:rPr>
        <w:t>(</w:t>
      </w:r>
      <w:r w:rsidRPr="00686852">
        <w:rPr>
          <w:rFonts w:ascii="Times New Roman" w:eastAsia="Calibri" w:hAnsi="Times New Roman" w:cs="Times New Roman"/>
          <w:sz w:val="24"/>
          <w:szCs w:val="24"/>
        </w:rPr>
        <w:t xml:space="preserve">održana 28. ožujka do 1. travnja 2022. godine.). </w:t>
      </w:r>
      <w:r w:rsidR="00EB6A32" w:rsidRPr="00686852">
        <w:rPr>
          <w:rFonts w:ascii="Times New Roman" w:hAnsi="Times New Roman" w:cs="Times New Roman"/>
          <w:sz w:val="24"/>
          <w:szCs w:val="24"/>
        </w:rPr>
        <w:t xml:space="preserve">Na konferenciji je naglašeno da je </w:t>
      </w:r>
      <w:r w:rsidR="006F5B83" w:rsidRPr="00686852">
        <w:rPr>
          <w:rFonts w:ascii="Times New Roman" w:hAnsi="Times New Roman" w:cs="Times New Roman"/>
          <w:sz w:val="24"/>
          <w:szCs w:val="24"/>
        </w:rPr>
        <w:t>zaštita</w:t>
      </w:r>
      <w:r w:rsidR="006F5B83" w:rsidRPr="003D3ABB">
        <w:rPr>
          <w:rFonts w:ascii="Times New Roman" w:hAnsi="Times New Roman" w:cs="Times New Roman"/>
          <w:sz w:val="24"/>
          <w:szCs w:val="24"/>
        </w:rPr>
        <w:t xml:space="preserve"> materijalnih i nuklearnih</w:t>
      </w:r>
      <w:r w:rsidR="006F5B83" w:rsidRPr="00686852">
        <w:rPr>
          <w:rFonts w:ascii="Times New Roman" w:hAnsi="Times New Roman" w:cs="Times New Roman"/>
          <w:sz w:val="24"/>
          <w:szCs w:val="24"/>
        </w:rPr>
        <w:t xml:space="preserve"> objekata od vitalnog značaja za zaštitu javnog zdravlja, sigurnosti, okoliša te nacionaln</w:t>
      </w:r>
      <w:r w:rsidR="0039011F" w:rsidRPr="00686852">
        <w:rPr>
          <w:rFonts w:ascii="Times New Roman" w:hAnsi="Times New Roman" w:cs="Times New Roman"/>
          <w:sz w:val="24"/>
          <w:szCs w:val="24"/>
        </w:rPr>
        <w:t>u</w:t>
      </w:r>
      <w:r w:rsidR="006F5B83" w:rsidRPr="00686852">
        <w:rPr>
          <w:rFonts w:ascii="Times New Roman" w:hAnsi="Times New Roman" w:cs="Times New Roman"/>
          <w:sz w:val="24"/>
          <w:szCs w:val="24"/>
        </w:rPr>
        <w:t xml:space="preserve"> i međunarodn</w:t>
      </w:r>
      <w:r w:rsidR="0039011F" w:rsidRPr="00686852">
        <w:rPr>
          <w:rFonts w:ascii="Times New Roman" w:hAnsi="Times New Roman" w:cs="Times New Roman"/>
          <w:sz w:val="24"/>
          <w:szCs w:val="24"/>
        </w:rPr>
        <w:t>u sigurnost</w:t>
      </w:r>
      <w:r w:rsidR="006F5B83" w:rsidRPr="00686852">
        <w:rPr>
          <w:rFonts w:ascii="Times New Roman" w:hAnsi="Times New Roman" w:cs="Times New Roman"/>
          <w:sz w:val="24"/>
          <w:szCs w:val="24"/>
        </w:rPr>
        <w:t xml:space="preserve"> te je </w:t>
      </w:r>
      <w:r w:rsidR="0039011F" w:rsidRPr="00686852">
        <w:rPr>
          <w:rFonts w:ascii="Times New Roman" w:hAnsi="Times New Roman" w:cs="Times New Roman"/>
          <w:sz w:val="24"/>
          <w:szCs w:val="24"/>
        </w:rPr>
        <w:t xml:space="preserve">s tim u vezi </w:t>
      </w:r>
      <w:r w:rsidR="00EB6A32" w:rsidRPr="00686852">
        <w:rPr>
          <w:rFonts w:ascii="Times New Roman" w:hAnsi="Times New Roman" w:cs="Times New Roman"/>
          <w:sz w:val="24"/>
          <w:szCs w:val="24"/>
        </w:rPr>
        <w:t xml:space="preserve">istaknuta </w:t>
      </w:r>
      <w:r w:rsidR="006F5B83" w:rsidRPr="00686852">
        <w:rPr>
          <w:rFonts w:ascii="Times New Roman" w:hAnsi="Times New Roman" w:cs="Times New Roman"/>
          <w:sz w:val="24"/>
          <w:szCs w:val="24"/>
        </w:rPr>
        <w:t>potreba za</w:t>
      </w:r>
      <w:r w:rsidR="003C1316" w:rsidRPr="00686852">
        <w:rPr>
          <w:rFonts w:ascii="Times New Roman" w:hAnsi="Times New Roman" w:cs="Times New Roman"/>
          <w:sz w:val="24"/>
          <w:szCs w:val="24"/>
        </w:rPr>
        <w:t xml:space="preserve"> stalnim</w:t>
      </w:r>
      <w:r w:rsidR="006F5B83" w:rsidRPr="00686852">
        <w:rPr>
          <w:rFonts w:ascii="Times New Roman" w:hAnsi="Times New Roman" w:cs="Times New Roman"/>
          <w:sz w:val="24"/>
          <w:szCs w:val="24"/>
        </w:rPr>
        <w:t xml:space="preserve"> jačanjem i održavanjem učinkovite fizičke zaštite nuklearnog materijala koji se koristi u miroljubive svrhe</w:t>
      </w:r>
      <w:r w:rsidR="003C1316" w:rsidRPr="00686852">
        <w:rPr>
          <w:rFonts w:ascii="Times New Roman" w:hAnsi="Times New Roman" w:cs="Times New Roman"/>
          <w:sz w:val="24"/>
          <w:szCs w:val="24"/>
        </w:rPr>
        <w:t>.</w:t>
      </w:r>
      <w:r w:rsidR="0039011F" w:rsidRPr="00686852">
        <w:rPr>
          <w:rFonts w:ascii="Times New Roman" w:hAnsi="Times New Roman" w:cs="Times New Roman"/>
          <w:sz w:val="24"/>
          <w:szCs w:val="24"/>
        </w:rPr>
        <w:t xml:space="preserve"> Zaključeno je da </w:t>
      </w:r>
      <w:r w:rsidR="00EB6A32" w:rsidRPr="00686852">
        <w:rPr>
          <w:rFonts w:ascii="Times New Roman" w:hAnsi="Times New Roman" w:cs="Times New Roman"/>
          <w:sz w:val="24"/>
          <w:szCs w:val="24"/>
        </w:rPr>
        <w:t>je</w:t>
      </w:r>
      <w:r w:rsidR="002A31F1" w:rsidRPr="00686852">
        <w:rPr>
          <w:rFonts w:ascii="Times New Roman" w:hAnsi="Times New Roman" w:cs="Times New Roman"/>
          <w:sz w:val="24"/>
          <w:szCs w:val="24"/>
        </w:rPr>
        <w:t>,</w:t>
      </w:r>
      <w:r w:rsidR="00EB6A32" w:rsidRPr="00686852">
        <w:rPr>
          <w:rFonts w:ascii="Times New Roman" w:hAnsi="Times New Roman" w:cs="Times New Roman"/>
          <w:sz w:val="24"/>
          <w:szCs w:val="24"/>
        </w:rPr>
        <w:t xml:space="preserve"> za </w:t>
      </w:r>
      <w:r w:rsidR="006F5B83" w:rsidRPr="00686852">
        <w:rPr>
          <w:rFonts w:ascii="Times New Roman" w:hAnsi="Times New Roman" w:cs="Times New Roman"/>
          <w:sz w:val="24"/>
          <w:szCs w:val="24"/>
        </w:rPr>
        <w:t xml:space="preserve">postizanje </w:t>
      </w:r>
      <w:r w:rsidR="002A31F1" w:rsidRPr="00686852">
        <w:rPr>
          <w:rFonts w:ascii="Times New Roman" w:hAnsi="Times New Roman" w:cs="Times New Roman"/>
          <w:sz w:val="24"/>
          <w:szCs w:val="24"/>
        </w:rPr>
        <w:t xml:space="preserve">učinkovite nuklearne sigurnosti, </w:t>
      </w:r>
      <w:r w:rsidR="006F5B83" w:rsidRPr="00686852">
        <w:rPr>
          <w:rFonts w:ascii="Times New Roman" w:hAnsi="Times New Roman" w:cs="Times New Roman"/>
          <w:sz w:val="24"/>
          <w:szCs w:val="24"/>
        </w:rPr>
        <w:t xml:space="preserve">potrebne mjere </w:t>
      </w:r>
      <w:r w:rsidR="00EB6A32" w:rsidRPr="00686852">
        <w:rPr>
          <w:rFonts w:ascii="Times New Roman" w:hAnsi="Times New Roman" w:cs="Times New Roman"/>
          <w:sz w:val="24"/>
          <w:szCs w:val="24"/>
        </w:rPr>
        <w:t xml:space="preserve">nužno </w:t>
      </w:r>
      <w:r w:rsidR="006F5B83" w:rsidRPr="00686852">
        <w:rPr>
          <w:rFonts w:ascii="Times New Roman" w:hAnsi="Times New Roman" w:cs="Times New Roman"/>
          <w:sz w:val="24"/>
          <w:szCs w:val="24"/>
        </w:rPr>
        <w:t xml:space="preserve">provoditi na koordiniran </w:t>
      </w:r>
      <w:r w:rsidR="00CD42CE" w:rsidRPr="00686852">
        <w:rPr>
          <w:rFonts w:ascii="Times New Roman" w:hAnsi="Times New Roman" w:cs="Times New Roman"/>
          <w:sz w:val="24"/>
          <w:szCs w:val="24"/>
        </w:rPr>
        <w:t xml:space="preserve">i usklađen </w:t>
      </w:r>
      <w:r w:rsidR="006F5B83" w:rsidRPr="00686852">
        <w:rPr>
          <w:rFonts w:ascii="Times New Roman" w:hAnsi="Times New Roman" w:cs="Times New Roman"/>
          <w:sz w:val="24"/>
          <w:szCs w:val="24"/>
        </w:rPr>
        <w:t xml:space="preserve">način </w:t>
      </w:r>
      <w:r w:rsidR="00EB6A32" w:rsidRPr="00686852">
        <w:rPr>
          <w:rFonts w:ascii="Times New Roman" w:hAnsi="Times New Roman" w:cs="Times New Roman"/>
          <w:sz w:val="24"/>
          <w:szCs w:val="24"/>
        </w:rPr>
        <w:t>u skladu s rizicima</w:t>
      </w:r>
      <w:r w:rsidR="006F5B83" w:rsidRPr="00686852">
        <w:rPr>
          <w:rFonts w:ascii="Times New Roman" w:hAnsi="Times New Roman" w:cs="Times New Roman"/>
          <w:sz w:val="24"/>
          <w:szCs w:val="24"/>
        </w:rPr>
        <w:t xml:space="preserve"> </w:t>
      </w:r>
      <w:r w:rsidR="00EB6A32" w:rsidRPr="00686852">
        <w:rPr>
          <w:rFonts w:ascii="Times New Roman" w:hAnsi="Times New Roman" w:cs="Times New Roman"/>
          <w:sz w:val="24"/>
          <w:szCs w:val="24"/>
        </w:rPr>
        <w:t>na</w:t>
      </w:r>
      <w:r w:rsidR="006F5B83" w:rsidRPr="00686852">
        <w:rPr>
          <w:rFonts w:ascii="Times New Roman" w:hAnsi="Times New Roman" w:cs="Times New Roman"/>
          <w:sz w:val="24"/>
          <w:szCs w:val="24"/>
        </w:rPr>
        <w:t xml:space="preserve"> nacionalnoj </w:t>
      </w:r>
      <w:r w:rsidR="00EB6A32" w:rsidRPr="00686852">
        <w:rPr>
          <w:rFonts w:ascii="Times New Roman" w:hAnsi="Times New Roman" w:cs="Times New Roman"/>
          <w:sz w:val="24"/>
          <w:szCs w:val="24"/>
        </w:rPr>
        <w:t>i</w:t>
      </w:r>
      <w:r w:rsidR="00535752" w:rsidRPr="00686852">
        <w:rPr>
          <w:rFonts w:ascii="Times New Roman" w:hAnsi="Times New Roman" w:cs="Times New Roman"/>
          <w:sz w:val="24"/>
          <w:szCs w:val="24"/>
        </w:rPr>
        <w:t xml:space="preserve"> međunarodnoj razini. </w:t>
      </w:r>
    </w:p>
    <w:p w14:paraId="68142470" w14:textId="77777777" w:rsidR="00535752" w:rsidRPr="00686852" w:rsidRDefault="00535752" w:rsidP="003D3ABB">
      <w:pPr>
        <w:pStyle w:val="ListParagraph"/>
        <w:spacing w:after="0" w:line="240" w:lineRule="auto"/>
        <w:ind w:left="0"/>
        <w:jc w:val="both"/>
        <w:rPr>
          <w:rFonts w:ascii="Times New Roman" w:hAnsi="Times New Roman" w:cs="Times New Roman"/>
          <w:sz w:val="24"/>
          <w:szCs w:val="24"/>
        </w:rPr>
      </w:pPr>
    </w:p>
    <w:p w14:paraId="67C6BFE4" w14:textId="00EC1A31" w:rsidR="0001441D" w:rsidRPr="00ED42AD" w:rsidRDefault="00772C9E" w:rsidP="003D3ABB">
      <w:pPr>
        <w:pStyle w:val="Heading1"/>
        <w:spacing w:before="0" w:line="240" w:lineRule="auto"/>
        <w:rPr>
          <w:rFonts w:ascii="Times New Roman" w:hAnsi="Times New Roman" w:cs="Times New Roman"/>
          <w:b/>
          <w:color w:val="auto"/>
          <w:sz w:val="24"/>
          <w:szCs w:val="24"/>
        </w:rPr>
      </w:pPr>
      <w:bookmarkStart w:id="518" w:name="_Toc150942964"/>
      <w:r w:rsidRPr="00ED42AD">
        <w:rPr>
          <w:rFonts w:ascii="Times New Roman" w:hAnsi="Times New Roman" w:cs="Times New Roman"/>
          <w:b/>
          <w:color w:val="auto"/>
          <w:sz w:val="24"/>
          <w:szCs w:val="24"/>
        </w:rPr>
        <w:t>6.</w:t>
      </w:r>
      <w:r w:rsidR="00ED1723" w:rsidRPr="00ED42AD">
        <w:rPr>
          <w:rFonts w:ascii="Times New Roman" w:hAnsi="Times New Roman" w:cs="Times New Roman"/>
          <w:b/>
          <w:color w:val="auto"/>
          <w:sz w:val="24"/>
          <w:szCs w:val="24"/>
        </w:rPr>
        <w:t xml:space="preserve"> </w:t>
      </w:r>
      <w:r w:rsidR="0001441D" w:rsidRPr="00ED42AD">
        <w:rPr>
          <w:rFonts w:ascii="Times New Roman" w:hAnsi="Times New Roman" w:cs="Times New Roman"/>
          <w:b/>
          <w:color w:val="auto"/>
          <w:sz w:val="24"/>
          <w:szCs w:val="24"/>
        </w:rPr>
        <w:t>Bilateralna suradnja</w:t>
      </w:r>
      <w:r w:rsidR="00270F10" w:rsidRPr="00ED42AD">
        <w:rPr>
          <w:rFonts w:ascii="Times New Roman" w:hAnsi="Times New Roman" w:cs="Times New Roman"/>
          <w:b/>
          <w:color w:val="auto"/>
          <w:sz w:val="24"/>
          <w:szCs w:val="24"/>
        </w:rPr>
        <w:t xml:space="preserve"> na području radiološke i nuklearne sigurnosti</w:t>
      </w:r>
      <w:bookmarkEnd w:id="518"/>
    </w:p>
    <w:p w14:paraId="4EBC7A8C" w14:textId="77777777" w:rsidR="00B8375F" w:rsidRPr="00ED42AD" w:rsidRDefault="00B8375F" w:rsidP="003D3ABB">
      <w:pPr>
        <w:spacing w:after="0" w:line="240" w:lineRule="auto"/>
        <w:jc w:val="both"/>
        <w:rPr>
          <w:rFonts w:ascii="Times New Roman" w:hAnsi="Times New Roman" w:cs="Times New Roman"/>
          <w:sz w:val="24"/>
          <w:szCs w:val="24"/>
          <w:lang w:eastAsia="hr-HR"/>
        </w:rPr>
      </w:pPr>
    </w:p>
    <w:p w14:paraId="2FB63C34" w14:textId="1E0035CD" w:rsidR="00CD42CE" w:rsidRDefault="0057364C" w:rsidP="00D0376A">
      <w:pPr>
        <w:spacing w:after="0" w:line="276" w:lineRule="auto"/>
        <w:jc w:val="both"/>
        <w:rPr>
          <w:rFonts w:ascii="Times New Roman" w:hAnsi="Times New Roman" w:cs="Times New Roman"/>
          <w:sz w:val="24"/>
          <w:szCs w:val="24"/>
          <w:lang w:eastAsia="hr-HR"/>
        </w:rPr>
      </w:pPr>
      <w:r w:rsidRPr="00686852">
        <w:rPr>
          <w:rFonts w:ascii="Times New Roman" w:hAnsi="Times New Roman" w:cs="Times New Roman"/>
          <w:sz w:val="24"/>
          <w:szCs w:val="24"/>
          <w:lang w:eastAsia="hr-HR"/>
        </w:rPr>
        <w:t xml:space="preserve">U </w:t>
      </w:r>
      <w:r w:rsidR="002A31F1" w:rsidRPr="00686852">
        <w:rPr>
          <w:rFonts w:ascii="Times New Roman" w:hAnsi="Times New Roman" w:cs="Times New Roman"/>
          <w:sz w:val="24"/>
          <w:szCs w:val="24"/>
          <w:lang w:eastAsia="hr-HR"/>
        </w:rPr>
        <w:t xml:space="preserve"> izvještajnom </w:t>
      </w:r>
      <w:r w:rsidRPr="00686852">
        <w:rPr>
          <w:rFonts w:ascii="Times New Roman" w:hAnsi="Times New Roman" w:cs="Times New Roman"/>
          <w:sz w:val="24"/>
          <w:szCs w:val="24"/>
          <w:lang w:eastAsia="hr-HR"/>
        </w:rPr>
        <w:t xml:space="preserve">razdoblju </w:t>
      </w:r>
      <w:r w:rsidR="002A31F1" w:rsidRPr="00686852">
        <w:rPr>
          <w:rFonts w:ascii="Times New Roman" w:hAnsi="Times New Roman" w:cs="Times New Roman"/>
          <w:sz w:val="24"/>
          <w:szCs w:val="24"/>
          <w:lang w:eastAsia="hr-HR"/>
        </w:rPr>
        <w:t xml:space="preserve">predstavnici MUP-a  su, u okviru suradnje o pravodobnoj razmjeni informacija u slučaju radiološke opasnosti, održala dva </w:t>
      </w:r>
      <w:r w:rsidR="00CD42CE" w:rsidRPr="00686852">
        <w:rPr>
          <w:rFonts w:ascii="Times New Roman" w:hAnsi="Times New Roman" w:cs="Times New Roman"/>
          <w:sz w:val="24"/>
          <w:szCs w:val="24"/>
          <w:lang w:eastAsia="hr-HR"/>
        </w:rPr>
        <w:t xml:space="preserve">bilateralna </w:t>
      </w:r>
      <w:r w:rsidR="002A31F1" w:rsidRPr="00686852">
        <w:rPr>
          <w:rFonts w:ascii="Times New Roman" w:hAnsi="Times New Roman" w:cs="Times New Roman"/>
          <w:sz w:val="24"/>
          <w:szCs w:val="24"/>
          <w:lang w:eastAsia="hr-HR"/>
        </w:rPr>
        <w:t xml:space="preserve">sastanka </w:t>
      </w:r>
      <w:r w:rsidR="00CD42CE" w:rsidRPr="00686852">
        <w:rPr>
          <w:rFonts w:ascii="Times New Roman" w:hAnsi="Times New Roman" w:cs="Times New Roman"/>
          <w:sz w:val="24"/>
          <w:szCs w:val="24"/>
          <w:lang w:eastAsia="hr-HR"/>
        </w:rPr>
        <w:t xml:space="preserve">s </w:t>
      </w:r>
      <w:r w:rsidR="002A31F1" w:rsidRPr="00686852">
        <w:rPr>
          <w:rFonts w:ascii="Times New Roman" w:hAnsi="Times New Roman" w:cs="Times New Roman"/>
          <w:sz w:val="24"/>
          <w:szCs w:val="24"/>
          <w:lang w:eastAsia="hr-HR"/>
        </w:rPr>
        <w:t>predstavnicima regulatornog tijela Rep</w:t>
      </w:r>
      <w:r w:rsidR="00B8375F" w:rsidRPr="00686852">
        <w:rPr>
          <w:rFonts w:ascii="Times New Roman" w:hAnsi="Times New Roman" w:cs="Times New Roman"/>
          <w:sz w:val="24"/>
          <w:szCs w:val="24"/>
          <w:lang w:eastAsia="hr-HR"/>
        </w:rPr>
        <w:t xml:space="preserve">ublike Slovenije, te dva </w:t>
      </w:r>
      <w:r w:rsidR="002A31F1" w:rsidRPr="00686852">
        <w:rPr>
          <w:rFonts w:ascii="Times New Roman" w:hAnsi="Times New Roman" w:cs="Times New Roman"/>
          <w:sz w:val="24"/>
          <w:szCs w:val="24"/>
          <w:lang w:eastAsia="hr-HR"/>
        </w:rPr>
        <w:t>bilateralna sastanka s predstavnicima regulatornog tijela Republike Mađarske</w:t>
      </w:r>
      <w:r w:rsidR="00B8375F" w:rsidRPr="00686852">
        <w:rPr>
          <w:rFonts w:ascii="Times New Roman" w:hAnsi="Times New Roman" w:cs="Times New Roman"/>
          <w:sz w:val="24"/>
          <w:szCs w:val="24"/>
          <w:lang w:eastAsia="hr-HR"/>
        </w:rPr>
        <w:t>.</w:t>
      </w:r>
    </w:p>
    <w:p w14:paraId="091CAA7B" w14:textId="77777777" w:rsidR="003D3ABB" w:rsidRPr="00686852" w:rsidRDefault="003D3ABB" w:rsidP="00D0376A">
      <w:pPr>
        <w:spacing w:after="0" w:line="276" w:lineRule="auto"/>
        <w:jc w:val="both"/>
        <w:rPr>
          <w:rFonts w:ascii="Times New Roman" w:hAnsi="Times New Roman" w:cs="Times New Roman"/>
          <w:sz w:val="24"/>
          <w:szCs w:val="24"/>
        </w:rPr>
      </w:pPr>
    </w:p>
    <w:p w14:paraId="7D306D94" w14:textId="77777777" w:rsidR="00CD42CE" w:rsidRPr="00686852" w:rsidRDefault="00CD42CE" w:rsidP="00D0376A">
      <w:pPr>
        <w:spacing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Sporazum između Republike Hrvatske i Republike Slovenije o pravodobnoj razmjeni informacija u slučaju radiološke opasnosti („Narodne novine“ – MU, br. 9/98 i 3/2000) se uspješno provodi od 2000. godine, dok je Sporazum između Vlade Republike Hrvatske i Vlade Republike Mađarske o pravodobnoj razmjeni informacija u slučaju radiološke opasnosti („Narodne novine“ – MU, br. 11/99) na snazi od 1999. godine. </w:t>
      </w:r>
    </w:p>
    <w:p w14:paraId="45E8CD09" w14:textId="77777777" w:rsidR="00F9629D" w:rsidRPr="00686852" w:rsidRDefault="00F9629D" w:rsidP="00D0376A">
      <w:pPr>
        <w:spacing w:after="0" w:line="276" w:lineRule="auto"/>
        <w:ind w:right="1"/>
        <w:jc w:val="both"/>
        <w:rPr>
          <w:rFonts w:ascii="Times New Roman" w:hAnsi="Times New Roman" w:cs="Times New Roman"/>
          <w:sz w:val="24"/>
          <w:szCs w:val="24"/>
        </w:rPr>
      </w:pPr>
      <w:r w:rsidRPr="00686852">
        <w:rPr>
          <w:rFonts w:ascii="Times New Roman" w:hAnsi="Times New Roman" w:cs="Times New Roman"/>
          <w:sz w:val="24"/>
          <w:szCs w:val="24"/>
        </w:rPr>
        <w:t>U okviru Sporazuma između Nuklearne regulatorne komisije Sjedinjenih Američkih Država (USNRC) i M</w:t>
      </w:r>
      <w:r w:rsidR="0009383F" w:rsidRPr="00686852">
        <w:rPr>
          <w:rFonts w:ascii="Times New Roman" w:hAnsi="Times New Roman" w:cs="Times New Roman"/>
          <w:sz w:val="24"/>
          <w:szCs w:val="24"/>
        </w:rPr>
        <w:t>UP-a</w:t>
      </w:r>
      <w:r w:rsidRPr="00686852">
        <w:rPr>
          <w:rFonts w:ascii="Times New Roman" w:hAnsi="Times New Roman" w:cs="Times New Roman"/>
          <w:sz w:val="24"/>
          <w:szCs w:val="24"/>
        </w:rPr>
        <w:t xml:space="preserve"> o razmjeni tehničkih informacija i suradnji n</w:t>
      </w:r>
      <w:r w:rsidR="00DC34F8" w:rsidRPr="00686852">
        <w:rPr>
          <w:rFonts w:ascii="Times New Roman" w:hAnsi="Times New Roman" w:cs="Times New Roman"/>
          <w:sz w:val="24"/>
          <w:szCs w:val="24"/>
        </w:rPr>
        <w:t xml:space="preserve">a području nuklearne sigurnosti i u ovom izvještajnom razdoblju </w:t>
      </w:r>
      <w:r w:rsidRPr="00686852">
        <w:rPr>
          <w:rFonts w:ascii="Times New Roman" w:hAnsi="Times New Roman" w:cs="Times New Roman"/>
          <w:sz w:val="24"/>
          <w:szCs w:val="24"/>
        </w:rPr>
        <w:t>nastavljena je daljnja suradnja.</w:t>
      </w:r>
    </w:p>
    <w:p w14:paraId="0F0EBF4B" w14:textId="77777777" w:rsidR="00F9629D" w:rsidRPr="00686852" w:rsidRDefault="00F9629D" w:rsidP="00D0376A">
      <w:pPr>
        <w:spacing w:after="0" w:line="276" w:lineRule="auto"/>
        <w:ind w:right="1"/>
        <w:jc w:val="both"/>
        <w:rPr>
          <w:rFonts w:ascii="Times New Roman" w:hAnsi="Times New Roman" w:cs="Times New Roman"/>
          <w:sz w:val="24"/>
          <w:szCs w:val="24"/>
        </w:rPr>
      </w:pPr>
      <w:r w:rsidRPr="00686852">
        <w:rPr>
          <w:rFonts w:ascii="Times New Roman" w:hAnsi="Times New Roman" w:cs="Times New Roman"/>
          <w:sz w:val="24"/>
          <w:szCs w:val="24"/>
        </w:rPr>
        <w:t xml:space="preserve"> </w:t>
      </w:r>
    </w:p>
    <w:p w14:paraId="43CD5EBD" w14:textId="7568FF72" w:rsidR="000D79C8" w:rsidRPr="00686852" w:rsidRDefault="00F9629D" w:rsidP="00D0376A">
      <w:pPr>
        <w:spacing w:after="0" w:line="276" w:lineRule="auto"/>
        <w:ind w:right="1"/>
        <w:jc w:val="both"/>
        <w:rPr>
          <w:rFonts w:ascii="Times New Roman" w:hAnsi="Times New Roman" w:cs="Times New Roman"/>
          <w:sz w:val="24"/>
          <w:szCs w:val="24"/>
        </w:rPr>
      </w:pPr>
      <w:r w:rsidRPr="00686852">
        <w:rPr>
          <w:rFonts w:ascii="Times New Roman" w:hAnsi="Times New Roman" w:cs="Times New Roman"/>
          <w:sz w:val="24"/>
          <w:szCs w:val="24"/>
        </w:rPr>
        <w:t xml:space="preserve">U okviru </w:t>
      </w:r>
      <w:r w:rsidR="007475E2" w:rsidRPr="00686852">
        <w:rPr>
          <w:rFonts w:ascii="Times New Roman" w:hAnsi="Times New Roman" w:cs="Times New Roman"/>
          <w:sz w:val="24"/>
          <w:szCs w:val="24"/>
        </w:rPr>
        <w:t>iste</w:t>
      </w:r>
      <w:r w:rsidRPr="00686852">
        <w:rPr>
          <w:rFonts w:ascii="Times New Roman" w:hAnsi="Times New Roman" w:cs="Times New Roman"/>
          <w:sz w:val="24"/>
          <w:szCs w:val="24"/>
        </w:rPr>
        <w:t xml:space="preserve"> organiziran </w:t>
      </w:r>
      <w:r w:rsidR="00FA058A" w:rsidRPr="00686852">
        <w:rPr>
          <w:rFonts w:ascii="Times New Roman" w:hAnsi="Times New Roman" w:cs="Times New Roman"/>
          <w:sz w:val="24"/>
          <w:szCs w:val="24"/>
        </w:rPr>
        <w:t xml:space="preserve">je </w:t>
      </w:r>
      <w:r w:rsidRPr="00686852">
        <w:rPr>
          <w:rFonts w:ascii="Times New Roman" w:hAnsi="Times New Roman" w:cs="Times New Roman"/>
          <w:sz w:val="24"/>
          <w:szCs w:val="24"/>
        </w:rPr>
        <w:t>tečaj za sudionike iz R</w:t>
      </w:r>
      <w:r w:rsidR="0009383F" w:rsidRPr="00686852">
        <w:rPr>
          <w:rFonts w:ascii="Times New Roman" w:hAnsi="Times New Roman" w:cs="Times New Roman"/>
          <w:sz w:val="24"/>
          <w:szCs w:val="24"/>
        </w:rPr>
        <w:t xml:space="preserve">epublike </w:t>
      </w:r>
      <w:r w:rsidRPr="00686852">
        <w:rPr>
          <w:rFonts w:ascii="Times New Roman" w:hAnsi="Times New Roman" w:cs="Times New Roman"/>
          <w:sz w:val="24"/>
          <w:szCs w:val="24"/>
        </w:rPr>
        <w:t>H</w:t>
      </w:r>
      <w:r w:rsidR="0009383F" w:rsidRPr="00686852">
        <w:rPr>
          <w:rFonts w:ascii="Times New Roman" w:hAnsi="Times New Roman" w:cs="Times New Roman"/>
          <w:sz w:val="24"/>
          <w:szCs w:val="24"/>
        </w:rPr>
        <w:t>rvatske</w:t>
      </w:r>
      <w:r w:rsidR="00DC34F8" w:rsidRPr="00686852">
        <w:rPr>
          <w:rFonts w:ascii="Times New Roman" w:hAnsi="Times New Roman" w:cs="Times New Roman"/>
          <w:sz w:val="24"/>
          <w:szCs w:val="24"/>
        </w:rPr>
        <w:t xml:space="preserve"> (2022. godine)</w:t>
      </w:r>
      <w:r w:rsidRPr="00686852">
        <w:rPr>
          <w:rFonts w:ascii="Times New Roman" w:hAnsi="Times New Roman" w:cs="Times New Roman"/>
          <w:sz w:val="24"/>
          <w:szCs w:val="24"/>
        </w:rPr>
        <w:t xml:space="preserve"> te održan niz sastanaka </w:t>
      </w:r>
      <w:r w:rsidR="007475E2" w:rsidRPr="00686852">
        <w:rPr>
          <w:rFonts w:ascii="Times New Roman" w:hAnsi="Times New Roman" w:cs="Times New Roman"/>
          <w:sz w:val="24"/>
          <w:szCs w:val="24"/>
        </w:rPr>
        <w:t>s</w:t>
      </w:r>
      <w:r w:rsidRPr="00686852">
        <w:rPr>
          <w:rFonts w:ascii="Times New Roman" w:hAnsi="Times New Roman" w:cs="Times New Roman"/>
          <w:sz w:val="24"/>
          <w:szCs w:val="24"/>
        </w:rPr>
        <w:t xml:space="preserve"> relevantnim </w:t>
      </w:r>
      <w:r w:rsidR="0009383F" w:rsidRPr="00686852">
        <w:rPr>
          <w:rFonts w:ascii="Times New Roman" w:hAnsi="Times New Roman" w:cs="Times New Roman"/>
          <w:sz w:val="24"/>
          <w:szCs w:val="24"/>
        </w:rPr>
        <w:t>su</w:t>
      </w:r>
      <w:r w:rsidR="007475E2" w:rsidRPr="00686852">
        <w:rPr>
          <w:rFonts w:ascii="Times New Roman" w:hAnsi="Times New Roman" w:cs="Times New Roman"/>
          <w:sz w:val="24"/>
          <w:szCs w:val="24"/>
        </w:rPr>
        <w:t>dionicima,</w:t>
      </w:r>
      <w:r w:rsidR="00DC34F8" w:rsidRPr="00686852">
        <w:rPr>
          <w:rFonts w:ascii="Times New Roman" w:hAnsi="Times New Roman" w:cs="Times New Roman"/>
          <w:sz w:val="24"/>
          <w:szCs w:val="24"/>
        </w:rPr>
        <w:t xml:space="preserve"> vezano uz mogućnost</w:t>
      </w:r>
      <w:r w:rsidR="0009383F" w:rsidRPr="00686852">
        <w:rPr>
          <w:rFonts w:ascii="Times New Roman" w:hAnsi="Times New Roman" w:cs="Times New Roman"/>
          <w:sz w:val="24"/>
          <w:szCs w:val="24"/>
        </w:rPr>
        <w:t xml:space="preserve"> tehničke potpore od strane S</w:t>
      </w:r>
      <w:r w:rsidR="00BD2D48">
        <w:rPr>
          <w:rFonts w:ascii="Times New Roman" w:hAnsi="Times New Roman" w:cs="Times New Roman"/>
          <w:sz w:val="24"/>
          <w:szCs w:val="24"/>
        </w:rPr>
        <w:t xml:space="preserve">jedinjenih Američkih Država </w:t>
      </w:r>
      <w:r w:rsidRPr="00686852">
        <w:rPr>
          <w:rFonts w:ascii="Times New Roman" w:hAnsi="Times New Roman" w:cs="Times New Roman"/>
          <w:sz w:val="24"/>
          <w:szCs w:val="24"/>
        </w:rPr>
        <w:t>za trajno zbrinjavanje visoko aktivnih i</w:t>
      </w:r>
      <w:r w:rsidR="00FA058A" w:rsidRPr="00686852">
        <w:rPr>
          <w:rFonts w:ascii="Times New Roman" w:hAnsi="Times New Roman" w:cs="Times New Roman"/>
          <w:sz w:val="24"/>
          <w:szCs w:val="24"/>
        </w:rPr>
        <w:t>skorištenih zatvorenih</w:t>
      </w:r>
      <w:r w:rsidRPr="00686852">
        <w:rPr>
          <w:rFonts w:ascii="Times New Roman" w:hAnsi="Times New Roman" w:cs="Times New Roman"/>
          <w:sz w:val="24"/>
          <w:szCs w:val="24"/>
        </w:rPr>
        <w:t xml:space="preserve"> radioaktivnih izvora, osiguranje tehničke pomoći za nadzor visok</w:t>
      </w:r>
      <w:r w:rsidR="0009383F" w:rsidRPr="00686852">
        <w:rPr>
          <w:rFonts w:ascii="Times New Roman" w:hAnsi="Times New Roman" w:cs="Times New Roman"/>
          <w:sz w:val="24"/>
          <w:szCs w:val="24"/>
        </w:rPr>
        <w:t xml:space="preserve">oaktivnih radioaktivnih izvora </w:t>
      </w:r>
      <w:r w:rsidR="00535752" w:rsidRPr="00686852">
        <w:rPr>
          <w:rFonts w:ascii="Times New Roman" w:hAnsi="Times New Roman" w:cs="Times New Roman"/>
          <w:sz w:val="24"/>
          <w:szCs w:val="24"/>
        </w:rPr>
        <w:t xml:space="preserve">i radioaktivnog otpada i slično. </w:t>
      </w:r>
      <w:r w:rsidR="007475E2" w:rsidRPr="00686852">
        <w:rPr>
          <w:rFonts w:ascii="Times New Roman" w:hAnsi="Times New Roman" w:cs="Times New Roman"/>
          <w:sz w:val="24"/>
          <w:szCs w:val="24"/>
        </w:rPr>
        <w:t>U tijeku je proces obnove</w:t>
      </w:r>
      <w:r w:rsidRPr="00686852">
        <w:rPr>
          <w:rFonts w:ascii="Times New Roman" w:hAnsi="Times New Roman" w:cs="Times New Roman"/>
          <w:sz w:val="24"/>
          <w:szCs w:val="24"/>
        </w:rPr>
        <w:t xml:space="preserve"> navedenog Sporazum</w:t>
      </w:r>
      <w:r w:rsidR="0009383F" w:rsidRPr="00686852">
        <w:rPr>
          <w:rFonts w:ascii="Times New Roman" w:hAnsi="Times New Roman" w:cs="Times New Roman"/>
          <w:sz w:val="24"/>
          <w:szCs w:val="24"/>
        </w:rPr>
        <w:t>a</w:t>
      </w:r>
      <w:r w:rsidR="00F566DB" w:rsidRPr="00686852">
        <w:rPr>
          <w:rFonts w:ascii="Times New Roman" w:hAnsi="Times New Roman" w:cs="Times New Roman"/>
          <w:sz w:val="24"/>
          <w:szCs w:val="24"/>
        </w:rPr>
        <w:t>.</w:t>
      </w:r>
      <w:r w:rsidR="000D79C8" w:rsidRPr="00686852">
        <w:rPr>
          <w:rFonts w:ascii="Times New Roman" w:hAnsi="Times New Roman" w:cs="Times New Roman"/>
          <w:sz w:val="24"/>
          <w:szCs w:val="24"/>
        </w:rPr>
        <w:t xml:space="preserve"> </w:t>
      </w:r>
    </w:p>
    <w:p w14:paraId="38B83EDE" w14:textId="77777777" w:rsidR="00B8375F" w:rsidRPr="00686852" w:rsidRDefault="00B8375F" w:rsidP="00D0376A">
      <w:pPr>
        <w:spacing w:after="0" w:line="276" w:lineRule="auto"/>
        <w:ind w:right="-424"/>
        <w:jc w:val="both"/>
        <w:rPr>
          <w:rFonts w:ascii="Times New Roman" w:hAnsi="Times New Roman" w:cs="Times New Roman"/>
          <w:color w:val="5B9BD5" w:themeColor="accent1"/>
          <w:sz w:val="24"/>
          <w:szCs w:val="24"/>
        </w:rPr>
      </w:pPr>
    </w:p>
    <w:p w14:paraId="0AA78D32" w14:textId="4AE92FE7" w:rsidR="00D9709A" w:rsidRDefault="00772C9E" w:rsidP="00BD2D48">
      <w:pPr>
        <w:pStyle w:val="Heading1"/>
        <w:spacing w:before="0" w:line="240" w:lineRule="auto"/>
        <w:rPr>
          <w:rFonts w:ascii="Times New Roman" w:hAnsi="Times New Roman" w:cs="Times New Roman"/>
          <w:b/>
          <w:color w:val="auto"/>
          <w:sz w:val="24"/>
          <w:szCs w:val="24"/>
        </w:rPr>
      </w:pPr>
      <w:bookmarkStart w:id="519" w:name="_Toc150942965"/>
      <w:r w:rsidRPr="00ED42AD">
        <w:rPr>
          <w:rFonts w:ascii="Times New Roman" w:hAnsi="Times New Roman" w:cs="Times New Roman"/>
          <w:b/>
          <w:color w:val="auto"/>
          <w:sz w:val="24"/>
          <w:szCs w:val="24"/>
        </w:rPr>
        <w:t>7</w:t>
      </w:r>
      <w:r w:rsidR="00ED1723" w:rsidRPr="00ED42AD">
        <w:rPr>
          <w:rFonts w:ascii="Times New Roman" w:hAnsi="Times New Roman" w:cs="Times New Roman"/>
          <w:b/>
          <w:color w:val="auto"/>
          <w:sz w:val="24"/>
          <w:szCs w:val="24"/>
        </w:rPr>
        <w:t>.</w:t>
      </w:r>
      <w:r w:rsidR="00B56F46" w:rsidRPr="00ED42AD">
        <w:rPr>
          <w:rFonts w:ascii="Times New Roman" w:hAnsi="Times New Roman" w:cs="Times New Roman"/>
          <w:b/>
          <w:color w:val="auto"/>
          <w:sz w:val="24"/>
          <w:szCs w:val="24"/>
        </w:rPr>
        <w:t xml:space="preserve"> </w:t>
      </w:r>
      <w:r w:rsidR="007728C5" w:rsidRPr="00ED42AD">
        <w:rPr>
          <w:rFonts w:ascii="Times New Roman" w:hAnsi="Times New Roman" w:cs="Times New Roman"/>
          <w:b/>
          <w:color w:val="auto"/>
          <w:sz w:val="24"/>
          <w:szCs w:val="24"/>
        </w:rPr>
        <w:t>Ocjena o sprječavanju širenja nuklearnog oružja</w:t>
      </w:r>
      <w:r w:rsidR="00D9709A">
        <w:rPr>
          <w:rFonts w:ascii="Times New Roman" w:hAnsi="Times New Roman" w:cs="Times New Roman"/>
          <w:b/>
          <w:color w:val="auto"/>
          <w:sz w:val="24"/>
          <w:szCs w:val="24"/>
        </w:rPr>
        <w:t xml:space="preserve"> i nedozvoljene uporabe posebne</w:t>
      </w:r>
    </w:p>
    <w:p w14:paraId="0F50AC0F" w14:textId="36EF8C15" w:rsidR="007728C5" w:rsidRPr="00ED42AD" w:rsidRDefault="00D9709A" w:rsidP="00BD2D48">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7728C5" w:rsidRPr="00ED42AD">
        <w:rPr>
          <w:rFonts w:ascii="Times New Roman" w:hAnsi="Times New Roman" w:cs="Times New Roman"/>
          <w:b/>
          <w:color w:val="auto"/>
          <w:sz w:val="24"/>
          <w:szCs w:val="24"/>
        </w:rPr>
        <w:t>opreme</w:t>
      </w:r>
      <w:bookmarkEnd w:id="519"/>
    </w:p>
    <w:p w14:paraId="24E57406" w14:textId="77777777" w:rsidR="007728C5" w:rsidRPr="00686852" w:rsidRDefault="007728C5" w:rsidP="00BD2D48">
      <w:pPr>
        <w:keepNext/>
        <w:keepLines/>
        <w:spacing w:after="0" w:line="240" w:lineRule="auto"/>
        <w:outlineLvl w:val="1"/>
        <w:rPr>
          <w:rFonts w:ascii="Times New Roman" w:eastAsiaTheme="majorEastAsia" w:hAnsi="Times New Roman" w:cs="Times New Roman"/>
          <w:sz w:val="24"/>
          <w:szCs w:val="24"/>
        </w:rPr>
      </w:pPr>
      <w:bookmarkStart w:id="520" w:name="_Toc76735432"/>
      <w:bookmarkStart w:id="521" w:name="_Toc76744873"/>
      <w:bookmarkStart w:id="522" w:name="_Toc77638789"/>
      <w:bookmarkStart w:id="523" w:name="_Toc77715556"/>
      <w:bookmarkStart w:id="524" w:name="_Toc77720782"/>
      <w:bookmarkStart w:id="525" w:name="_Toc77720857"/>
      <w:bookmarkStart w:id="526" w:name="_Toc77721042"/>
      <w:bookmarkStart w:id="527" w:name="_Toc77860729"/>
      <w:bookmarkStart w:id="528" w:name="_Toc77860818"/>
      <w:bookmarkStart w:id="529" w:name="_Toc77860889"/>
      <w:bookmarkStart w:id="530" w:name="_Toc76735433"/>
      <w:bookmarkStart w:id="531" w:name="_Toc76744874"/>
      <w:bookmarkStart w:id="532" w:name="_Toc77638790"/>
      <w:bookmarkStart w:id="533" w:name="_Toc77715557"/>
      <w:bookmarkStart w:id="534" w:name="_Toc77720783"/>
      <w:bookmarkStart w:id="535" w:name="_Toc77720858"/>
      <w:bookmarkStart w:id="536" w:name="_Toc77721043"/>
      <w:bookmarkStart w:id="537" w:name="_Toc77860730"/>
      <w:bookmarkStart w:id="538" w:name="_Toc77860819"/>
      <w:bookmarkStart w:id="539" w:name="_Toc77860890"/>
      <w:bookmarkStart w:id="540" w:name="_Toc76735434"/>
      <w:bookmarkStart w:id="541" w:name="_Toc76744875"/>
      <w:bookmarkStart w:id="542" w:name="_Toc77638791"/>
      <w:bookmarkStart w:id="543" w:name="_Toc77715558"/>
      <w:bookmarkStart w:id="544" w:name="_Toc77720784"/>
      <w:bookmarkStart w:id="545" w:name="_Toc77720859"/>
      <w:bookmarkStart w:id="546" w:name="_Toc77721044"/>
      <w:bookmarkStart w:id="547" w:name="_Toc77860731"/>
      <w:bookmarkStart w:id="548" w:name="_Toc77860820"/>
      <w:bookmarkStart w:id="549" w:name="_Toc77860891"/>
      <w:bookmarkStart w:id="550" w:name="_Toc76735435"/>
      <w:bookmarkStart w:id="551" w:name="_Toc76744876"/>
      <w:bookmarkStart w:id="552" w:name="_Toc77638792"/>
      <w:bookmarkStart w:id="553" w:name="_Toc77715559"/>
      <w:bookmarkStart w:id="554" w:name="_Toc77720785"/>
      <w:bookmarkStart w:id="555" w:name="_Toc77720860"/>
      <w:bookmarkStart w:id="556" w:name="_Toc77721045"/>
      <w:bookmarkStart w:id="557" w:name="_Toc77860732"/>
      <w:bookmarkStart w:id="558" w:name="_Toc77860821"/>
      <w:bookmarkStart w:id="559" w:name="_Toc77860892"/>
      <w:bookmarkStart w:id="560" w:name="_Toc76735436"/>
      <w:bookmarkStart w:id="561" w:name="_Toc76744877"/>
      <w:bookmarkStart w:id="562" w:name="_Toc77638793"/>
      <w:bookmarkStart w:id="563" w:name="_Toc77715560"/>
      <w:bookmarkStart w:id="564" w:name="_Toc77720786"/>
      <w:bookmarkStart w:id="565" w:name="_Toc77720861"/>
      <w:bookmarkStart w:id="566" w:name="_Toc77721046"/>
      <w:bookmarkStart w:id="567" w:name="_Toc77860733"/>
      <w:bookmarkStart w:id="568" w:name="_Toc77860822"/>
      <w:bookmarkStart w:id="569" w:name="_Toc77860893"/>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11A0C2FA" w14:textId="77777777" w:rsidR="0071234C" w:rsidRPr="00686852" w:rsidRDefault="0071234C" w:rsidP="00D0376A">
      <w:pPr>
        <w:keepNext/>
        <w:keepLines/>
        <w:spacing w:after="0" w:line="276" w:lineRule="auto"/>
        <w:outlineLvl w:val="1"/>
        <w:rPr>
          <w:rFonts w:ascii="Times New Roman" w:eastAsiaTheme="majorEastAsia" w:hAnsi="Times New Roman" w:cs="Times New Roman"/>
          <w:vanish/>
          <w:sz w:val="24"/>
          <w:szCs w:val="24"/>
        </w:rPr>
      </w:pPr>
    </w:p>
    <w:p w14:paraId="258099FE" w14:textId="77777777" w:rsidR="00BD2D48" w:rsidRDefault="00914F96"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w:t>
      </w:r>
      <w:r w:rsidR="00C43A59" w:rsidRPr="00686852">
        <w:rPr>
          <w:rFonts w:ascii="Times New Roman" w:hAnsi="Times New Roman" w:cs="Times New Roman"/>
          <w:sz w:val="24"/>
          <w:szCs w:val="24"/>
        </w:rPr>
        <w:t>R</w:t>
      </w:r>
      <w:r w:rsidR="00B56F46" w:rsidRPr="00686852">
        <w:rPr>
          <w:rFonts w:ascii="Times New Roman" w:hAnsi="Times New Roman" w:cs="Times New Roman"/>
          <w:sz w:val="24"/>
          <w:szCs w:val="24"/>
        </w:rPr>
        <w:t xml:space="preserve">epublici </w:t>
      </w:r>
      <w:r w:rsidR="00C43A59" w:rsidRPr="00686852">
        <w:rPr>
          <w:rFonts w:ascii="Times New Roman" w:hAnsi="Times New Roman" w:cs="Times New Roman"/>
          <w:sz w:val="24"/>
          <w:szCs w:val="24"/>
        </w:rPr>
        <w:t>H</w:t>
      </w:r>
      <w:r w:rsidR="00B56F46" w:rsidRPr="00686852">
        <w:rPr>
          <w:rFonts w:ascii="Times New Roman" w:hAnsi="Times New Roman" w:cs="Times New Roman"/>
          <w:sz w:val="24"/>
          <w:szCs w:val="24"/>
        </w:rPr>
        <w:t>rvatskoj</w:t>
      </w:r>
      <w:r w:rsidR="007728C5" w:rsidRPr="00686852">
        <w:rPr>
          <w:rFonts w:ascii="Times New Roman" w:hAnsi="Times New Roman" w:cs="Times New Roman"/>
          <w:sz w:val="24"/>
          <w:szCs w:val="24"/>
        </w:rPr>
        <w:t xml:space="preserve"> nije dozvoljeno upotrebljavati nuklearne materijale i posebnu opremu za konstrukciju nuklearnog oružja ili druge eksplozivne naprave, </w:t>
      </w:r>
      <w:r w:rsidR="00CD42CE" w:rsidRPr="00686852">
        <w:rPr>
          <w:rFonts w:ascii="Times New Roman" w:hAnsi="Times New Roman" w:cs="Times New Roman"/>
          <w:sz w:val="24"/>
          <w:szCs w:val="24"/>
        </w:rPr>
        <w:t>kao</w:t>
      </w:r>
      <w:r w:rsidR="007728C5" w:rsidRPr="00686852">
        <w:rPr>
          <w:rFonts w:ascii="Times New Roman" w:hAnsi="Times New Roman" w:cs="Times New Roman"/>
          <w:sz w:val="24"/>
          <w:szCs w:val="24"/>
        </w:rPr>
        <w:t xml:space="preserve"> ni za istraživanje ili razvoj nuklearnog naoružanja i sličnih uređaja. </w:t>
      </w:r>
      <w:r w:rsidRPr="00686852">
        <w:rPr>
          <w:rFonts w:ascii="Times New Roman" w:hAnsi="Times New Roman" w:cs="Times New Roman"/>
          <w:sz w:val="24"/>
          <w:szCs w:val="24"/>
        </w:rPr>
        <w:t>Također</w:t>
      </w:r>
      <w:r w:rsidR="007728C5" w:rsidRPr="00686852">
        <w:rPr>
          <w:rFonts w:ascii="Times New Roman" w:hAnsi="Times New Roman" w:cs="Times New Roman"/>
          <w:sz w:val="24"/>
          <w:szCs w:val="24"/>
        </w:rPr>
        <w:t xml:space="preserve">, za proizvodnju, posjedovanje ili korištenje posebne opreme koju bi se moglo koristiti za istraživanje i razvoj nuklearnog oružja potrebno je ishoditi dozvolu MUP-a. </w:t>
      </w:r>
    </w:p>
    <w:p w14:paraId="19B9BEEC" w14:textId="77777777" w:rsidR="00BD2D48" w:rsidRDefault="00BD2D48" w:rsidP="00D0376A">
      <w:pPr>
        <w:spacing w:after="0" w:line="276" w:lineRule="auto"/>
        <w:jc w:val="both"/>
        <w:rPr>
          <w:rFonts w:ascii="Times New Roman" w:hAnsi="Times New Roman" w:cs="Times New Roman"/>
          <w:sz w:val="24"/>
          <w:szCs w:val="24"/>
        </w:rPr>
      </w:pPr>
    </w:p>
    <w:p w14:paraId="37B98723" w14:textId="77777777" w:rsidR="00BD2D48" w:rsidRDefault="00EC32DF"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Inspekcijski nadzor nuklearnog materijala u Republici Hrvatskoj, osim inspektora za radiološku i nuklearnu sigurnost MUP-a, redovito provode inspektori EK te inspektori IAEA. </w:t>
      </w:r>
    </w:p>
    <w:p w14:paraId="0028E87B" w14:textId="77777777" w:rsidR="00BD2D48" w:rsidRDefault="00BD2D48" w:rsidP="00D0376A">
      <w:pPr>
        <w:spacing w:after="0" w:line="276" w:lineRule="auto"/>
        <w:jc w:val="both"/>
        <w:rPr>
          <w:rFonts w:ascii="Times New Roman" w:hAnsi="Times New Roman" w:cs="Times New Roman"/>
          <w:sz w:val="24"/>
          <w:szCs w:val="24"/>
        </w:rPr>
      </w:pPr>
    </w:p>
    <w:p w14:paraId="5F64BE85" w14:textId="2A6F053E" w:rsidR="00EC32DF" w:rsidRDefault="00EC32DF" w:rsidP="00D0376A">
      <w:pPr>
        <w:spacing w:after="0" w:line="276" w:lineRule="auto"/>
        <w:jc w:val="both"/>
        <w:rPr>
          <w:rFonts w:ascii="Times New Roman" w:hAnsi="Times New Roman" w:cs="Times New Roman"/>
          <w:sz w:val="24"/>
          <w:szCs w:val="24"/>
        </w:rPr>
      </w:pPr>
      <w:r w:rsidRPr="00686852">
        <w:rPr>
          <w:rFonts w:ascii="Times New Roman" w:hAnsi="Times New Roman" w:cs="Times New Roman"/>
          <w:sz w:val="24"/>
          <w:szCs w:val="24"/>
        </w:rPr>
        <w:t xml:space="preserve">U inspekcijskom nadzoru na lokacijama nekoliko posjednika nuklearnog materijala (po odabiru inspektora) u 2021. godine i 2022. godine bio je inspektor EK, dok je inspektor IAEA sudjelovao u inspekcijskom nadzoru </w:t>
      </w:r>
      <w:r w:rsidR="008672A0" w:rsidRPr="00686852">
        <w:rPr>
          <w:rFonts w:ascii="Times New Roman" w:hAnsi="Times New Roman" w:cs="Times New Roman"/>
          <w:sz w:val="24"/>
          <w:szCs w:val="24"/>
        </w:rPr>
        <w:t>u 2022. godini,</w:t>
      </w:r>
      <w:r w:rsidRPr="00686852">
        <w:rPr>
          <w:rFonts w:ascii="Times New Roman" w:hAnsi="Times New Roman" w:cs="Times New Roman"/>
          <w:sz w:val="24"/>
          <w:szCs w:val="24"/>
        </w:rPr>
        <w:t xml:space="preserve"> u okviru kojih su </w:t>
      </w:r>
      <w:r w:rsidRPr="00686852">
        <w:rPr>
          <w:rFonts w:ascii="Times New Roman" w:eastAsia="Times New Roman" w:hAnsi="Times New Roman" w:cs="Times New Roman"/>
          <w:sz w:val="24"/>
          <w:szCs w:val="24"/>
        </w:rPr>
        <w:t>predložene mjere daljnjeg poboljšanja u dijelu vođenja evidencija nuklearnog materijala.</w:t>
      </w:r>
      <w:r w:rsidRPr="00686852">
        <w:rPr>
          <w:rFonts w:ascii="Times New Roman" w:hAnsi="Times New Roman" w:cs="Times New Roman"/>
          <w:sz w:val="24"/>
          <w:szCs w:val="24"/>
        </w:rPr>
        <w:t xml:space="preserve"> </w:t>
      </w:r>
    </w:p>
    <w:p w14:paraId="36EDDC05" w14:textId="77777777" w:rsidR="00B60F16" w:rsidRPr="00686852" w:rsidRDefault="00B60F16" w:rsidP="00BD2D48">
      <w:pPr>
        <w:spacing w:after="0" w:line="20" w:lineRule="atLeast"/>
        <w:jc w:val="both"/>
        <w:rPr>
          <w:rFonts w:ascii="Times New Roman" w:hAnsi="Times New Roman" w:cs="Times New Roman"/>
          <w:color w:val="C00000"/>
          <w:sz w:val="24"/>
          <w:szCs w:val="24"/>
        </w:rPr>
      </w:pPr>
    </w:p>
    <w:p w14:paraId="5E1E6E47" w14:textId="7EDB0C1E" w:rsidR="008447F5" w:rsidRPr="00ED42AD" w:rsidRDefault="00772C9E" w:rsidP="00BD2D48">
      <w:pPr>
        <w:pStyle w:val="Heading1"/>
        <w:spacing w:before="0" w:line="20" w:lineRule="atLeast"/>
        <w:rPr>
          <w:rFonts w:ascii="Times New Roman" w:hAnsi="Times New Roman" w:cs="Times New Roman"/>
          <w:b/>
          <w:color w:val="auto"/>
          <w:sz w:val="24"/>
          <w:szCs w:val="24"/>
        </w:rPr>
      </w:pPr>
      <w:bookmarkStart w:id="570" w:name="_Toc150942966"/>
      <w:r w:rsidRPr="00ED42AD">
        <w:rPr>
          <w:rFonts w:ascii="Times New Roman" w:hAnsi="Times New Roman" w:cs="Times New Roman"/>
          <w:b/>
          <w:color w:val="auto"/>
          <w:sz w:val="24"/>
          <w:szCs w:val="24"/>
        </w:rPr>
        <w:t xml:space="preserve">8. </w:t>
      </w:r>
      <w:r w:rsidR="008447F5" w:rsidRPr="00ED42AD">
        <w:rPr>
          <w:rFonts w:ascii="Times New Roman" w:hAnsi="Times New Roman" w:cs="Times New Roman"/>
          <w:b/>
          <w:color w:val="auto"/>
          <w:sz w:val="24"/>
          <w:szCs w:val="24"/>
        </w:rPr>
        <w:t>P</w:t>
      </w:r>
      <w:r w:rsidR="007728C5" w:rsidRPr="00ED42AD">
        <w:rPr>
          <w:rFonts w:ascii="Times New Roman" w:hAnsi="Times New Roman" w:cs="Times New Roman"/>
          <w:b/>
          <w:color w:val="auto"/>
          <w:sz w:val="24"/>
          <w:szCs w:val="24"/>
        </w:rPr>
        <w:t>rijedlozi za poboljšanje radiološke i nuklearne sigurnosti</w:t>
      </w:r>
      <w:bookmarkEnd w:id="570"/>
      <w:r w:rsidR="005F0908" w:rsidRPr="00ED42AD">
        <w:rPr>
          <w:rFonts w:ascii="Times New Roman" w:hAnsi="Times New Roman" w:cs="Times New Roman"/>
          <w:b/>
          <w:color w:val="auto"/>
          <w:sz w:val="24"/>
          <w:szCs w:val="24"/>
        </w:rPr>
        <w:t xml:space="preserve"> </w:t>
      </w:r>
    </w:p>
    <w:p w14:paraId="5079780D" w14:textId="77777777" w:rsidR="00B96FF8" w:rsidRPr="00686852" w:rsidRDefault="00B96FF8" w:rsidP="00D0376A">
      <w:pPr>
        <w:spacing w:after="0" w:line="283" w:lineRule="auto"/>
        <w:jc w:val="both"/>
        <w:rPr>
          <w:rFonts w:ascii="Times New Roman" w:hAnsi="Times New Roman" w:cs="Times New Roman"/>
          <w:color w:val="FF0000"/>
          <w:sz w:val="24"/>
          <w:szCs w:val="24"/>
        </w:rPr>
      </w:pPr>
    </w:p>
    <w:p w14:paraId="5EFF77E4" w14:textId="0AC502A9" w:rsidR="00381485" w:rsidRDefault="00381485" w:rsidP="00D0376A">
      <w:pPr>
        <w:spacing w:after="0" w:line="276" w:lineRule="auto"/>
        <w:jc w:val="both"/>
        <w:rPr>
          <w:rFonts w:ascii="Times New Roman" w:eastAsia="Times New Roman" w:hAnsi="Times New Roman" w:cs="Times New Roman"/>
          <w:sz w:val="24"/>
          <w:szCs w:val="24"/>
          <w:lang w:eastAsia="en-GB"/>
        </w:rPr>
      </w:pPr>
      <w:r w:rsidRPr="00686852">
        <w:rPr>
          <w:rFonts w:ascii="Times New Roman" w:eastAsia="Times New Roman" w:hAnsi="Times New Roman" w:cs="Times New Roman"/>
          <w:sz w:val="24"/>
          <w:szCs w:val="24"/>
          <w:lang w:eastAsia="en-GB"/>
        </w:rPr>
        <w:t xml:space="preserve">S ciljem daljnjeg razvoja </w:t>
      </w:r>
      <w:r w:rsidR="005A03BB" w:rsidRPr="00686852">
        <w:rPr>
          <w:rFonts w:ascii="Times New Roman" w:eastAsia="Times New Roman" w:hAnsi="Times New Roman" w:cs="Times New Roman"/>
          <w:sz w:val="24"/>
          <w:szCs w:val="24"/>
          <w:lang w:eastAsia="en-GB"/>
        </w:rPr>
        <w:t>svih segmenata</w:t>
      </w:r>
      <w:r w:rsidR="00C56817" w:rsidRPr="00686852">
        <w:rPr>
          <w:rFonts w:ascii="Times New Roman" w:eastAsia="Times New Roman" w:hAnsi="Times New Roman" w:cs="Times New Roman"/>
          <w:sz w:val="24"/>
          <w:szCs w:val="24"/>
          <w:lang w:eastAsia="en-GB"/>
        </w:rPr>
        <w:t xml:space="preserve"> </w:t>
      </w:r>
      <w:r w:rsidR="005A03BB" w:rsidRPr="00686852">
        <w:rPr>
          <w:rFonts w:ascii="Times New Roman" w:eastAsia="Times New Roman" w:hAnsi="Times New Roman" w:cs="Times New Roman"/>
          <w:sz w:val="24"/>
          <w:szCs w:val="24"/>
          <w:lang w:eastAsia="en-GB"/>
        </w:rPr>
        <w:t>iz</w:t>
      </w:r>
      <w:r w:rsidR="00267615" w:rsidRPr="00686852">
        <w:rPr>
          <w:rFonts w:ascii="Times New Roman" w:eastAsia="Times New Roman" w:hAnsi="Times New Roman" w:cs="Times New Roman"/>
          <w:sz w:val="24"/>
          <w:szCs w:val="24"/>
          <w:lang w:eastAsia="en-GB"/>
        </w:rPr>
        <w:t xml:space="preserve"> područja radiološke i nuklearne sigurnosti, </w:t>
      </w:r>
      <w:r w:rsidRPr="00686852">
        <w:rPr>
          <w:rFonts w:ascii="Times New Roman" w:eastAsia="Times New Roman" w:hAnsi="Times New Roman" w:cs="Times New Roman"/>
          <w:sz w:val="24"/>
          <w:szCs w:val="24"/>
          <w:lang w:eastAsia="en-GB"/>
        </w:rPr>
        <w:t xml:space="preserve"> </w:t>
      </w:r>
      <w:r w:rsidR="005A03BB" w:rsidRPr="00686852">
        <w:rPr>
          <w:rFonts w:ascii="Times New Roman" w:eastAsia="Times New Roman" w:hAnsi="Times New Roman" w:cs="Times New Roman"/>
          <w:sz w:val="24"/>
          <w:szCs w:val="24"/>
          <w:lang w:eastAsia="en-GB"/>
        </w:rPr>
        <w:t>MUP će i dalje</w:t>
      </w:r>
      <w:r w:rsidRPr="00686852">
        <w:rPr>
          <w:rFonts w:ascii="Times New Roman" w:eastAsia="Times New Roman" w:hAnsi="Times New Roman" w:cs="Times New Roman"/>
          <w:sz w:val="24"/>
          <w:szCs w:val="24"/>
          <w:lang w:eastAsia="en-GB"/>
        </w:rPr>
        <w:t xml:space="preserve"> poduzimati niz sveobuhvatnih aktivnosti koj</w:t>
      </w:r>
      <w:r w:rsidR="00BD2D48">
        <w:rPr>
          <w:rFonts w:ascii="Times New Roman" w:eastAsia="Times New Roman" w:hAnsi="Times New Roman" w:cs="Times New Roman"/>
          <w:sz w:val="24"/>
          <w:szCs w:val="24"/>
          <w:lang w:eastAsia="en-GB"/>
        </w:rPr>
        <w:t>e</w:t>
      </w:r>
      <w:r w:rsidRPr="00686852">
        <w:rPr>
          <w:rFonts w:ascii="Times New Roman" w:eastAsia="Times New Roman" w:hAnsi="Times New Roman" w:cs="Times New Roman"/>
          <w:sz w:val="24"/>
          <w:szCs w:val="24"/>
          <w:lang w:eastAsia="en-GB"/>
        </w:rPr>
        <w:t xml:space="preserve"> se</w:t>
      </w:r>
      <w:r w:rsidR="005A03BB" w:rsidRPr="00686852">
        <w:rPr>
          <w:rFonts w:ascii="Times New Roman" w:eastAsia="Times New Roman" w:hAnsi="Times New Roman" w:cs="Times New Roman"/>
          <w:sz w:val="24"/>
          <w:szCs w:val="24"/>
          <w:lang w:eastAsia="en-GB"/>
        </w:rPr>
        <w:t xml:space="preserve"> prvenstveno</w:t>
      </w:r>
      <w:r w:rsidRPr="00686852">
        <w:rPr>
          <w:rFonts w:ascii="Times New Roman" w:eastAsia="Times New Roman" w:hAnsi="Times New Roman" w:cs="Times New Roman"/>
          <w:sz w:val="24"/>
          <w:szCs w:val="24"/>
          <w:lang w:eastAsia="en-GB"/>
        </w:rPr>
        <w:t xml:space="preserve"> odnose na:</w:t>
      </w:r>
    </w:p>
    <w:p w14:paraId="4303D327" w14:textId="77777777" w:rsidR="00BD2D48" w:rsidRPr="00686852" w:rsidRDefault="00BD2D48" w:rsidP="00D0376A">
      <w:pPr>
        <w:spacing w:after="0" w:line="276" w:lineRule="auto"/>
        <w:jc w:val="both"/>
        <w:rPr>
          <w:rFonts w:ascii="Times New Roman" w:eastAsia="Times New Roman" w:hAnsi="Times New Roman" w:cs="Times New Roman"/>
          <w:sz w:val="24"/>
          <w:szCs w:val="24"/>
          <w:lang w:eastAsia="en-GB"/>
        </w:rPr>
      </w:pPr>
    </w:p>
    <w:p w14:paraId="09A7589F" w14:textId="7664A4F2" w:rsidR="00267615" w:rsidRPr="00BD2D48" w:rsidRDefault="00381485" w:rsidP="00D0376A">
      <w:pPr>
        <w:pStyle w:val="ListParagraph"/>
        <w:numPr>
          <w:ilvl w:val="0"/>
          <w:numId w:val="2"/>
        </w:numPr>
        <w:spacing w:line="276" w:lineRule="auto"/>
        <w:jc w:val="both"/>
        <w:rPr>
          <w:rFonts w:ascii="Times New Roman" w:eastAsia="Times New Roman" w:hAnsi="Times New Roman" w:cs="Times New Roman"/>
          <w:sz w:val="24"/>
          <w:szCs w:val="24"/>
          <w:lang w:eastAsia="en-GB"/>
        </w:rPr>
      </w:pPr>
      <w:r w:rsidRPr="00686852">
        <w:rPr>
          <w:rFonts w:ascii="Times New Roman" w:eastAsia="Times New Roman" w:hAnsi="Times New Roman" w:cs="Times New Roman"/>
          <w:sz w:val="24"/>
          <w:szCs w:val="24"/>
          <w:lang w:eastAsia="en-GB"/>
        </w:rPr>
        <w:t>revidiranje i usklađivanje</w:t>
      </w:r>
      <w:r w:rsidR="00267615" w:rsidRPr="00686852">
        <w:rPr>
          <w:rFonts w:ascii="Times New Roman" w:eastAsia="Times New Roman" w:hAnsi="Times New Roman" w:cs="Times New Roman"/>
          <w:sz w:val="24"/>
          <w:szCs w:val="24"/>
          <w:lang w:eastAsia="en-GB"/>
        </w:rPr>
        <w:t xml:space="preserve"> postojećih propisa s pravnom stečevinom EU te relevantnim </w:t>
      </w:r>
      <w:r w:rsidR="00267615" w:rsidRPr="00686852">
        <w:rPr>
          <w:rFonts w:ascii="Times New Roman" w:hAnsi="Times New Roman" w:cs="Times New Roman"/>
          <w:sz w:val="24"/>
          <w:szCs w:val="24"/>
          <w:shd w:val="clear" w:color="auto" w:fill="FFFFFF"/>
        </w:rPr>
        <w:t>m</w:t>
      </w:r>
      <w:r w:rsidR="00267615" w:rsidRPr="00686852">
        <w:rPr>
          <w:rFonts w:ascii="Times New Roman" w:hAnsi="Times New Roman" w:cs="Times New Roman"/>
          <w:sz w:val="24"/>
          <w:szCs w:val="24"/>
        </w:rPr>
        <w:t xml:space="preserve">eđunarodnim standardima zaštite od ionizirajućeg zračenja koji se </w:t>
      </w:r>
      <w:r w:rsidR="00267615" w:rsidRPr="00686852">
        <w:rPr>
          <w:rFonts w:ascii="Times New Roman" w:hAnsi="Times New Roman" w:cs="Times New Roman"/>
          <w:sz w:val="24"/>
          <w:szCs w:val="24"/>
          <w:shd w:val="clear" w:color="auto" w:fill="FFFFFF"/>
        </w:rPr>
        <w:t>kontinuirano razvijaju</w:t>
      </w:r>
    </w:p>
    <w:p w14:paraId="0E18BDE5" w14:textId="77777777" w:rsidR="00BD2D48" w:rsidRPr="00686852" w:rsidRDefault="00BD2D48" w:rsidP="00D0376A">
      <w:pPr>
        <w:pStyle w:val="ListParagraph"/>
        <w:spacing w:line="276" w:lineRule="auto"/>
        <w:jc w:val="both"/>
        <w:rPr>
          <w:rFonts w:ascii="Times New Roman" w:eastAsia="Times New Roman" w:hAnsi="Times New Roman" w:cs="Times New Roman"/>
          <w:sz w:val="24"/>
          <w:szCs w:val="24"/>
          <w:lang w:eastAsia="en-GB"/>
        </w:rPr>
      </w:pPr>
    </w:p>
    <w:p w14:paraId="73FF89B9" w14:textId="4CAE983E" w:rsidR="00381485" w:rsidRDefault="005A03BB" w:rsidP="00D0376A">
      <w:pPr>
        <w:pStyle w:val="ListParagraph"/>
        <w:numPr>
          <w:ilvl w:val="0"/>
          <w:numId w:val="2"/>
        </w:numPr>
        <w:spacing w:line="276" w:lineRule="auto"/>
        <w:jc w:val="both"/>
        <w:rPr>
          <w:rFonts w:ascii="Times New Roman" w:hAnsi="Times New Roman" w:cs="Times New Roman"/>
          <w:sz w:val="24"/>
          <w:szCs w:val="24"/>
        </w:rPr>
      </w:pPr>
      <w:r w:rsidRPr="00686852">
        <w:rPr>
          <w:rFonts w:ascii="Times New Roman" w:eastAsia="Times New Roman" w:hAnsi="Times New Roman" w:cs="Times New Roman"/>
          <w:sz w:val="24"/>
          <w:szCs w:val="24"/>
          <w:lang w:eastAsia="en-GB"/>
        </w:rPr>
        <w:t>j</w:t>
      </w:r>
      <w:r w:rsidR="00381485" w:rsidRPr="00686852">
        <w:rPr>
          <w:rFonts w:ascii="Times New Roman" w:eastAsia="Times New Roman" w:hAnsi="Times New Roman" w:cs="Times New Roman"/>
          <w:sz w:val="24"/>
          <w:szCs w:val="24"/>
          <w:lang w:eastAsia="en-GB"/>
        </w:rPr>
        <w:t>ačanje ljudskih potencijala u kvantitativnom i kvalitativnom smislu (povećanje broja ljudskih resursa te  razvoj</w:t>
      </w:r>
      <w:r w:rsidR="00267615" w:rsidRPr="00686852">
        <w:rPr>
          <w:rFonts w:ascii="Times New Roman" w:eastAsia="Times New Roman" w:hAnsi="Times New Roman" w:cs="Times New Roman"/>
          <w:sz w:val="24"/>
          <w:szCs w:val="24"/>
          <w:lang w:eastAsia="en-GB"/>
        </w:rPr>
        <w:t xml:space="preserve"> njihovih kompetencija </w:t>
      </w:r>
      <w:r w:rsidR="00381485" w:rsidRPr="00686852">
        <w:rPr>
          <w:rFonts w:ascii="Times New Roman" w:eastAsia="Times New Roman" w:hAnsi="Times New Roman" w:cs="Times New Roman"/>
          <w:sz w:val="24"/>
          <w:szCs w:val="24"/>
          <w:lang w:eastAsia="en-GB"/>
        </w:rPr>
        <w:t>kroz permanentno stručno usavršavanje</w:t>
      </w:r>
      <w:r w:rsidR="00381485" w:rsidRPr="00686852">
        <w:rPr>
          <w:rFonts w:ascii="Times New Roman" w:hAnsi="Times New Roman" w:cs="Times New Roman"/>
          <w:sz w:val="24"/>
          <w:szCs w:val="24"/>
          <w:lang w:eastAsia="x-none"/>
        </w:rPr>
        <w:t>)</w:t>
      </w:r>
    </w:p>
    <w:p w14:paraId="16879DB2" w14:textId="77777777" w:rsidR="00BD2D48" w:rsidRPr="00BD2D48" w:rsidRDefault="00BD2D48" w:rsidP="00D0376A">
      <w:pPr>
        <w:pStyle w:val="ListParagraph"/>
        <w:spacing w:line="276" w:lineRule="auto"/>
        <w:rPr>
          <w:rFonts w:ascii="Times New Roman" w:hAnsi="Times New Roman" w:cs="Times New Roman"/>
          <w:sz w:val="24"/>
          <w:szCs w:val="24"/>
        </w:rPr>
      </w:pPr>
    </w:p>
    <w:p w14:paraId="2D5386BA" w14:textId="09975E2F" w:rsidR="005A03BB" w:rsidRPr="00BD2D48" w:rsidRDefault="005A03BB" w:rsidP="00D0376A">
      <w:pPr>
        <w:pStyle w:val="ListParagraph"/>
        <w:numPr>
          <w:ilvl w:val="0"/>
          <w:numId w:val="2"/>
        </w:numPr>
        <w:spacing w:after="0" w:line="276" w:lineRule="auto"/>
        <w:jc w:val="both"/>
        <w:rPr>
          <w:rFonts w:ascii="Times New Roman" w:hAnsi="Times New Roman" w:cs="Times New Roman"/>
          <w:sz w:val="24"/>
          <w:szCs w:val="24"/>
          <w:shd w:val="clear" w:color="auto" w:fill="FFFFFF"/>
        </w:rPr>
      </w:pPr>
      <w:r w:rsidRPr="00686852">
        <w:rPr>
          <w:rFonts w:ascii="Times New Roman" w:hAnsi="Times New Roman" w:cs="Times New Roman"/>
          <w:sz w:val="24"/>
          <w:szCs w:val="24"/>
        </w:rPr>
        <w:t>modernizaciju</w:t>
      </w:r>
      <w:r w:rsidR="00267615" w:rsidRPr="00686852">
        <w:rPr>
          <w:rFonts w:ascii="Times New Roman" w:hAnsi="Times New Roman" w:cs="Times New Roman"/>
          <w:sz w:val="24"/>
          <w:szCs w:val="24"/>
        </w:rPr>
        <w:t xml:space="preserve"> baza podataka za čuvanje i evidenciju podataka</w:t>
      </w:r>
      <w:r w:rsidR="00381485" w:rsidRPr="00686852">
        <w:rPr>
          <w:rFonts w:ascii="Times New Roman" w:hAnsi="Times New Roman" w:cs="Times New Roman"/>
          <w:sz w:val="24"/>
          <w:szCs w:val="24"/>
        </w:rPr>
        <w:t>, nužnih za bržu i kvalitetniju izradu</w:t>
      </w:r>
      <w:r w:rsidR="00267615" w:rsidRPr="00686852">
        <w:rPr>
          <w:rFonts w:ascii="Times New Roman" w:hAnsi="Times New Roman" w:cs="Times New Roman"/>
          <w:sz w:val="24"/>
          <w:szCs w:val="24"/>
        </w:rPr>
        <w:t xml:space="preserve"> službenih izvješća</w:t>
      </w:r>
      <w:r w:rsidRPr="00686852">
        <w:rPr>
          <w:rFonts w:ascii="Times New Roman" w:hAnsi="Times New Roman" w:cs="Times New Roman"/>
          <w:sz w:val="24"/>
          <w:szCs w:val="24"/>
        </w:rPr>
        <w:t>,</w:t>
      </w:r>
      <w:r w:rsidR="00267615" w:rsidRPr="00686852">
        <w:rPr>
          <w:rFonts w:ascii="Times New Roman" w:hAnsi="Times New Roman" w:cs="Times New Roman"/>
          <w:sz w:val="24"/>
          <w:szCs w:val="24"/>
        </w:rPr>
        <w:t xml:space="preserve"> kao i</w:t>
      </w:r>
      <w:r w:rsidRPr="00686852">
        <w:rPr>
          <w:rFonts w:ascii="Times New Roman" w:hAnsi="Times New Roman" w:cs="Times New Roman"/>
          <w:sz w:val="24"/>
          <w:szCs w:val="24"/>
        </w:rPr>
        <w:t xml:space="preserve"> učinkovitiju razmjenu</w:t>
      </w:r>
      <w:r w:rsidR="00267615" w:rsidRPr="00686852">
        <w:rPr>
          <w:rFonts w:ascii="Times New Roman" w:hAnsi="Times New Roman" w:cs="Times New Roman"/>
          <w:sz w:val="24"/>
          <w:szCs w:val="24"/>
        </w:rPr>
        <w:t xml:space="preserve"> službenih podataka s Europskom komisijom i međunarodnim organizacijama iz područja ra</w:t>
      </w:r>
      <w:r w:rsidRPr="00686852">
        <w:rPr>
          <w:rFonts w:ascii="Times New Roman" w:hAnsi="Times New Roman" w:cs="Times New Roman"/>
          <w:sz w:val="24"/>
          <w:szCs w:val="24"/>
        </w:rPr>
        <w:t xml:space="preserve">diološke i nuklearne sigurnosti i </w:t>
      </w:r>
    </w:p>
    <w:p w14:paraId="0BBFDB9F" w14:textId="77777777" w:rsidR="00BD2D48" w:rsidRPr="00BD2D48" w:rsidRDefault="00BD2D48" w:rsidP="00D0376A">
      <w:pPr>
        <w:pStyle w:val="ListParagraph"/>
        <w:spacing w:line="276" w:lineRule="auto"/>
        <w:rPr>
          <w:rFonts w:ascii="Times New Roman" w:hAnsi="Times New Roman" w:cs="Times New Roman"/>
          <w:sz w:val="24"/>
          <w:szCs w:val="24"/>
          <w:shd w:val="clear" w:color="auto" w:fill="FFFFFF"/>
        </w:rPr>
      </w:pPr>
    </w:p>
    <w:p w14:paraId="7864659C" w14:textId="77777777" w:rsidR="00267615" w:rsidRPr="00686852" w:rsidRDefault="005A03BB" w:rsidP="00D0376A">
      <w:pPr>
        <w:pStyle w:val="ListParagraph"/>
        <w:numPr>
          <w:ilvl w:val="0"/>
          <w:numId w:val="2"/>
        </w:numPr>
        <w:spacing w:after="0" w:line="276" w:lineRule="auto"/>
        <w:jc w:val="both"/>
        <w:rPr>
          <w:rFonts w:ascii="Times New Roman" w:hAnsi="Times New Roman" w:cs="Times New Roman"/>
          <w:sz w:val="24"/>
          <w:szCs w:val="24"/>
          <w:shd w:val="clear" w:color="auto" w:fill="FFFFFF"/>
        </w:rPr>
      </w:pPr>
      <w:r w:rsidRPr="00686852">
        <w:rPr>
          <w:rFonts w:ascii="Times New Roman" w:eastAsia="Times New Roman" w:hAnsi="Times New Roman" w:cs="Times New Roman"/>
          <w:sz w:val="24"/>
          <w:szCs w:val="24"/>
          <w:lang w:eastAsia="en-GB"/>
        </w:rPr>
        <w:t xml:space="preserve">daljnju međunarodnu suradnju, razmjenu mišljenja i iskustava s međunarodnim stručnjacima u cilju nalaženja rješenja, prvenstveno aktualne problematike, kao što je </w:t>
      </w:r>
      <w:r w:rsidRPr="00686852">
        <w:rPr>
          <w:rFonts w:ascii="Times New Roman" w:hAnsi="Times New Roman" w:cs="Times New Roman"/>
          <w:sz w:val="24"/>
          <w:szCs w:val="24"/>
          <w:shd w:val="clear" w:color="auto" w:fill="FFFFFF"/>
        </w:rPr>
        <w:t>mjerene</w:t>
      </w:r>
      <w:r w:rsidR="00267615" w:rsidRPr="00686852">
        <w:rPr>
          <w:rFonts w:ascii="Times New Roman" w:hAnsi="Times New Roman" w:cs="Times New Roman"/>
          <w:sz w:val="24"/>
          <w:szCs w:val="24"/>
          <w:shd w:val="clear" w:color="auto" w:fill="FFFFFF"/>
        </w:rPr>
        <w:t xml:space="preserve"> koncentracije radona u stambenim zgradama, zgradama javne namjene te na radnim mjestima</w:t>
      </w:r>
      <w:r w:rsidRPr="00686852">
        <w:rPr>
          <w:rFonts w:ascii="Times New Roman" w:hAnsi="Times New Roman" w:cs="Times New Roman"/>
          <w:sz w:val="24"/>
          <w:szCs w:val="24"/>
          <w:shd w:val="clear" w:color="auto" w:fill="FFFFFF"/>
        </w:rPr>
        <w:t>, čija provedba je obvezna u skladu s</w:t>
      </w:r>
      <w:r w:rsidR="00267615" w:rsidRPr="00686852">
        <w:rPr>
          <w:rFonts w:ascii="Times New Roman" w:hAnsi="Times New Roman" w:cs="Times New Roman"/>
          <w:sz w:val="24"/>
          <w:szCs w:val="24"/>
          <w:shd w:val="clear" w:color="auto" w:fill="FFFFFF"/>
        </w:rPr>
        <w:t xml:space="preserve"> obvezama preuzetim prav</w:t>
      </w:r>
      <w:r w:rsidRPr="00686852">
        <w:rPr>
          <w:rFonts w:ascii="Times New Roman" w:hAnsi="Times New Roman" w:cs="Times New Roman"/>
          <w:sz w:val="24"/>
          <w:szCs w:val="24"/>
          <w:shd w:val="clear" w:color="auto" w:fill="FFFFFF"/>
        </w:rPr>
        <w:t>nom stečevinom EU.</w:t>
      </w:r>
    </w:p>
    <w:p w14:paraId="3E9AFBEC" w14:textId="77777777" w:rsidR="002D05FF" w:rsidRPr="00686852" w:rsidRDefault="002D05FF" w:rsidP="00D0376A">
      <w:pPr>
        <w:spacing w:after="0" w:line="276" w:lineRule="auto"/>
        <w:jc w:val="both"/>
        <w:rPr>
          <w:rFonts w:ascii="Times New Roman" w:hAnsi="Times New Roman" w:cs="Times New Roman"/>
          <w:sz w:val="24"/>
          <w:szCs w:val="24"/>
          <w:shd w:val="clear" w:color="auto" w:fill="FFFFFF"/>
        </w:rPr>
      </w:pPr>
    </w:p>
    <w:p w14:paraId="07009D5A" w14:textId="77777777" w:rsidR="006C5922" w:rsidRPr="00686852" w:rsidRDefault="006C5922" w:rsidP="00D0376A">
      <w:pPr>
        <w:spacing w:after="120" w:line="276" w:lineRule="auto"/>
        <w:jc w:val="both"/>
        <w:rPr>
          <w:rFonts w:ascii="Times New Roman" w:hAnsi="Times New Roman" w:cs="Times New Roman"/>
          <w:sz w:val="24"/>
          <w:szCs w:val="24"/>
          <w:shd w:val="clear" w:color="auto" w:fill="FFFFFF"/>
        </w:rPr>
      </w:pPr>
    </w:p>
    <w:sectPr w:rsidR="006C5922" w:rsidRPr="00686852" w:rsidSect="000D79C8">
      <w:footerReference w:type="default" r:id="rId27"/>
      <w:pgSz w:w="11906" w:h="16838"/>
      <w:pgMar w:top="1135"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E875" w14:textId="77777777" w:rsidR="00DA365C" w:rsidRDefault="00DA365C" w:rsidP="003E3932">
      <w:pPr>
        <w:spacing w:after="0" w:line="240" w:lineRule="auto"/>
      </w:pPr>
      <w:r>
        <w:separator/>
      </w:r>
    </w:p>
  </w:endnote>
  <w:endnote w:type="continuationSeparator" w:id="0">
    <w:p w14:paraId="7FCF620B" w14:textId="77777777" w:rsidR="00DA365C" w:rsidRDefault="00DA365C" w:rsidP="003E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C8AC" w14:textId="7493C5AB" w:rsidR="00D0376A" w:rsidRDefault="00D0376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C4F4A">
      <w:rPr>
        <w:caps/>
        <w:noProof/>
        <w:color w:val="5B9BD5" w:themeColor="accent1"/>
      </w:rPr>
      <w:t>2</w:t>
    </w:r>
    <w:r>
      <w:rPr>
        <w:caps/>
        <w:noProof/>
        <w:color w:val="5B9BD5" w:themeColor="accent1"/>
      </w:rPr>
      <w:fldChar w:fldCharType="end"/>
    </w:r>
  </w:p>
  <w:p w14:paraId="31944C85" w14:textId="77777777" w:rsidR="00D0376A" w:rsidRDefault="00D0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C836" w14:textId="77777777" w:rsidR="00DA365C" w:rsidRDefault="00DA365C" w:rsidP="003E3932">
      <w:pPr>
        <w:spacing w:after="0" w:line="240" w:lineRule="auto"/>
      </w:pPr>
      <w:r>
        <w:separator/>
      </w:r>
    </w:p>
  </w:footnote>
  <w:footnote w:type="continuationSeparator" w:id="0">
    <w:p w14:paraId="5BFFE8DB" w14:textId="77777777" w:rsidR="00DA365C" w:rsidRDefault="00DA365C" w:rsidP="003E3932">
      <w:pPr>
        <w:spacing w:after="0" w:line="240" w:lineRule="auto"/>
      </w:pPr>
      <w:r>
        <w:continuationSeparator/>
      </w:r>
    </w:p>
  </w:footnote>
  <w:footnote w:id="1">
    <w:p w14:paraId="5FAE0893" w14:textId="77777777" w:rsidR="00D0376A" w:rsidRPr="00E4127D" w:rsidRDefault="00D0376A" w:rsidP="00EB132E">
      <w:pPr>
        <w:spacing w:line="240" w:lineRule="auto"/>
        <w:jc w:val="both"/>
        <w:rPr>
          <w:rFonts w:ascii="Times New Roman" w:hAnsi="Times New Roman" w:cs="Times New Roman"/>
          <w:sz w:val="24"/>
          <w:szCs w:val="24"/>
        </w:rPr>
      </w:pPr>
      <w:r>
        <w:rPr>
          <w:rStyle w:val="FootnoteReference"/>
        </w:rPr>
        <w:footnoteRef/>
      </w:r>
      <w:r>
        <w:t xml:space="preserve"> </w:t>
      </w:r>
      <w:r w:rsidRPr="00EB132E">
        <w:rPr>
          <w:rFonts w:ascii="Times New Roman" w:hAnsi="Times New Roman" w:cs="Times New Roman"/>
          <w:i/>
          <w:sz w:val="24"/>
          <w:szCs w:val="24"/>
        </w:rPr>
        <w:t>Izvorom ionizirajućeg zračenja smatra se svaki uređaj, instalacija ili tvar koja proizvodi ili odašilje ionizirajuće zračenje, a koja nije isključena od regulatornog nadzora, uključujući i nuklearni materijal. U izvore ionizirajućeg zračenja se ubrajaju električni uređaji koji proizvode ionizirajuće zračenje kao što su rendgenski uređaji, akceleratori i slično te otvoreni i zatvoreni radioaktivni izvori</w:t>
      </w:r>
      <w:r w:rsidRPr="00E4127D">
        <w:rPr>
          <w:rFonts w:ascii="Times New Roman" w:hAnsi="Times New Roman" w:cs="Times New Roman"/>
          <w:sz w:val="24"/>
          <w:szCs w:val="24"/>
        </w:rPr>
        <w:t xml:space="preserve">. </w:t>
      </w:r>
    </w:p>
    <w:p w14:paraId="328BDC20" w14:textId="77777777" w:rsidR="00D0376A" w:rsidRDefault="00D0376A">
      <w:pPr>
        <w:pStyle w:val="FootnoteText"/>
      </w:pPr>
    </w:p>
  </w:footnote>
  <w:footnote w:id="2">
    <w:p w14:paraId="3A88809B" w14:textId="77777777" w:rsidR="00D0376A" w:rsidRPr="001A341F" w:rsidRDefault="00D0376A" w:rsidP="00514484">
      <w:pPr>
        <w:pStyle w:val="FootnoteText"/>
        <w:rPr>
          <w:rFonts w:ascii="Times New Roman" w:hAnsi="Times New Roman" w:cs="Times New Roman"/>
          <w:i/>
        </w:rPr>
      </w:pPr>
      <w:r w:rsidRPr="00514484">
        <w:rPr>
          <w:rStyle w:val="FootnoteReference"/>
          <w:rFonts w:ascii="Times New Roman" w:hAnsi="Times New Roman" w:cs="Times New Roman"/>
          <w:i/>
        </w:rPr>
        <w:footnoteRef/>
      </w:r>
      <w:r w:rsidRPr="00514484">
        <w:rPr>
          <w:rFonts w:ascii="Times New Roman" w:hAnsi="Times New Roman" w:cs="Times New Roman"/>
          <w:i/>
        </w:rPr>
        <w:t xml:space="preserve"> </w:t>
      </w:r>
      <w:r w:rsidRPr="001A341F">
        <w:rPr>
          <w:rFonts w:ascii="Times New Roman" w:hAnsi="Times New Roman" w:cs="Times New Roman"/>
          <w:i/>
        </w:rPr>
        <w:t>EU-RAP, „Review and evaluation of national radon action plans established in EU Member States according to the requirements in Councile Directive 2013/59/Euratom focusing on the practical on implementation of the actions defined in these action plans“, Ref. Ares (2020)2496502.</w:t>
      </w:r>
    </w:p>
  </w:footnote>
  <w:footnote w:id="3">
    <w:p w14:paraId="21BA9101" w14:textId="77777777" w:rsidR="00D0376A" w:rsidRDefault="00D0376A">
      <w:pPr>
        <w:pStyle w:val="FootnoteText"/>
      </w:pPr>
      <w:r w:rsidRPr="001A341F">
        <w:rPr>
          <w:rStyle w:val="FootnoteReference"/>
          <w:rFonts w:ascii="Times New Roman" w:hAnsi="Times New Roman" w:cs="Times New Roman"/>
          <w:i/>
        </w:rPr>
        <w:footnoteRef/>
      </w:r>
      <w:r w:rsidRPr="001A341F">
        <w:rPr>
          <w:rFonts w:ascii="Times New Roman" w:hAnsi="Times New Roman" w:cs="Times New Roman"/>
          <w:i/>
        </w:rPr>
        <w:t xml:space="preserve"> </w:t>
      </w:r>
      <w:r w:rsidRPr="001A341F">
        <w:rPr>
          <w:rFonts w:ascii="Times New Roman" w:eastAsia="Calibri" w:hAnsi="Times New Roman" w:cs="Times New Roman"/>
          <w:b/>
          <w:bCs/>
          <w:i/>
          <w:shd w:val="clear" w:color="auto" w:fill="FFFFFF"/>
        </w:rPr>
        <w:t>„</w:t>
      </w:r>
      <w:r w:rsidRPr="001A341F">
        <w:rPr>
          <w:rFonts w:ascii="Times New Roman" w:eastAsia="Calibri" w:hAnsi="Times New Roman" w:cs="Times New Roman"/>
          <w:i/>
          <w:shd w:val="clear" w:color="auto" w:fill="FFFFFF"/>
        </w:rPr>
        <w:t>Enhancing the Regional Capacity to Control Long Term Risks to the Public due to Radon in Dwellings and Workplaces“ RER 9153.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BD"/>
    <w:multiLevelType w:val="hybridMultilevel"/>
    <w:tmpl w:val="BAF007F6"/>
    <w:lvl w:ilvl="0" w:tplc="1D9EB5D2">
      <w:start w:val="1"/>
      <w:numFmt w:val="lowerLetter"/>
      <w:lvlText w:val="%1)"/>
      <w:lvlJc w:val="left"/>
      <w:pPr>
        <w:ind w:left="786" w:hanging="360"/>
      </w:pPr>
      <w:rPr>
        <w:rFonts w:eastAsia="Calibri" w:cstheme="minorBidi"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6B20CD9"/>
    <w:multiLevelType w:val="multilevel"/>
    <w:tmpl w:val="31C84FF0"/>
    <w:lvl w:ilvl="0">
      <w:start w:val="2"/>
      <w:numFmt w:val="decimal"/>
      <w:lvlText w:val="%1."/>
      <w:lvlJc w:val="left"/>
      <w:pPr>
        <w:ind w:left="78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09079D"/>
    <w:multiLevelType w:val="hybridMultilevel"/>
    <w:tmpl w:val="D792B2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F42D7"/>
    <w:multiLevelType w:val="multilevel"/>
    <w:tmpl w:val="FD2C4F6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990829"/>
    <w:multiLevelType w:val="hybridMultilevel"/>
    <w:tmpl w:val="5CACB70E"/>
    <w:lvl w:ilvl="0" w:tplc="D3AAA7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494BEF"/>
    <w:multiLevelType w:val="hybridMultilevel"/>
    <w:tmpl w:val="1E96C724"/>
    <w:lvl w:ilvl="0" w:tplc="DA4633F2">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0A2445C"/>
    <w:multiLevelType w:val="hybridMultilevel"/>
    <w:tmpl w:val="A06A876C"/>
    <w:lvl w:ilvl="0" w:tplc="5B9035C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04699"/>
    <w:multiLevelType w:val="hybridMultilevel"/>
    <w:tmpl w:val="9D08B292"/>
    <w:lvl w:ilvl="0" w:tplc="6220FF6C">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C8460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172C4F"/>
    <w:multiLevelType w:val="multilevel"/>
    <w:tmpl w:val="86C2582E"/>
    <w:lvl w:ilvl="0">
      <w:start w:val="4"/>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0B38B5"/>
    <w:multiLevelType w:val="hybridMultilevel"/>
    <w:tmpl w:val="F6E40B3E"/>
    <w:numStyleLink w:val="ImportedStyle1"/>
  </w:abstractNum>
  <w:abstractNum w:abstractNumId="11" w15:restartNumberingAfterBreak="0">
    <w:nsid w:val="1FBB07F5"/>
    <w:multiLevelType w:val="hybridMultilevel"/>
    <w:tmpl w:val="A3AA5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13D00"/>
    <w:multiLevelType w:val="multilevel"/>
    <w:tmpl w:val="EB9A3638"/>
    <w:lvl w:ilvl="0">
      <w:start w:val="5"/>
      <w:numFmt w:val="decimal"/>
      <w:lvlText w:val="%1."/>
      <w:lvlJc w:val="left"/>
      <w:pPr>
        <w:ind w:left="585" w:hanging="58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933426F"/>
    <w:multiLevelType w:val="hybridMultilevel"/>
    <w:tmpl w:val="B5146954"/>
    <w:lvl w:ilvl="0" w:tplc="D3AAA7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9E5A01"/>
    <w:multiLevelType w:val="hybridMultilevel"/>
    <w:tmpl w:val="2752F4C6"/>
    <w:lvl w:ilvl="0" w:tplc="BE78A8AA">
      <w:start w:val="1"/>
      <w:numFmt w:val="lowerLetter"/>
      <w:lvlText w:val="%1)"/>
      <w:lvlJc w:val="left"/>
      <w:pPr>
        <w:ind w:left="720" w:hanging="360"/>
      </w:pPr>
      <w:rPr>
        <w:rFonts w:eastAsia="Calibr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E1E49"/>
    <w:multiLevelType w:val="multilevel"/>
    <w:tmpl w:val="0BB43B92"/>
    <w:lvl w:ilvl="0">
      <w:start w:val="2"/>
      <w:numFmt w:val="decimal"/>
      <w:lvlText w:val="%1."/>
      <w:lvlJc w:val="left"/>
      <w:pPr>
        <w:ind w:left="585" w:hanging="585"/>
      </w:pPr>
      <w:rPr>
        <w:rFonts w:hint="default"/>
      </w:rPr>
    </w:lvl>
    <w:lvl w:ilvl="1">
      <w:start w:val="8"/>
      <w:numFmt w:val="decimal"/>
      <w:lvlText w:val="%1.%2."/>
      <w:lvlJc w:val="left"/>
      <w:pPr>
        <w:ind w:left="1364" w:hanging="720"/>
      </w:pPr>
      <w:rPr>
        <w:rFonts w:hint="default"/>
      </w:rPr>
    </w:lvl>
    <w:lvl w:ilvl="2">
      <w:start w:val="5"/>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2BFA5FC9"/>
    <w:multiLevelType w:val="multilevel"/>
    <w:tmpl w:val="F05A6908"/>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CD7796A"/>
    <w:multiLevelType w:val="hybridMultilevel"/>
    <w:tmpl w:val="A83CB3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D6E6036"/>
    <w:multiLevelType w:val="hybridMultilevel"/>
    <w:tmpl w:val="86FE4D7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791CD0"/>
    <w:multiLevelType w:val="multilevel"/>
    <w:tmpl w:val="F2427448"/>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22203C"/>
    <w:multiLevelType w:val="hybridMultilevel"/>
    <w:tmpl w:val="CC9028C8"/>
    <w:lvl w:ilvl="0" w:tplc="5F20BB16">
      <w:start w:val="14"/>
      <w:numFmt w:val="bullet"/>
      <w:lvlText w:val="-"/>
      <w:lvlJc w:val="left"/>
      <w:pPr>
        <w:ind w:left="720" w:hanging="360"/>
      </w:pPr>
      <w:rPr>
        <w:rFonts w:ascii="Arial" w:eastAsiaTheme="minorHAnsi" w:hAnsi="Arial" w:cs="Arial" w:hint="default"/>
      </w:rPr>
    </w:lvl>
    <w:lvl w:ilvl="1" w:tplc="C3FE7284">
      <w:numFmt w:val="bullet"/>
      <w:lvlText w:val=""/>
      <w:lvlJc w:val="left"/>
      <w:pPr>
        <w:ind w:left="735" w:firstLine="345"/>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C779D6"/>
    <w:multiLevelType w:val="hybridMultilevel"/>
    <w:tmpl w:val="6180C08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0171E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6254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7340A9"/>
    <w:multiLevelType w:val="multilevel"/>
    <w:tmpl w:val="8F369DBA"/>
    <w:lvl w:ilvl="0">
      <w:start w:val="3"/>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5" w15:restartNumberingAfterBreak="0">
    <w:nsid w:val="58C1306C"/>
    <w:multiLevelType w:val="hybridMultilevel"/>
    <w:tmpl w:val="4A425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B5091"/>
    <w:multiLevelType w:val="hybridMultilevel"/>
    <w:tmpl w:val="7C52DA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E330A63"/>
    <w:multiLevelType w:val="multilevel"/>
    <w:tmpl w:val="31C84FF0"/>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5FD12144"/>
    <w:multiLevelType w:val="multilevel"/>
    <w:tmpl w:val="E4F057C2"/>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27C6B2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507EB4"/>
    <w:multiLevelType w:val="multilevel"/>
    <w:tmpl w:val="3626D48C"/>
    <w:lvl w:ilvl="0">
      <w:start w:val="5"/>
      <w:numFmt w:val="decimal"/>
      <w:lvlText w:val="%1."/>
      <w:lvlJc w:val="left"/>
      <w:pPr>
        <w:ind w:left="390" w:hanging="39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62D1484"/>
    <w:multiLevelType w:val="multilevel"/>
    <w:tmpl w:val="98E896A6"/>
    <w:lvl w:ilvl="0">
      <w:start w:val="4"/>
      <w:numFmt w:val="decimal"/>
      <w:lvlText w:val="%1."/>
      <w:lvlJc w:val="left"/>
      <w:pPr>
        <w:ind w:left="390" w:hanging="39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6F87562"/>
    <w:multiLevelType w:val="hybridMultilevel"/>
    <w:tmpl w:val="A606B568"/>
    <w:lvl w:ilvl="0" w:tplc="18109250">
      <w:start w:val="2"/>
      <w:numFmt w:val="upperLetter"/>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33" w15:restartNumberingAfterBreak="0">
    <w:nsid w:val="692D2952"/>
    <w:multiLevelType w:val="hybridMultilevel"/>
    <w:tmpl w:val="E2DA75AC"/>
    <w:lvl w:ilvl="0" w:tplc="5B9035CE">
      <w:start w:val="2"/>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AF625E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BE044E"/>
    <w:multiLevelType w:val="multilevel"/>
    <w:tmpl w:val="CA8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31791"/>
    <w:multiLevelType w:val="hybridMultilevel"/>
    <w:tmpl w:val="72C8D0F2"/>
    <w:lvl w:ilvl="0" w:tplc="6410251E">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F31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791DE3"/>
    <w:multiLevelType w:val="hybridMultilevel"/>
    <w:tmpl w:val="14AC6BE2"/>
    <w:lvl w:ilvl="0" w:tplc="410272D6">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22D750C"/>
    <w:multiLevelType w:val="hybridMultilevel"/>
    <w:tmpl w:val="483A5E26"/>
    <w:lvl w:ilvl="0" w:tplc="08090017">
      <w:start w:val="1"/>
      <w:numFmt w:val="lowerLetter"/>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15:restartNumberingAfterBreak="0">
    <w:nsid w:val="74A54012"/>
    <w:multiLevelType w:val="hybridMultilevel"/>
    <w:tmpl w:val="E500E984"/>
    <w:lvl w:ilvl="0" w:tplc="364A1B7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8C90D37"/>
    <w:multiLevelType w:val="hybridMultilevel"/>
    <w:tmpl w:val="68DC3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D5113D"/>
    <w:multiLevelType w:val="hybridMultilevel"/>
    <w:tmpl w:val="93F48B7E"/>
    <w:lvl w:ilvl="0" w:tplc="5B9035C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22016"/>
    <w:multiLevelType w:val="hybridMultilevel"/>
    <w:tmpl w:val="42984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B17A6"/>
    <w:multiLevelType w:val="hybridMultilevel"/>
    <w:tmpl w:val="F6E40B3E"/>
    <w:styleLink w:val="ImportedStyle1"/>
    <w:lvl w:ilvl="0" w:tplc="AB66D63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003C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2DFF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672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983B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E1CC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8F1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4D9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2B5C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0"/>
  </w:num>
  <w:num w:numId="3">
    <w:abstractNumId w:val="9"/>
  </w:num>
  <w:num w:numId="4">
    <w:abstractNumId w:val="1"/>
  </w:num>
  <w:num w:numId="5">
    <w:abstractNumId w:val="23"/>
  </w:num>
  <w:num w:numId="6">
    <w:abstractNumId w:val="37"/>
  </w:num>
  <w:num w:numId="7">
    <w:abstractNumId w:val="26"/>
  </w:num>
  <w:num w:numId="8">
    <w:abstractNumId w:val="18"/>
  </w:num>
  <w:num w:numId="9">
    <w:abstractNumId w:val="19"/>
  </w:num>
  <w:num w:numId="10">
    <w:abstractNumId w:val="22"/>
  </w:num>
  <w:num w:numId="11">
    <w:abstractNumId w:val="29"/>
  </w:num>
  <w:num w:numId="12">
    <w:abstractNumId w:val="8"/>
  </w:num>
  <w:num w:numId="13">
    <w:abstractNumId w:val="34"/>
  </w:num>
  <w:num w:numId="14">
    <w:abstractNumId w:val="3"/>
  </w:num>
  <w:num w:numId="15">
    <w:abstractNumId w:val="28"/>
  </w:num>
  <w:num w:numId="16">
    <w:abstractNumId w:val="15"/>
  </w:num>
  <w:num w:numId="17">
    <w:abstractNumId w:val="24"/>
  </w:num>
  <w:num w:numId="18">
    <w:abstractNumId w:val="16"/>
  </w:num>
  <w:num w:numId="19">
    <w:abstractNumId w:val="31"/>
  </w:num>
  <w:num w:numId="20">
    <w:abstractNumId w:val="2"/>
  </w:num>
  <w:num w:numId="21">
    <w:abstractNumId w:val="40"/>
  </w:num>
  <w:num w:numId="22">
    <w:abstractNumId w:val="30"/>
  </w:num>
  <w:num w:numId="23">
    <w:abstractNumId w:val="12"/>
  </w:num>
  <w:num w:numId="24">
    <w:abstractNumId w:val="36"/>
  </w:num>
  <w:num w:numId="25">
    <w:abstractNumId w:val="13"/>
  </w:num>
  <w:num w:numId="26">
    <w:abstractNumId w:val="4"/>
  </w:num>
  <w:num w:numId="27">
    <w:abstractNumId w:val="42"/>
  </w:num>
  <w:num w:numId="28">
    <w:abstractNumId w:val="41"/>
  </w:num>
  <w:num w:numId="29">
    <w:abstractNumId w:val="6"/>
  </w:num>
  <w:num w:numId="30">
    <w:abstractNumId w:val="33"/>
  </w:num>
  <w:num w:numId="31">
    <w:abstractNumId w:val="17"/>
  </w:num>
  <w:num w:numId="32">
    <w:abstractNumId w:val="5"/>
  </w:num>
  <w:num w:numId="33">
    <w:abstractNumId w:val="39"/>
  </w:num>
  <w:num w:numId="34">
    <w:abstractNumId w:val="32"/>
  </w:num>
  <w:num w:numId="35">
    <w:abstractNumId w:val="0"/>
  </w:num>
  <w:num w:numId="36">
    <w:abstractNumId w:val="27"/>
  </w:num>
  <w:num w:numId="37">
    <w:abstractNumId w:val="35"/>
  </w:num>
  <w:num w:numId="38">
    <w:abstractNumId w:val="14"/>
  </w:num>
  <w:num w:numId="39">
    <w:abstractNumId w:val="38"/>
  </w:num>
  <w:num w:numId="40">
    <w:abstractNumId w:val="7"/>
  </w:num>
  <w:num w:numId="41">
    <w:abstractNumId w:val="25"/>
  </w:num>
  <w:num w:numId="42">
    <w:abstractNumId w:val="11"/>
  </w:num>
  <w:num w:numId="43">
    <w:abstractNumId w:val="43"/>
  </w:num>
  <w:num w:numId="44">
    <w:abstractNumId w:val="44"/>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6C"/>
    <w:rsid w:val="000009C7"/>
    <w:rsid w:val="00007150"/>
    <w:rsid w:val="000077EC"/>
    <w:rsid w:val="0000792D"/>
    <w:rsid w:val="00007E97"/>
    <w:rsid w:val="00010813"/>
    <w:rsid w:val="00012378"/>
    <w:rsid w:val="000130BB"/>
    <w:rsid w:val="0001441D"/>
    <w:rsid w:val="00014A0D"/>
    <w:rsid w:val="000226F9"/>
    <w:rsid w:val="000230A4"/>
    <w:rsid w:val="00023AB5"/>
    <w:rsid w:val="00023ED5"/>
    <w:rsid w:val="00025944"/>
    <w:rsid w:val="00025F7C"/>
    <w:rsid w:val="00027D95"/>
    <w:rsid w:val="00032B83"/>
    <w:rsid w:val="0003617A"/>
    <w:rsid w:val="00043165"/>
    <w:rsid w:val="00047400"/>
    <w:rsid w:val="00047E3E"/>
    <w:rsid w:val="00052171"/>
    <w:rsid w:val="0005281B"/>
    <w:rsid w:val="0005466D"/>
    <w:rsid w:val="000550FA"/>
    <w:rsid w:val="00060AF0"/>
    <w:rsid w:val="00067455"/>
    <w:rsid w:val="00074B2C"/>
    <w:rsid w:val="0007796C"/>
    <w:rsid w:val="00077EA0"/>
    <w:rsid w:val="00081A52"/>
    <w:rsid w:val="000832E8"/>
    <w:rsid w:val="00085E57"/>
    <w:rsid w:val="00085F07"/>
    <w:rsid w:val="00086DBC"/>
    <w:rsid w:val="00087183"/>
    <w:rsid w:val="0009026A"/>
    <w:rsid w:val="00090DD6"/>
    <w:rsid w:val="00092C0A"/>
    <w:rsid w:val="0009383F"/>
    <w:rsid w:val="0009392E"/>
    <w:rsid w:val="00097985"/>
    <w:rsid w:val="00097AC0"/>
    <w:rsid w:val="000A1528"/>
    <w:rsid w:val="000A2307"/>
    <w:rsid w:val="000A446F"/>
    <w:rsid w:val="000A68E0"/>
    <w:rsid w:val="000B18E1"/>
    <w:rsid w:val="000B1D76"/>
    <w:rsid w:val="000B382F"/>
    <w:rsid w:val="000B59EC"/>
    <w:rsid w:val="000B66CC"/>
    <w:rsid w:val="000B7480"/>
    <w:rsid w:val="000B7B3B"/>
    <w:rsid w:val="000C1893"/>
    <w:rsid w:val="000C6F0C"/>
    <w:rsid w:val="000D09A1"/>
    <w:rsid w:val="000D1557"/>
    <w:rsid w:val="000D4155"/>
    <w:rsid w:val="000D4BB4"/>
    <w:rsid w:val="000D4CA8"/>
    <w:rsid w:val="000D79C8"/>
    <w:rsid w:val="000E0402"/>
    <w:rsid w:val="000E1604"/>
    <w:rsid w:val="000E1D31"/>
    <w:rsid w:val="000E1DF6"/>
    <w:rsid w:val="000E2874"/>
    <w:rsid w:val="000E2931"/>
    <w:rsid w:val="000E2A28"/>
    <w:rsid w:val="000E5B38"/>
    <w:rsid w:val="000F0099"/>
    <w:rsid w:val="000F0EFF"/>
    <w:rsid w:val="000F3003"/>
    <w:rsid w:val="000F57F1"/>
    <w:rsid w:val="000F68BA"/>
    <w:rsid w:val="000F7359"/>
    <w:rsid w:val="000F7C9B"/>
    <w:rsid w:val="0010028A"/>
    <w:rsid w:val="00100EF9"/>
    <w:rsid w:val="00103CA1"/>
    <w:rsid w:val="00103F8B"/>
    <w:rsid w:val="00104DD1"/>
    <w:rsid w:val="00105364"/>
    <w:rsid w:val="001058B1"/>
    <w:rsid w:val="001115B0"/>
    <w:rsid w:val="001116C0"/>
    <w:rsid w:val="00115228"/>
    <w:rsid w:val="00116A32"/>
    <w:rsid w:val="001222A5"/>
    <w:rsid w:val="00122B31"/>
    <w:rsid w:val="001237C7"/>
    <w:rsid w:val="00124D1D"/>
    <w:rsid w:val="00126D39"/>
    <w:rsid w:val="001303AE"/>
    <w:rsid w:val="0013269A"/>
    <w:rsid w:val="00134611"/>
    <w:rsid w:val="00136611"/>
    <w:rsid w:val="00142891"/>
    <w:rsid w:val="00144494"/>
    <w:rsid w:val="00147455"/>
    <w:rsid w:val="00151039"/>
    <w:rsid w:val="00151A69"/>
    <w:rsid w:val="00155FA4"/>
    <w:rsid w:val="00156DC1"/>
    <w:rsid w:val="00156F88"/>
    <w:rsid w:val="00161C94"/>
    <w:rsid w:val="00165BCA"/>
    <w:rsid w:val="0016696C"/>
    <w:rsid w:val="00167864"/>
    <w:rsid w:val="00172F83"/>
    <w:rsid w:val="0017432C"/>
    <w:rsid w:val="00174964"/>
    <w:rsid w:val="00177767"/>
    <w:rsid w:val="00177CED"/>
    <w:rsid w:val="00184017"/>
    <w:rsid w:val="00185999"/>
    <w:rsid w:val="0018607B"/>
    <w:rsid w:val="00186BF3"/>
    <w:rsid w:val="0019143A"/>
    <w:rsid w:val="00192195"/>
    <w:rsid w:val="00192754"/>
    <w:rsid w:val="001944FD"/>
    <w:rsid w:val="00194A52"/>
    <w:rsid w:val="00195041"/>
    <w:rsid w:val="001970E9"/>
    <w:rsid w:val="00197C09"/>
    <w:rsid w:val="001A1C5B"/>
    <w:rsid w:val="001A341F"/>
    <w:rsid w:val="001A5BB9"/>
    <w:rsid w:val="001B0297"/>
    <w:rsid w:val="001B0DB8"/>
    <w:rsid w:val="001B34CD"/>
    <w:rsid w:val="001B4096"/>
    <w:rsid w:val="001B5C00"/>
    <w:rsid w:val="001B7A75"/>
    <w:rsid w:val="001D258B"/>
    <w:rsid w:val="001D5A21"/>
    <w:rsid w:val="001D632B"/>
    <w:rsid w:val="001D7B83"/>
    <w:rsid w:val="001E011C"/>
    <w:rsid w:val="001E74E5"/>
    <w:rsid w:val="001F34E8"/>
    <w:rsid w:val="001F3AB5"/>
    <w:rsid w:val="001F4412"/>
    <w:rsid w:val="001F47FE"/>
    <w:rsid w:val="001F56A4"/>
    <w:rsid w:val="001F6E62"/>
    <w:rsid w:val="00203A53"/>
    <w:rsid w:val="00206116"/>
    <w:rsid w:val="002072F0"/>
    <w:rsid w:val="00210291"/>
    <w:rsid w:val="0021469C"/>
    <w:rsid w:val="00215C81"/>
    <w:rsid w:val="00215ECF"/>
    <w:rsid w:val="0021665B"/>
    <w:rsid w:val="00217C4A"/>
    <w:rsid w:val="00226373"/>
    <w:rsid w:val="002307D9"/>
    <w:rsid w:val="00231A98"/>
    <w:rsid w:val="0023289B"/>
    <w:rsid w:val="00236643"/>
    <w:rsid w:val="00242910"/>
    <w:rsid w:val="002439CF"/>
    <w:rsid w:val="002446FD"/>
    <w:rsid w:val="00250A60"/>
    <w:rsid w:val="002510C6"/>
    <w:rsid w:val="0025599B"/>
    <w:rsid w:val="002653E4"/>
    <w:rsid w:val="00267615"/>
    <w:rsid w:val="0027089D"/>
    <w:rsid w:val="00270F10"/>
    <w:rsid w:val="0027113B"/>
    <w:rsid w:val="00271B04"/>
    <w:rsid w:val="0027237D"/>
    <w:rsid w:val="0027362F"/>
    <w:rsid w:val="0027544C"/>
    <w:rsid w:val="00283BC9"/>
    <w:rsid w:val="00295178"/>
    <w:rsid w:val="002959AF"/>
    <w:rsid w:val="00297F37"/>
    <w:rsid w:val="00297F4E"/>
    <w:rsid w:val="002A31F1"/>
    <w:rsid w:val="002B0AC6"/>
    <w:rsid w:val="002B0FFB"/>
    <w:rsid w:val="002B2470"/>
    <w:rsid w:val="002B2D98"/>
    <w:rsid w:val="002B501D"/>
    <w:rsid w:val="002B570F"/>
    <w:rsid w:val="002B6BF4"/>
    <w:rsid w:val="002C0966"/>
    <w:rsid w:val="002C38BA"/>
    <w:rsid w:val="002C3C8C"/>
    <w:rsid w:val="002C6D7D"/>
    <w:rsid w:val="002D05FF"/>
    <w:rsid w:val="002E14ED"/>
    <w:rsid w:val="002E2971"/>
    <w:rsid w:val="002E4BFC"/>
    <w:rsid w:val="002E5B10"/>
    <w:rsid w:val="002E71B7"/>
    <w:rsid w:val="002E7F7F"/>
    <w:rsid w:val="002F23DB"/>
    <w:rsid w:val="002F362F"/>
    <w:rsid w:val="002F61E8"/>
    <w:rsid w:val="002F7BB8"/>
    <w:rsid w:val="00300E5D"/>
    <w:rsid w:val="003111FF"/>
    <w:rsid w:val="00314EE0"/>
    <w:rsid w:val="00315FE3"/>
    <w:rsid w:val="00317682"/>
    <w:rsid w:val="00317A63"/>
    <w:rsid w:val="00324D7F"/>
    <w:rsid w:val="00330859"/>
    <w:rsid w:val="0033182A"/>
    <w:rsid w:val="00331E09"/>
    <w:rsid w:val="003337D2"/>
    <w:rsid w:val="00335513"/>
    <w:rsid w:val="00335E4D"/>
    <w:rsid w:val="003419AF"/>
    <w:rsid w:val="00342162"/>
    <w:rsid w:val="00342758"/>
    <w:rsid w:val="00343C8C"/>
    <w:rsid w:val="00344943"/>
    <w:rsid w:val="00344A8E"/>
    <w:rsid w:val="00344F78"/>
    <w:rsid w:val="0034547F"/>
    <w:rsid w:val="00347E60"/>
    <w:rsid w:val="003507C9"/>
    <w:rsid w:val="003544F3"/>
    <w:rsid w:val="00357037"/>
    <w:rsid w:val="00360415"/>
    <w:rsid w:val="00360C70"/>
    <w:rsid w:val="00362CB9"/>
    <w:rsid w:val="00364DAD"/>
    <w:rsid w:val="00366234"/>
    <w:rsid w:val="00367894"/>
    <w:rsid w:val="00370F31"/>
    <w:rsid w:val="003717BE"/>
    <w:rsid w:val="00372DD4"/>
    <w:rsid w:val="00381485"/>
    <w:rsid w:val="0039011F"/>
    <w:rsid w:val="00390F63"/>
    <w:rsid w:val="00393B90"/>
    <w:rsid w:val="00395123"/>
    <w:rsid w:val="00397072"/>
    <w:rsid w:val="003A0906"/>
    <w:rsid w:val="003A3ADB"/>
    <w:rsid w:val="003B1252"/>
    <w:rsid w:val="003B21EF"/>
    <w:rsid w:val="003B2910"/>
    <w:rsid w:val="003B71E6"/>
    <w:rsid w:val="003C1316"/>
    <w:rsid w:val="003C3D18"/>
    <w:rsid w:val="003C7E69"/>
    <w:rsid w:val="003D1069"/>
    <w:rsid w:val="003D1767"/>
    <w:rsid w:val="003D3067"/>
    <w:rsid w:val="003D3488"/>
    <w:rsid w:val="003D3ABB"/>
    <w:rsid w:val="003D5356"/>
    <w:rsid w:val="003D63F6"/>
    <w:rsid w:val="003D7A5D"/>
    <w:rsid w:val="003E260A"/>
    <w:rsid w:val="003E2C38"/>
    <w:rsid w:val="003E3932"/>
    <w:rsid w:val="003E4785"/>
    <w:rsid w:val="003E53CF"/>
    <w:rsid w:val="003E6288"/>
    <w:rsid w:val="003F19C3"/>
    <w:rsid w:val="003F440D"/>
    <w:rsid w:val="003F5AAD"/>
    <w:rsid w:val="003F7A8B"/>
    <w:rsid w:val="003F7EA9"/>
    <w:rsid w:val="004152FB"/>
    <w:rsid w:val="00420CD6"/>
    <w:rsid w:val="00420D9B"/>
    <w:rsid w:val="00424308"/>
    <w:rsid w:val="00424CED"/>
    <w:rsid w:val="00431F7B"/>
    <w:rsid w:val="004322A1"/>
    <w:rsid w:val="00436D50"/>
    <w:rsid w:val="00437B9E"/>
    <w:rsid w:val="0044317E"/>
    <w:rsid w:val="00444015"/>
    <w:rsid w:val="0044608A"/>
    <w:rsid w:val="00447CB8"/>
    <w:rsid w:val="00450B58"/>
    <w:rsid w:val="00453AB9"/>
    <w:rsid w:val="00453E6C"/>
    <w:rsid w:val="004641E5"/>
    <w:rsid w:val="00464882"/>
    <w:rsid w:val="00467CE1"/>
    <w:rsid w:val="004703B5"/>
    <w:rsid w:val="00471799"/>
    <w:rsid w:val="004762F9"/>
    <w:rsid w:val="00481159"/>
    <w:rsid w:val="004812EA"/>
    <w:rsid w:val="00481993"/>
    <w:rsid w:val="00481F18"/>
    <w:rsid w:val="0048254D"/>
    <w:rsid w:val="00483821"/>
    <w:rsid w:val="004872DF"/>
    <w:rsid w:val="00490707"/>
    <w:rsid w:val="0049180F"/>
    <w:rsid w:val="00494FD2"/>
    <w:rsid w:val="00496C24"/>
    <w:rsid w:val="004975AE"/>
    <w:rsid w:val="004A0FB9"/>
    <w:rsid w:val="004A3F66"/>
    <w:rsid w:val="004A3FB1"/>
    <w:rsid w:val="004A464B"/>
    <w:rsid w:val="004B220C"/>
    <w:rsid w:val="004B314D"/>
    <w:rsid w:val="004B35D1"/>
    <w:rsid w:val="004B6886"/>
    <w:rsid w:val="004B7571"/>
    <w:rsid w:val="004C1475"/>
    <w:rsid w:val="004C3FEF"/>
    <w:rsid w:val="004C5913"/>
    <w:rsid w:val="004C63F5"/>
    <w:rsid w:val="004D14C2"/>
    <w:rsid w:val="004D1EC3"/>
    <w:rsid w:val="004D22F5"/>
    <w:rsid w:val="004D4C01"/>
    <w:rsid w:val="004D6054"/>
    <w:rsid w:val="004F0161"/>
    <w:rsid w:val="004F1DEB"/>
    <w:rsid w:val="004F6106"/>
    <w:rsid w:val="004F635A"/>
    <w:rsid w:val="004F6DEF"/>
    <w:rsid w:val="005015B4"/>
    <w:rsid w:val="005022C6"/>
    <w:rsid w:val="00504027"/>
    <w:rsid w:val="0051037E"/>
    <w:rsid w:val="005104C8"/>
    <w:rsid w:val="00511E6B"/>
    <w:rsid w:val="005133B8"/>
    <w:rsid w:val="00513BFF"/>
    <w:rsid w:val="00514484"/>
    <w:rsid w:val="0051475C"/>
    <w:rsid w:val="005168E6"/>
    <w:rsid w:val="005210F5"/>
    <w:rsid w:val="005248C9"/>
    <w:rsid w:val="00531353"/>
    <w:rsid w:val="00531748"/>
    <w:rsid w:val="0053269C"/>
    <w:rsid w:val="0053319E"/>
    <w:rsid w:val="00533C25"/>
    <w:rsid w:val="00533C56"/>
    <w:rsid w:val="005346BB"/>
    <w:rsid w:val="00534E30"/>
    <w:rsid w:val="00535752"/>
    <w:rsid w:val="005408E4"/>
    <w:rsid w:val="0054122D"/>
    <w:rsid w:val="0054418C"/>
    <w:rsid w:val="00544FA3"/>
    <w:rsid w:val="00545D24"/>
    <w:rsid w:val="00546257"/>
    <w:rsid w:val="00546869"/>
    <w:rsid w:val="00546F6D"/>
    <w:rsid w:val="00546FB7"/>
    <w:rsid w:val="00547957"/>
    <w:rsid w:val="00551355"/>
    <w:rsid w:val="00551C83"/>
    <w:rsid w:val="0055362D"/>
    <w:rsid w:val="005546FC"/>
    <w:rsid w:val="00554A21"/>
    <w:rsid w:val="00555785"/>
    <w:rsid w:val="005643CE"/>
    <w:rsid w:val="005710B0"/>
    <w:rsid w:val="00573397"/>
    <w:rsid w:val="0057364C"/>
    <w:rsid w:val="005742A5"/>
    <w:rsid w:val="0058092B"/>
    <w:rsid w:val="00585501"/>
    <w:rsid w:val="0059557C"/>
    <w:rsid w:val="005A03BB"/>
    <w:rsid w:val="005A16E9"/>
    <w:rsid w:val="005A2F66"/>
    <w:rsid w:val="005A36CC"/>
    <w:rsid w:val="005A5757"/>
    <w:rsid w:val="005B2B60"/>
    <w:rsid w:val="005B5C44"/>
    <w:rsid w:val="005C37EF"/>
    <w:rsid w:val="005C4C9E"/>
    <w:rsid w:val="005C5C9D"/>
    <w:rsid w:val="005D0021"/>
    <w:rsid w:val="005D0EBE"/>
    <w:rsid w:val="005D151C"/>
    <w:rsid w:val="005D23D9"/>
    <w:rsid w:val="005D3724"/>
    <w:rsid w:val="005D4361"/>
    <w:rsid w:val="005E062A"/>
    <w:rsid w:val="005E24E7"/>
    <w:rsid w:val="005E57CA"/>
    <w:rsid w:val="005E72CF"/>
    <w:rsid w:val="005F0908"/>
    <w:rsid w:val="005F3C66"/>
    <w:rsid w:val="005F66C0"/>
    <w:rsid w:val="0060412B"/>
    <w:rsid w:val="0060553D"/>
    <w:rsid w:val="006074CE"/>
    <w:rsid w:val="00611576"/>
    <w:rsid w:val="00615D98"/>
    <w:rsid w:val="00617037"/>
    <w:rsid w:val="00620388"/>
    <w:rsid w:val="0062106C"/>
    <w:rsid w:val="006223E8"/>
    <w:rsid w:val="006242B3"/>
    <w:rsid w:val="006278BC"/>
    <w:rsid w:val="0063474C"/>
    <w:rsid w:val="00640143"/>
    <w:rsid w:val="00643220"/>
    <w:rsid w:val="0064378A"/>
    <w:rsid w:val="00644B6F"/>
    <w:rsid w:val="0064744F"/>
    <w:rsid w:val="00652B91"/>
    <w:rsid w:val="006556C8"/>
    <w:rsid w:val="006569F1"/>
    <w:rsid w:val="00656FB0"/>
    <w:rsid w:val="00657BDB"/>
    <w:rsid w:val="0066315A"/>
    <w:rsid w:val="00663D58"/>
    <w:rsid w:val="00664947"/>
    <w:rsid w:val="006651F3"/>
    <w:rsid w:val="006669AD"/>
    <w:rsid w:val="00670CEF"/>
    <w:rsid w:val="00671C63"/>
    <w:rsid w:val="00673836"/>
    <w:rsid w:val="006744F2"/>
    <w:rsid w:val="00675884"/>
    <w:rsid w:val="00676C62"/>
    <w:rsid w:val="00681749"/>
    <w:rsid w:val="0068313D"/>
    <w:rsid w:val="00683862"/>
    <w:rsid w:val="006865ED"/>
    <w:rsid w:val="00686852"/>
    <w:rsid w:val="00692DF2"/>
    <w:rsid w:val="0069398F"/>
    <w:rsid w:val="00693DEA"/>
    <w:rsid w:val="006974D7"/>
    <w:rsid w:val="006A1470"/>
    <w:rsid w:val="006A20BE"/>
    <w:rsid w:val="006A31B2"/>
    <w:rsid w:val="006A46EF"/>
    <w:rsid w:val="006A7D2B"/>
    <w:rsid w:val="006B3041"/>
    <w:rsid w:val="006B4D0D"/>
    <w:rsid w:val="006B68A0"/>
    <w:rsid w:val="006B79E5"/>
    <w:rsid w:val="006C5922"/>
    <w:rsid w:val="006C714B"/>
    <w:rsid w:val="006D02CF"/>
    <w:rsid w:val="006D0BE7"/>
    <w:rsid w:val="006D230A"/>
    <w:rsid w:val="006E043F"/>
    <w:rsid w:val="006E081B"/>
    <w:rsid w:val="006E26E3"/>
    <w:rsid w:val="006E68EC"/>
    <w:rsid w:val="006F11A6"/>
    <w:rsid w:val="006F2C10"/>
    <w:rsid w:val="006F5B83"/>
    <w:rsid w:val="006F725F"/>
    <w:rsid w:val="00706E47"/>
    <w:rsid w:val="00710325"/>
    <w:rsid w:val="0071234C"/>
    <w:rsid w:val="00716A0E"/>
    <w:rsid w:val="00721200"/>
    <w:rsid w:val="00721652"/>
    <w:rsid w:val="00723584"/>
    <w:rsid w:val="00732F5F"/>
    <w:rsid w:val="00733208"/>
    <w:rsid w:val="00734280"/>
    <w:rsid w:val="007357AE"/>
    <w:rsid w:val="0073747E"/>
    <w:rsid w:val="007438D8"/>
    <w:rsid w:val="00746884"/>
    <w:rsid w:val="00747528"/>
    <w:rsid w:val="007475E2"/>
    <w:rsid w:val="007515D1"/>
    <w:rsid w:val="007550CD"/>
    <w:rsid w:val="00756B6A"/>
    <w:rsid w:val="00757D00"/>
    <w:rsid w:val="0076170A"/>
    <w:rsid w:val="00761D3B"/>
    <w:rsid w:val="0076222B"/>
    <w:rsid w:val="007643E0"/>
    <w:rsid w:val="007728C5"/>
    <w:rsid w:val="00772C9E"/>
    <w:rsid w:val="00773D0F"/>
    <w:rsid w:val="0077469F"/>
    <w:rsid w:val="00781FC6"/>
    <w:rsid w:val="00784AB1"/>
    <w:rsid w:val="00786248"/>
    <w:rsid w:val="007879D8"/>
    <w:rsid w:val="007934B5"/>
    <w:rsid w:val="00795C48"/>
    <w:rsid w:val="00796DDD"/>
    <w:rsid w:val="00797C8F"/>
    <w:rsid w:val="007A5D28"/>
    <w:rsid w:val="007A5E8D"/>
    <w:rsid w:val="007A611B"/>
    <w:rsid w:val="007A7352"/>
    <w:rsid w:val="007B1492"/>
    <w:rsid w:val="007B18A5"/>
    <w:rsid w:val="007B30B9"/>
    <w:rsid w:val="007B3B98"/>
    <w:rsid w:val="007B5C43"/>
    <w:rsid w:val="007C0757"/>
    <w:rsid w:val="007C0EE4"/>
    <w:rsid w:val="007C17E6"/>
    <w:rsid w:val="007C2305"/>
    <w:rsid w:val="007C6A17"/>
    <w:rsid w:val="007D27F9"/>
    <w:rsid w:val="007D49C4"/>
    <w:rsid w:val="007E1543"/>
    <w:rsid w:val="007E41F4"/>
    <w:rsid w:val="007E4B7C"/>
    <w:rsid w:val="007E7030"/>
    <w:rsid w:val="007F06A0"/>
    <w:rsid w:val="007F1F32"/>
    <w:rsid w:val="007F767F"/>
    <w:rsid w:val="00802B95"/>
    <w:rsid w:val="00804175"/>
    <w:rsid w:val="0080745E"/>
    <w:rsid w:val="008108A6"/>
    <w:rsid w:val="00810BF9"/>
    <w:rsid w:val="008141F8"/>
    <w:rsid w:val="00815C5D"/>
    <w:rsid w:val="0082656B"/>
    <w:rsid w:val="00833946"/>
    <w:rsid w:val="00833C04"/>
    <w:rsid w:val="008356DE"/>
    <w:rsid w:val="008446EE"/>
    <w:rsid w:val="008447F5"/>
    <w:rsid w:val="00845AC8"/>
    <w:rsid w:val="00846181"/>
    <w:rsid w:val="0085011D"/>
    <w:rsid w:val="00861127"/>
    <w:rsid w:val="008632E6"/>
    <w:rsid w:val="00863E63"/>
    <w:rsid w:val="008672A0"/>
    <w:rsid w:val="008710AA"/>
    <w:rsid w:val="00873904"/>
    <w:rsid w:val="008747DD"/>
    <w:rsid w:val="00874D7C"/>
    <w:rsid w:val="0087654B"/>
    <w:rsid w:val="00876F6D"/>
    <w:rsid w:val="00877BCA"/>
    <w:rsid w:val="0088174A"/>
    <w:rsid w:val="008926D8"/>
    <w:rsid w:val="008950B4"/>
    <w:rsid w:val="00897DB4"/>
    <w:rsid w:val="008A0F5F"/>
    <w:rsid w:val="008A3AE4"/>
    <w:rsid w:val="008A673A"/>
    <w:rsid w:val="008A6FEC"/>
    <w:rsid w:val="008B06B8"/>
    <w:rsid w:val="008B0F53"/>
    <w:rsid w:val="008B103E"/>
    <w:rsid w:val="008B16A9"/>
    <w:rsid w:val="008B2EA4"/>
    <w:rsid w:val="008C1533"/>
    <w:rsid w:val="008C5454"/>
    <w:rsid w:val="008C73FD"/>
    <w:rsid w:val="008D029A"/>
    <w:rsid w:val="008D10FB"/>
    <w:rsid w:val="008D1BED"/>
    <w:rsid w:val="008D5966"/>
    <w:rsid w:val="008E2132"/>
    <w:rsid w:val="008E60CE"/>
    <w:rsid w:val="008F2A28"/>
    <w:rsid w:val="008F45B6"/>
    <w:rsid w:val="008F514F"/>
    <w:rsid w:val="008F534D"/>
    <w:rsid w:val="008F62A5"/>
    <w:rsid w:val="008F7EDA"/>
    <w:rsid w:val="00900D97"/>
    <w:rsid w:val="009051C1"/>
    <w:rsid w:val="00906309"/>
    <w:rsid w:val="009071E9"/>
    <w:rsid w:val="00907A02"/>
    <w:rsid w:val="00911251"/>
    <w:rsid w:val="0091422D"/>
    <w:rsid w:val="00914F96"/>
    <w:rsid w:val="00916B9E"/>
    <w:rsid w:val="0092057B"/>
    <w:rsid w:val="00922637"/>
    <w:rsid w:val="00922AFB"/>
    <w:rsid w:val="0092375A"/>
    <w:rsid w:val="00924C5C"/>
    <w:rsid w:val="00925D66"/>
    <w:rsid w:val="009269B8"/>
    <w:rsid w:val="009278EA"/>
    <w:rsid w:val="00934032"/>
    <w:rsid w:val="00942F13"/>
    <w:rsid w:val="009442B6"/>
    <w:rsid w:val="00945887"/>
    <w:rsid w:val="00947E61"/>
    <w:rsid w:val="009516BF"/>
    <w:rsid w:val="00951BD9"/>
    <w:rsid w:val="0095505E"/>
    <w:rsid w:val="00957244"/>
    <w:rsid w:val="00962E9D"/>
    <w:rsid w:val="00963BDE"/>
    <w:rsid w:val="00967159"/>
    <w:rsid w:val="009746C9"/>
    <w:rsid w:val="00975970"/>
    <w:rsid w:val="00976181"/>
    <w:rsid w:val="009775C9"/>
    <w:rsid w:val="00977854"/>
    <w:rsid w:val="009778E9"/>
    <w:rsid w:val="00977E22"/>
    <w:rsid w:val="00982A09"/>
    <w:rsid w:val="0098322A"/>
    <w:rsid w:val="0098425B"/>
    <w:rsid w:val="00985321"/>
    <w:rsid w:val="00991309"/>
    <w:rsid w:val="0099379E"/>
    <w:rsid w:val="00993C1E"/>
    <w:rsid w:val="00994E16"/>
    <w:rsid w:val="009A439F"/>
    <w:rsid w:val="009B0DBC"/>
    <w:rsid w:val="009B26CB"/>
    <w:rsid w:val="009B3714"/>
    <w:rsid w:val="009B37A1"/>
    <w:rsid w:val="009B3B19"/>
    <w:rsid w:val="009B404F"/>
    <w:rsid w:val="009B41B4"/>
    <w:rsid w:val="009B5B08"/>
    <w:rsid w:val="009C0B75"/>
    <w:rsid w:val="009C1DB9"/>
    <w:rsid w:val="009C1E29"/>
    <w:rsid w:val="009C71D4"/>
    <w:rsid w:val="009C78B4"/>
    <w:rsid w:val="009C7EEC"/>
    <w:rsid w:val="009D0298"/>
    <w:rsid w:val="009D09D1"/>
    <w:rsid w:val="009E14E1"/>
    <w:rsid w:val="009E1FCA"/>
    <w:rsid w:val="009E4B24"/>
    <w:rsid w:val="009E7649"/>
    <w:rsid w:val="009F1905"/>
    <w:rsid w:val="009F31CB"/>
    <w:rsid w:val="009F4972"/>
    <w:rsid w:val="009F5E9F"/>
    <w:rsid w:val="009F6780"/>
    <w:rsid w:val="009F7D02"/>
    <w:rsid w:val="00A00894"/>
    <w:rsid w:val="00A0212A"/>
    <w:rsid w:val="00A03A11"/>
    <w:rsid w:val="00A0576B"/>
    <w:rsid w:val="00A06F0D"/>
    <w:rsid w:val="00A13B1A"/>
    <w:rsid w:val="00A15CDB"/>
    <w:rsid w:val="00A237A5"/>
    <w:rsid w:val="00A23EE5"/>
    <w:rsid w:val="00A34F14"/>
    <w:rsid w:val="00A36503"/>
    <w:rsid w:val="00A434E7"/>
    <w:rsid w:val="00A44995"/>
    <w:rsid w:val="00A46E2E"/>
    <w:rsid w:val="00A47D7F"/>
    <w:rsid w:val="00A50984"/>
    <w:rsid w:val="00A5109F"/>
    <w:rsid w:val="00A51FB6"/>
    <w:rsid w:val="00A53690"/>
    <w:rsid w:val="00A55DF7"/>
    <w:rsid w:val="00A64CEC"/>
    <w:rsid w:val="00A6510E"/>
    <w:rsid w:val="00A66B70"/>
    <w:rsid w:val="00A6775F"/>
    <w:rsid w:val="00A701B5"/>
    <w:rsid w:val="00A751E2"/>
    <w:rsid w:val="00A76EC3"/>
    <w:rsid w:val="00A77E9E"/>
    <w:rsid w:val="00A8290C"/>
    <w:rsid w:val="00A85035"/>
    <w:rsid w:val="00A85620"/>
    <w:rsid w:val="00A921C4"/>
    <w:rsid w:val="00A92DE6"/>
    <w:rsid w:val="00A951D9"/>
    <w:rsid w:val="00A97D63"/>
    <w:rsid w:val="00AA056B"/>
    <w:rsid w:val="00AA28EC"/>
    <w:rsid w:val="00AA2BA0"/>
    <w:rsid w:val="00AA534E"/>
    <w:rsid w:val="00AB3AFD"/>
    <w:rsid w:val="00AB3F44"/>
    <w:rsid w:val="00AB53DB"/>
    <w:rsid w:val="00AC47B4"/>
    <w:rsid w:val="00AC4B76"/>
    <w:rsid w:val="00AC7660"/>
    <w:rsid w:val="00AD00E3"/>
    <w:rsid w:val="00AD37F0"/>
    <w:rsid w:val="00AD5E90"/>
    <w:rsid w:val="00AE1809"/>
    <w:rsid w:val="00AF01D0"/>
    <w:rsid w:val="00AF257A"/>
    <w:rsid w:val="00AF2BCB"/>
    <w:rsid w:val="00AF3694"/>
    <w:rsid w:val="00AF52D4"/>
    <w:rsid w:val="00AF684A"/>
    <w:rsid w:val="00AF7FFD"/>
    <w:rsid w:val="00B06647"/>
    <w:rsid w:val="00B07296"/>
    <w:rsid w:val="00B1019E"/>
    <w:rsid w:val="00B1141F"/>
    <w:rsid w:val="00B148A3"/>
    <w:rsid w:val="00B16A19"/>
    <w:rsid w:val="00B16F99"/>
    <w:rsid w:val="00B20B98"/>
    <w:rsid w:val="00B20C51"/>
    <w:rsid w:val="00B2262A"/>
    <w:rsid w:val="00B2322A"/>
    <w:rsid w:val="00B23C42"/>
    <w:rsid w:val="00B2550C"/>
    <w:rsid w:val="00B315BB"/>
    <w:rsid w:val="00B333B8"/>
    <w:rsid w:val="00B33833"/>
    <w:rsid w:val="00B3446D"/>
    <w:rsid w:val="00B356EB"/>
    <w:rsid w:val="00B404F3"/>
    <w:rsid w:val="00B40ADC"/>
    <w:rsid w:val="00B4130F"/>
    <w:rsid w:val="00B414B5"/>
    <w:rsid w:val="00B414F1"/>
    <w:rsid w:val="00B41F4A"/>
    <w:rsid w:val="00B433A1"/>
    <w:rsid w:val="00B4516D"/>
    <w:rsid w:val="00B45500"/>
    <w:rsid w:val="00B50670"/>
    <w:rsid w:val="00B50EED"/>
    <w:rsid w:val="00B5135B"/>
    <w:rsid w:val="00B523E1"/>
    <w:rsid w:val="00B56F46"/>
    <w:rsid w:val="00B60F16"/>
    <w:rsid w:val="00B639EC"/>
    <w:rsid w:val="00B675EE"/>
    <w:rsid w:val="00B708C6"/>
    <w:rsid w:val="00B70C32"/>
    <w:rsid w:val="00B721CD"/>
    <w:rsid w:val="00B73DEE"/>
    <w:rsid w:val="00B75644"/>
    <w:rsid w:val="00B75C5A"/>
    <w:rsid w:val="00B7792B"/>
    <w:rsid w:val="00B8307D"/>
    <w:rsid w:val="00B8345D"/>
    <w:rsid w:val="00B8375F"/>
    <w:rsid w:val="00B84461"/>
    <w:rsid w:val="00B905F0"/>
    <w:rsid w:val="00B9080E"/>
    <w:rsid w:val="00B9493E"/>
    <w:rsid w:val="00B96C51"/>
    <w:rsid w:val="00B96FF8"/>
    <w:rsid w:val="00B97D8D"/>
    <w:rsid w:val="00BA00EF"/>
    <w:rsid w:val="00BA1EE8"/>
    <w:rsid w:val="00BA2742"/>
    <w:rsid w:val="00BA3E37"/>
    <w:rsid w:val="00BA4141"/>
    <w:rsid w:val="00BA557C"/>
    <w:rsid w:val="00BA795E"/>
    <w:rsid w:val="00BB2E89"/>
    <w:rsid w:val="00BB3649"/>
    <w:rsid w:val="00BB4E4A"/>
    <w:rsid w:val="00BB5267"/>
    <w:rsid w:val="00BB5703"/>
    <w:rsid w:val="00BB5BFA"/>
    <w:rsid w:val="00BC14D5"/>
    <w:rsid w:val="00BC53F9"/>
    <w:rsid w:val="00BC6DBE"/>
    <w:rsid w:val="00BC6F77"/>
    <w:rsid w:val="00BD2C45"/>
    <w:rsid w:val="00BD2D48"/>
    <w:rsid w:val="00BD5890"/>
    <w:rsid w:val="00BE436B"/>
    <w:rsid w:val="00BE7012"/>
    <w:rsid w:val="00BE7B08"/>
    <w:rsid w:val="00BE7CC0"/>
    <w:rsid w:val="00BF0461"/>
    <w:rsid w:val="00BF0EEB"/>
    <w:rsid w:val="00BF16DE"/>
    <w:rsid w:val="00BF17ED"/>
    <w:rsid w:val="00BF2525"/>
    <w:rsid w:val="00BF277F"/>
    <w:rsid w:val="00BF2D59"/>
    <w:rsid w:val="00BF37FE"/>
    <w:rsid w:val="00BF5CC1"/>
    <w:rsid w:val="00C00A4F"/>
    <w:rsid w:val="00C02F6B"/>
    <w:rsid w:val="00C03C2B"/>
    <w:rsid w:val="00C062D3"/>
    <w:rsid w:val="00C11BD5"/>
    <w:rsid w:val="00C167D9"/>
    <w:rsid w:val="00C21193"/>
    <w:rsid w:val="00C23F74"/>
    <w:rsid w:val="00C242ED"/>
    <w:rsid w:val="00C25EF7"/>
    <w:rsid w:val="00C262D9"/>
    <w:rsid w:val="00C30E9D"/>
    <w:rsid w:val="00C3287F"/>
    <w:rsid w:val="00C352D7"/>
    <w:rsid w:val="00C3574C"/>
    <w:rsid w:val="00C42FAF"/>
    <w:rsid w:val="00C43A59"/>
    <w:rsid w:val="00C472BA"/>
    <w:rsid w:val="00C5462B"/>
    <w:rsid w:val="00C558BA"/>
    <w:rsid w:val="00C56775"/>
    <w:rsid w:val="00C56817"/>
    <w:rsid w:val="00C60328"/>
    <w:rsid w:val="00C611EE"/>
    <w:rsid w:val="00C62A05"/>
    <w:rsid w:val="00C63157"/>
    <w:rsid w:val="00C645EF"/>
    <w:rsid w:val="00C64E98"/>
    <w:rsid w:val="00C65378"/>
    <w:rsid w:val="00C65522"/>
    <w:rsid w:val="00C6584A"/>
    <w:rsid w:val="00C67707"/>
    <w:rsid w:val="00C712D6"/>
    <w:rsid w:val="00C755E0"/>
    <w:rsid w:val="00C768F1"/>
    <w:rsid w:val="00C77188"/>
    <w:rsid w:val="00C81148"/>
    <w:rsid w:val="00C81A0F"/>
    <w:rsid w:val="00C90781"/>
    <w:rsid w:val="00C907C9"/>
    <w:rsid w:val="00C95D87"/>
    <w:rsid w:val="00CA0391"/>
    <w:rsid w:val="00CA5306"/>
    <w:rsid w:val="00CB0613"/>
    <w:rsid w:val="00CB1B95"/>
    <w:rsid w:val="00CB4C2D"/>
    <w:rsid w:val="00CB708E"/>
    <w:rsid w:val="00CC172E"/>
    <w:rsid w:val="00CD3CBF"/>
    <w:rsid w:val="00CD42CE"/>
    <w:rsid w:val="00CD48FE"/>
    <w:rsid w:val="00CD583D"/>
    <w:rsid w:val="00CE330C"/>
    <w:rsid w:val="00CE4E7E"/>
    <w:rsid w:val="00CE638A"/>
    <w:rsid w:val="00CF1E28"/>
    <w:rsid w:val="00CF2122"/>
    <w:rsid w:val="00CF5691"/>
    <w:rsid w:val="00D0130D"/>
    <w:rsid w:val="00D0376A"/>
    <w:rsid w:val="00D04915"/>
    <w:rsid w:val="00D10114"/>
    <w:rsid w:val="00D1021E"/>
    <w:rsid w:val="00D10839"/>
    <w:rsid w:val="00D10E70"/>
    <w:rsid w:val="00D111F2"/>
    <w:rsid w:val="00D1125A"/>
    <w:rsid w:val="00D14CF9"/>
    <w:rsid w:val="00D16AD6"/>
    <w:rsid w:val="00D16BDB"/>
    <w:rsid w:val="00D17D6C"/>
    <w:rsid w:val="00D209A1"/>
    <w:rsid w:val="00D20E91"/>
    <w:rsid w:val="00D24261"/>
    <w:rsid w:val="00D272F4"/>
    <w:rsid w:val="00D27AFA"/>
    <w:rsid w:val="00D378FA"/>
    <w:rsid w:val="00D37AD3"/>
    <w:rsid w:val="00D4136C"/>
    <w:rsid w:val="00D4588E"/>
    <w:rsid w:val="00D46060"/>
    <w:rsid w:val="00D50366"/>
    <w:rsid w:val="00D50F4A"/>
    <w:rsid w:val="00D51406"/>
    <w:rsid w:val="00D54D61"/>
    <w:rsid w:val="00D54F22"/>
    <w:rsid w:val="00D62BDB"/>
    <w:rsid w:val="00D62E08"/>
    <w:rsid w:val="00D63193"/>
    <w:rsid w:val="00D6362B"/>
    <w:rsid w:val="00D64262"/>
    <w:rsid w:val="00D64A70"/>
    <w:rsid w:val="00D673E9"/>
    <w:rsid w:val="00D67EA1"/>
    <w:rsid w:val="00D7018B"/>
    <w:rsid w:val="00D7117F"/>
    <w:rsid w:val="00D71839"/>
    <w:rsid w:val="00D736CC"/>
    <w:rsid w:val="00D818A0"/>
    <w:rsid w:val="00D81B0B"/>
    <w:rsid w:val="00D85257"/>
    <w:rsid w:val="00D85DBC"/>
    <w:rsid w:val="00D866EA"/>
    <w:rsid w:val="00D935EE"/>
    <w:rsid w:val="00D9709A"/>
    <w:rsid w:val="00DA365C"/>
    <w:rsid w:val="00DA5690"/>
    <w:rsid w:val="00DA5784"/>
    <w:rsid w:val="00DA5D4F"/>
    <w:rsid w:val="00DA6C3A"/>
    <w:rsid w:val="00DA7181"/>
    <w:rsid w:val="00DB21D6"/>
    <w:rsid w:val="00DB5899"/>
    <w:rsid w:val="00DC09C9"/>
    <w:rsid w:val="00DC237F"/>
    <w:rsid w:val="00DC291F"/>
    <w:rsid w:val="00DC34F8"/>
    <w:rsid w:val="00DC681D"/>
    <w:rsid w:val="00DD0DC6"/>
    <w:rsid w:val="00DD2795"/>
    <w:rsid w:val="00DD59AB"/>
    <w:rsid w:val="00DD76E0"/>
    <w:rsid w:val="00DD7D53"/>
    <w:rsid w:val="00DE1A1F"/>
    <w:rsid w:val="00DE5277"/>
    <w:rsid w:val="00DE6501"/>
    <w:rsid w:val="00DF302C"/>
    <w:rsid w:val="00DF3635"/>
    <w:rsid w:val="00DF3EF1"/>
    <w:rsid w:val="00DF4104"/>
    <w:rsid w:val="00DF4ACF"/>
    <w:rsid w:val="00DF6D91"/>
    <w:rsid w:val="00DF6DAE"/>
    <w:rsid w:val="00E0037D"/>
    <w:rsid w:val="00E032BE"/>
    <w:rsid w:val="00E03D4F"/>
    <w:rsid w:val="00E07BC3"/>
    <w:rsid w:val="00E13DA9"/>
    <w:rsid w:val="00E13DCD"/>
    <w:rsid w:val="00E14F42"/>
    <w:rsid w:val="00E153B4"/>
    <w:rsid w:val="00E166D3"/>
    <w:rsid w:val="00E16AF6"/>
    <w:rsid w:val="00E20EB7"/>
    <w:rsid w:val="00E23204"/>
    <w:rsid w:val="00E24051"/>
    <w:rsid w:val="00E2512B"/>
    <w:rsid w:val="00E35470"/>
    <w:rsid w:val="00E40680"/>
    <w:rsid w:val="00E40D89"/>
    <w:rsid w:val="00E4127D"/>
    <w:rsid w:val="00E42638"/>
    <w:rsid w:val="00E42803"/>
    <w:rsid w:val="00E433E5"/>
    <w:rsid w:val="00E4340B"/>
    <w:rsid w:val="00E4345E"/>
    <w:rsid w:val="00E4367B"/>
    <w:rsid w:val="00E56973"/>
    <w:rsid w:val="00E61AAA"/>
    <w:rsid w:val="00E61CF4"/>
    <w:rsid w:val="00E64D18"/>
    <w:rsid w:val="00E72730"/>
    <w:rsid w:val="00E74388"/>
    <w:rsid w:val="00E77043"/>
    <w:rsid w:val="00E80398"/>
    <w:rsid w:val="00E81831"/>
    <w:rsid w:val="00E82213"/>
    <w:rsid w:val="00E82EE0"/>
    <w:rsid w:val="00E878FB"/>
    <w:rsid w:val="00E87AAE"/>
    <w:rsid w:val="00E9289E"/>
    <w:rsid w:val="00E97EB6"/>
    <w:rsid w:val="00EA283A"/>
    <w:rsid w:val="00EA2DAF"/>
    <w:rsid w:val="00EA4A51"/>
    <w:rsid w:val="00EB132E"/>
    <w:rsid w:val="00EB260A"/>
    <w:rsid w:val="00EB63AC"/>
    <w:rsid w:val="00EB6A32"/>
    <w:rsid w:val="00EC011D"/>
    <w:rsid w:val="00EC09D8"/>
    <w:rsid w:val="00EC32DF"/>
    <w:rsid w:val="00EC3846"/>
    <w:rsid w:val="00EC67C3"/>
    <w:rsid w:val="00ED1723"/>
    <w:rsid w:val="00ED3284"/>
    <w:rsid w:val="00ED42AD"/>
    <w:rsid w:val="00ED5B75"/>
    <w:rsid w:val="00ED6A1C"/>
    <w:rsid w:val="00EE0324"/>
    <w:rsid w:val="00EE0D21"/>
    <w:rsid w:val="00EE1116"/>
    <w:rsid w:val="00EE2E46"/>
    <w:rsid w:val="00EE37C9"/>
    <w:rsid w:val="00EE4211"/>
    <w:rsid w:val="00EF1845"/>
    <w:rsid w:val="00EF1A16"/>
    <w:rsid w:val="00EF2909"/>
    <w:rsid w:val="00EF3009"/>
    <w:rsid w:val="00EF3EFB"/>
    <w:rsid w:val="00EF6EF9"/>
    <w:rsid w:val="00F04F4C"/>
    <w:rsid w:val="00F05448"/>
    <w:rsid w:val="00F0693D"/>
    <w:rsid w:val="00F13104"/>
    <w:rsid w:val="00F1584E"/>
    <w:rsid w:val="00F16143"/>
    <w:rsid w:val="00F179D5"/>
    <w:rsid w:val="00F20738"/>
    <w:rsid w:val="00F26CA8"/>
    <w:rsid w:val="00F2747A"/>
    <w:rsid w:val="00F33CA0"/>
    <w:rsid w:val="00F35CCC"/>
    <w:rsid w:val="00F35DE6"/>
    <w:rsid w:val="00F400C4"/>
    <w:rsid w:val="00F40339"/>
    <w:rsid w:val="00F40A9A"/>
    <w:rsid w:val="00F46449"/>
    <w:rsid w:val="00F46955"/>
    <w:rsid w:val="00F515C3"/>
    <w:rsid w:val="00F528BB"/>
    <w:rsid w:val="00F55DEE"/>
    <w:rsid w:val="00F566DB"/>
    <w:rsid w:val="00F56D1C"/>
    <w:rsid w:val="00F57FB0"/>
    <w:rsid w:val="00F61974"/>
    <w:rsid w:val="00F62338"/>
    <w:rsid w:val="00F64E2D"/>
    <w:rsid w:val="00F65F56"/>
    <w:rsid w:val="00F66851"/>
    <w:rsid w:val="00F675F7"/>
    <w:rsid w:val="00F72621"/>
    <w:rsid w:val="00F7534D"/>
    <w:rsid w:val="00F8445B"/>
    <w:rsid w:val="00F844AA"/>
    <w:rsid w:val="00F861E8"/>
    <w:rsid w:val="00F90309"/>
    <w:rsid w:val="00F90ADD"/>
    <w:rsid w:val="00F91E3A"/>
    <w:rsid w:val="00F92FCB"/>
    <w:rsid w:val="00F9338B"/>
    <w:rsid w:val="00F956EC"/>
    <w:rsid w:val="00F9629D"/>
    <w:rsid w:val="00F96D48"/>
    <w:rsid w:val="00FA0531"/>
    <w:rsid w:val="00FA058A"/>
    <w:rsid w:val="00FB0682"/>
    <w:rsid w:val="00FB69CE"/>
    <w:rsid w:val="00FC1B03"/>
    <w:rsid w:val="00FC1D97"/>
    <w:rsid w:val="00FC3917"/>
    <w:rsid w:val="00FC4134"/>
    <w:rsid w:val="00FC45FB"/>
    <w:rsid w:val="00FC4F4A"/>
    <w:rsid w:val="00FC7CE9"/>
    <w:rsid w:val="00FD06A5"/>
    <w:rsid w:val="00FD2FBB"/>
    <w:rsid w:val="00FD56C3"/>
    <w:rsid w:val="00FD5C6D"/>
    <w:rsid w:val="00FD6AF4"/>
    <w:rsid w:val="00FE6E9D"/>
    <w:rsid w:val="00FE70CA"/>
    <w:rsid w:val="00FF3784"/>
    <w:rsid w:val="00FF49E2"/>
    <w:rsid w:val="00FF54CE"/>
    <w:rsid w:val="00FF5B5C"/>
    <w:rsid w:val="00FF5E9E"/>
    <w:rsid w:val="00FF7D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31FB"/>
  <w15:chartTrackingRefBased/>
  <w15:docId w15:val="{6F2DC9BC-99B4-4A95-AA2B-65344D7E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6C"/>
    <w:pPr>
      <w:spacing w:line="256" w:lineRule="auto"/>
    </w:pPr>
  </w:style>
  <w:style w:type="paragraph" w:styleId="Heading1">
    <w:name w:val="heading 1"/>
    <w:basedOn w:val="Normal"/>
    <w:next w:val="Normal"/>
    <w:link w:val="Heading1Char"/>
    <w:uiPriority w:val="9"/>
    <w:qFormat/>
    <w:rsid w:val="00E56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6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57CA"/>
    <w:pPr>
      <w:keepNext/>
      <w:keepLines/>
      <w:spacing w:before="40" w:after="0" w:line="254"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57CA"/>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6C"/>
    <w:pPr>
      <w:ind w:left="720"/>
      <w:contextualSpacing/>
    </w:pPr>
  </w:style>
  <w:style w:type="character" w:styleId="Hyperlink">
    <w:name w:val="Hyperlink"/>
    <w:basedOn w:val="DefaultParagraphFont"/>
    <w:uiPriority w:val="99"/>
    <w:unhideWhenUsed/>
    <w:rsid w:val="00732F5F"/>
    <w:rPr>
      <w:color w:val="0563C1" w:themeColor="hyperlink"/>
      <w:u w:val="single"/>
    </w:rPr>
  </w:style>
  <w:style w:type="character" w:customStyle="1" w:styleId="Heading1Char">
    <w:name w:val="Heading 1 Char"/>
    <w:basedOn w:val="DefaultParagraphFont"/>
    <w:link w:val="Heading1"/>
    <w:uiPriority w:val="9"/>
    <w:rsid w:val="00E5697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6973"/>
    <w:pPr>
      <w:spacing w:line="259" w:lineRule="auto"/>
      <w:outlineLvl w:val="9"/>
    </w:pPr>
    <w:rPr>
      <w:lang w:val="en-US"/>
    </w:rPr>
  </w:style>
  <w:style w:type="paragraph" w:styleId="TOC1">
    <w:name w:val="toc 1"/>
    <w:basedOn w:val="Normal"/>
    <w:next w:val="Normal"/>
    <w:autoRedefine/>
    <w:uiPriority w:val="39"/>
    <w:unhideWhenUsed/>
    <w:rsid w:val="004A0FB9"/>
    <w:pPr>
      <w:tabs>
        <w:tab w:val="left" w:pos="660"/>
        <w:tab w:val="right" w:leader="dot" w:pos="9062"/>
      </w:tabs>
      <w:spacing w:after="100"/>
      <w:ind w:left="142"/>
    </w:pPr>
    <w:rPr>
      <w:rFonts w:ascii="Times New Roman" w:hAnsi="Times New Roman" w:cs="Times New Roman"/>
      <w:b/>
      <w:noProof/>
    </w:rPr>
  </w:style>
  <w:style w:type="character" w:customStyle="1" w:styleId="Heading2Char">
    <w:name w:val="Heading 2 Char"/>
    <w:basedOn w:val="DefaultParagraphFont"/>
    <w:link w:val="Heading2"/>
    <w:uiPriority w:val="9"/>
    <w:rsid w:val="00E5697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64882"/>
    <w:pPr>
      <w:tabs>
        <w:tab w:val="left" w:pos="660"/>
        <w:tab w:val="right" w:leader="dot" w:pos="9062"/>
      </w:tabs>
      <w:spacing w:after="100"/>
      <w:ind w:left="284" w:hanging="284"/>
    </w:pPr>
    <w:rPr>
      <w:rFonts w:ascii="Times New Roman" w:hAnsi="Times New Roman" w:cs="Times New Roman"/>
      <w:b/>
      <w:noProof/>
    </w:rPr>
  </w:style>
  <w:style w:type="character" w:styleId="CommentReference">
    <w:name w:val="annotation reference"/>
    <w:basedOn w:val="DefaultParagraphFont"/>
    <w:uiPriority w:val="99"/>
    <w:semiHidden/>
    <w:unhideWhenUsed/>
    <w:rsid w:val="00C03C2B"/>
    <w:rPr>
      <w:sz w:val="16"/>
      <w:szCs w:val="16"/>
    </w:rPr>
  </w:style>
  <w:style w:type="paragraph" w:styleId="CommentText">
    <w:name w:val="annotation text"/>
    <w:basedOn w:val="Normal"/>
    <w:link w:val="CommentTextChar"/>
    <w:uiPriority w:val="99"/>
    <w:semiHidden/>
    <w:unhideWhenUsed/>
    <w:rsid w:val="00C03C2B"/>
    <w:pPr>
      <w:spacing w:line="240" w:lineRule="auto"/>
    </w:pPr>
    <w:rPr>
      <w:sz w:val="20"/>
      <w:szCs w:val="20"/>
    </w:rPr>
  </w:style>
  <w:style w:type="character" w:customStyle="1" w:styleId="CommentTextChar">
    <w:name w:val="Comment Text Char"/>
    <w:basedOn w:val="DefaultParagraphFont"/>
    <w:link w:val="CommentText"/>
    <w:uiPriority w:val="99"/>
    <w:semiHidden/>
    <w:rsid w:val="00C03C2B"/>
    <w:rPr>
      <w:sz w:val="20"/>
      <w:szCs w:val="20"/>
    </w:rPr>
  </w:style>
  <w:style w:type="paragraph" w:styleId="BalloonText">
    <w:name w:val="Balloon Text"/>
    <w:basedOn w:val="Normal"/>
    <w:link w:val="BalloonTextChar"/>
    <w:uiPriority w:val="99"/>
    <w:semiHidden/>
    <w:unhideWhenUsed/>
    <w:rsid w:val="00C0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2B"/>
    <w:rPr>
      <w:rFonts w:ascii="Segoe UI" w:hAnsi="Segoe UI" w:cs="Segoe UI"/>
      <w:sz w:val="18"/>
      <w:szCs w:val="18"/>
    </w:rPr>
  </w:style>
  <w:style w:type="paragraph" w:styleId="Header">
    <w:name w:val="header"/>
    <w:basedOn w:val="Normal"/>
    <w:link w:val="HeaderChar"/>
    <w:uiPriority w:val="99"/>
    <w:unhideWhenUsed/>
    <w:rsid w:val="003E39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932"/>
  </w:style>
  <w:style w:type="paragraph" w:styleId="Footer">
    <w:name w:val="footer"/>
    <w:basedOn w:val="Normal"/>
    <w:link w:val="FooterChar"/>
    <w:uiPriority w:val="99"/>
    <w:unhideWhenUsed/>
    <w:rsid w:val="003E39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932"/>
  </w:style>
  <w:style w:type="paragraph" w:styleId="CommentSubject">
    <w:name w:val="annotation subject"/>
    <w:basedOn w:val="CommentText"/>
    <w:next w:val="CommentText"/>
    <w:link w:val="CommentSubjectChar"/>
    <w:uiPriority w:val="99"/>
    <w:semiHidden/>
    <w:unhideWhenUsed/>
    <w:rsid w:val="005E57CA"/>
    <w:rPr>
      <w:b/>
      <w:bCs/>
    </w:rPr>
  </w:style>
  <w:style w:type="character" w:customStyle="1" w:styleId="CommentSubjectChar">
    <w:name w:val="Comment Subject Char"/>
    <w:basedOn w:val="CommentTextChar"/>
    <w:link w:val="CommentSubject"/>
    <w:uiPriority w:val="99"/>
    <w:semiHidden/>
    <w:rsid w:val="005E57CA"/>
    <w:rPr>
      <w:b/>
      <w:bCs/>
      <w:sz w:val="20"/>
      <w:szCs w:val="20"/>
    </w:rPr>
  </w:style>
  <w:style w:type="character" w:customStyle="1" w:styleId="Heading3Char">
    <w:name w:val="Heading 3 Char"/>
    <w:basedOn w:val="DefaultParagraphFont"/>
    <w:link w:val="Heading3"/>
    <w:uiPriority w:val="9"/>
    <w:rsid w:val="005E57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E57CA"/>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EA283A"/>
    <w:pPr>
      <w:tabs>
        <w:tab w:val="left" w:pos="993"/>
        <w:tab w:val="right" w:leader="dot" w:pos="9062"/>
      </w:tabs>
      <w:spacing w:after="100"/>
      <w:ind w:left="284"/>
    </w:pPr>
    <w:rPr>
      <w:rFonts w:ascii="Times New Roman" w:hAnsi="Times New Roman" w:cs="Times New Roman"/>
      <w:b/>
      <w:noProof/>
    </w:rPr>
  </w:style>
  <w:style w:type="paragraph" w:styleId="NormalWeb">
    <w:name w:val="Normal (Web)"/>
    <w:basedOn w:val="Normal"/>
    <w:uiPriority w:val="99"/>
    <w:unhideWhenUsed/>
    <w:rsid w:val="00BF04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472BA"/>
    <w:rPr>
      <w:b/>
      <w:bCs/>
    </w:rPr>
  </w:style>
  <w:style w:type="table" w:styleId="TableGrid">
    <w:name w:val="Table Grid"/>
    <w:basedOn w:val="TableNormal"/>
    <w:uiPriority w:val="59"/>
    <w:rsid w:val="00E72730"/>
    <w:pPr>
      <w:spacing w:after="0" w:line="240" w:lineRule="auto"/>
    </w:pPr>
    <w:rPr>
      <w:rFonts w:asciiTheme="majorHAnsi" w:eastAsiaTheme="majorEastAsia" w:hAnsiTheme="majorHAnsi" w:cstheme="majorBidi"/>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3DB"/>
    <w:rPr>
      <w:color w:val="954F72" w:themeColor="followedHyperlink"/>
      <w:u w:val="single"/>
    </w:rPr>
  </w:style>
  <w:style w:type="paragraph" w:styleId="FootnoteText">
    <w:name w:val="footnote text"/>
    <w:basedOn w:val="Normal"/>
    <w:link w:val="FootnoteTextChar"/>
    <w:uiPriority w:val="99"/>
    <w:semiHidden/>
    <w:unhideWhenUsed/>
    <w:rsid w:val="00EB1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32E"/>
    <w:rPr>
      <w:sz w:val="20"/>
      <w:szCs w:val="20"/>
    </w:rPr>
  </w:style>
  <w:style w:type="character" w:styleId="FootnoteReference">
    <w:name w:val="footnote reference"/>
    <w:basedOn w:val="DefaultParagraphFont"/>
    <w:uiPriority w:val="99"/>
    <w:semiHidden/>
    <w:unhideWhenUsed/>
    <w:rsid w:val="00EB132E"/>
    <w:rPr>
      <w:vertAlign w:val="superscript"/>
    </w:rPr>
  </w:style>
  <w:style w:type="paragraph" w:customStyle="1" w:styleId="LPnavaden">
    <w:name w:val="LP_navaden"/>
    <w:basedOn w:val="Normal"/>
    <w:link w:val="LPnavadenZnak"/>
    <w:qFormat/>
    <w:rsid w:val="005643CE"/>
    <w:pPr>
      <w:suppressAutoHyphens/>
      <w:spacing w:after="120" w:line="240" w:lineRule="auto"/>
      <w:jc w:val="both"/>
    </w:pPr>
    <w:rPr>
      <w:rFonts w:ascii="Garamond" w:eastAsia="Times New Roman" w:hAnsi="Garamond" w:cs="Times New Roman"/>
      <w:sz w:val="24"/>
      <w:szCs w:val="20"/>
      <w:lang w:val="sl-SI" w:eastAsia="ar-SA"/>
    </w:rPr>
  </w:style>
  <w:style w:type="character" w:customStyle="1" w:styleId="LPnavadenZnak">
    <w:name w:val="LP_navaden Znak"/>
    <w:basedOn w:val="DefaultParagraphFont"/>
    <w:link w:val="LPnavaden"/>
    <w:rsid w:val="005643CE"/>
    <w:rPr>
      <w:rFonts w:ascii="Garamond" w:eastAsia="Times New Roman" w:hAnsi="Garamond" w:cs="Times New Roman"/>
      <w:sz w:val="24"/>
      <w:szCs w:val="20"/>
      <w:lang w:val="sl-SI" w:eastAsia="ar-SA"/>
    </w:rPr>
  </w:style>
  <w:style w:type="character" w:customStyle="1" w:styleId="bold">
    <w:name w:val="bold"/>
    <w:basedOn w:val="DefaultParagraphFont"/>
    <w:rsid w:val="007C17E6"/>
  </w:style>
  <w:style w:type="character" w:customStyle="1" w:styleId="bold-kurziv">
    <w:name w:val="bold-kurziv"/>
    <w:basedOn w:val="DefaultParagraphFont"/>
    <w:rsid w:val="007C17E6"/>
  </w:style>
  <w:style w:type="paragraph" w:customStyle="1" w:styleId="title-bold">
    <w:name w:val="title-bold"/>
    <w:basedOn w:val="Normal"/>
    <w:rsid w:val="001B02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1B0297"/>
    <w:rPr>
      <w:i/>
      <w:iCs/>
    </w:rPr>
  </w:style>
  <w:style w:type="paragraph" w:customStyle="1" w:styleId="box473751">
    <w:name w:val="box_473751"/>
    <w:basedOn w:val="Normal"/>
    <w:rsid w:val="00F054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47CB8"/>
    <w:pPr>
      <w:spacing w:after="0" w:line="240" w:lineRule="auto"/>
    </w:pPr>
    <w:rPr>
      <w:lang w:val="en-US"/>
    </w:rPr>
  </w:style>
  <w:style w:type="paragraph" w:customStyle="1" w:styleId="EUpjLeipisvli">
    <w:name w:val="EUpj_Leipis+väli"/>
    <w:basedOn w:val="Normal"/>
    <w:qFormat/>
    <w:rsid w:val="00155FA4"/>
    <w:pPr>
      <w:spacing w:after="200" w:line="288" w:lineRule="auto"/>
      <w:ind w:left="851"/>
    </w:pPr>
    <w:rPr>
      <w:rFonts w:ascii="Verdana" w:eastAsia="Times New Roman" w:hAnsi="Verdana" w:cs="Times New Roman"/>
      <w:szCs w:val="21"/>
      <w:lang w:val="fi-FI"/>
    </w:rPr>
  </w:style>
  <w:style w:type="character" w:customStyle="1" w:styleId="rynqvb">
    <w:name w:val="rynqvb"/>
    <w:basedOn w:val="DefaultParagraphFont"/>
    <w:rsid w:val="00D85257"/>
  </w:style>
  <w:style w:type="paragraph" w:customStyle="1" w:styleId="LPnaslovkrepko">
    <w:name w:val="LP_naslov krepko"/>
    <w:basedOn w:val="Normal"/>
    <w:next w:val="Normal"/>
    <w:link w:val="LPnaslovkrepkoZnak"/>
    <w:qFormat/>
    <w:rsid w:val="003C1316"/>
    <w:pPr>
      <w:suppressAutoHyphens/>
      <w:spacing w:before="240" w:after="120" w:line="240" w:lineRule="auto"/>
    </w:pPr>
    <w:rPr>
      <w:rFonts w:ascii="Garamond" w:eastAsia="Times New Roman" w:hAnsi="Garamond" w:cs="Times New Roman"/>
      <w:b/>
      <w:sz w:val="24"/>
      <w:szCs w:val="20"/>
      <w:lang w:val="sl-SI" w:eastAsia="ar-SA"/>
    </w:rPr>
  </w:style>
  <w:style w:type="character" w:customStyle="1" w:styleId="LPnaslovkrepkoZnak">
    <w:name w:val="LP_naslov krepko Znak"/>
    <w:basedOn w:val="DefaultParagraphFont"/>
    <w:link w:val="LPnaslovkrepko"/>
    <w:rsid w:val="003C1316"/>
    <w:rPr>
      <w:rFonts w:ascii="Garamond" w:eastAsia="Times New Roman" w:hAnsi="Garamond" w:cs="Times New Roman"/>
      <w:b/>
      <w:sz w:val="24"/>
      <w:szCs w:val="20"/>
      <w:lang w:val="sl-SI" w:eastAsia="ar-SA"/>
    </w:rPr>
  </w:style>
  <w:style w:type="paragraph" w:customStyle="1" w:styleId="Default">
    <w:name w:val="Default"/>
    <w:rsid w:val="000B18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14:textOutline w14:w="0" w14:cap="flat" w14:cmpd="sng" w14:algn="ctr">
        <w14:noFill/>
        <w14:prstDash w14:val="solid"/>
        <w14:bevel/>
      </w14:textOutline>
    </w:rPr>
  </w:style>
  <w:style w:type="numbering" w:customStyle="1" w:styleId="ImportedStyle1">
    <w:name w:val="Imported Style 1"/>
    <w:rsid w:val="000B18E1"/>
    <w:pPr>
      <w:numPr>
        <w:numId w:val="44"/>
      </w:numPr>
    </w:pPr>
  </w:style>
  <w:style w:type="paragraph" w:customStyle="1" w:styleId="normal-000009">
    <w:name w:val="normal-000009"/>
    <w:basedOn w:val="Normal"/>
    <w:rsid w:val="00B96FF8"/>
    <w:pPr>
      <w:shd w:val="clear" w:color="auto" w:fill="FFFFFF"/>
      <w:spacing w:after="0" w:line="240" w:lineRule="auto"/>
      <w:jc w:val="both"/>
    </w:pPr>
    <w:rPr>
      <w:rFonts w:ascii="Times New Roman" w:eastAsia="Calibri" w:hAnsi="Times New Roman" w:cs="Times New Roman"/>
      <w:sz w:val="24"/>
      <w:szCs w:val="24"/>
      <w:lang w:val="en-GB" w:eastAsia="hr-HR"/>
    </w:rPr>
  </w:style>
  <w:style w:type="paragraph" w:styleId="Revision">
    <w:name w:val="Revision"/>
    <w:hidden/>
    <w:uiPriority w:val="99"/>
    <w:semiHidden/>
    <w:rsid w:val="00643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077">
      <w:bodyDiv w:val="1"/>
      <w:marLeft w:val="0"/>
      <w:marRight w:val="0"/>
      <w:marTop w:val="0"/>
      <w:marBottom w:val="0"/>
      <w:divBdr>
        <w:top w:val="none" w:sz="0" w:space="0" w:color="auto"/>
        <w:left w:val="none" w:sz="0" w:space="0" w:color="auto"/>
        <w:bottom w:val="none" w:sz="0" w:space="0" w:color="auto"/>
        <w:right w:val="none" w:sz="0" w:space="0" w:color="auto"/>
      </w:divBdr>
    </w:div>
    <w:div w:id="195239411">
      <w:bodyDiv w:val="1"/>
      <w:marLeft w:val="0"/>
      <w:marRight w:val="0"/>
      <w:marTop w:val="0"/>
      <w:marBottom w:val="0"/>
      <w:divBdr>
        <w:top w:val="none" w:sz="0" w:space="0" w:color="auto"/>
        <w:left w:val="none" w:sz="0" w:space="0" w:color="auto"/>
        <w:bottom w:val="none" w:sz="0" w:space="0" w:color="auto"/>
        <w:right w:val="none" w:sz="0" w:space="0" w:color="auto"/>
      </w:divBdr>
    </w:div>
    <w:div w:id="243150763">
      <w:bodyDiv w:val="1"/>
      <w:marLeft w:val="0"/>
      <w:marRight w:val="0"/>
      <w:marTop w:val="0"/>
      <w:marBottom w:val="0"/>
      <w:divBdr>
        <w:top w:val="none" w:sz="0" w:space="0" w:color="auto"/>
        <w:left w:val="none" w:sz="0" w:space="0" w:color="auto"/>
        <w:bottom w:val="none" w:sz="0" w:space="0" w:color="auto"/>
        <w:right w:val="none" w:sz="0" w:space="0" w:color="auto"/>
      </w:divBdr>
    </w:div>
    <w:div w:id="280114589">
      <w:bodyDiv w:val="1"/>
      <w:marLeft w:val="0"/>
      <w:marRight w:val="0"/>
      <w:marTop w:val="0"/>
      <w:marBottom w:val="0"/>
      <w:divBdr>
        <w:top w:val="none" w:sz="0" w:space="0" w:color="auto"/>
        <w:left w:val="none" w:sz="0" w:space="0" w:color="auto"/>
        <w:bottom w:val="none" w:sz="0" w:space="0" w:color="auto"/>
        <w:right w:val="none" w:sz="0" w:space="0" w:color="auto"/>
      </w:divBdr>
    </w:div>
    <w:div w:id="287275187">
      <w:bodyDiv w:val="1"/>
      <w:marLeft w:val="0"/>
      <w:marRight w:val="0"/>
      <w:marTop w:val="0"/>
      <w:marBottom w:val="0"/>
      <w:divBdr>
        <w:top w:val="none" w:sz="0" w:space="0" w:color="auto"/>
        <w:left w:val="none" w:sz="0" w:space="0" w:color="auto"/>
        <w:bottom w:val="none" w:sz="0" w:space="0" w:color="auto"/>
        <w:right w:val="none" w:sz="0" w:space="0" w:color="auto"/>
      </w:divBdr>
    </w:div>
    <w:div w:id="296684331">
      <w:bodyDiv w:val="1"/>
      <w:marLeft w:val="0"/>
      <w:marRight w:val="0"/>
      <w:marTop w:val="0"/>
      <w:marBottom w:val="0"/>
      <w:divBdr>
        <w:top w:val="none" w:sz="0" w:space="0" w:color="auto"/>
        <w:left w:val="none" w:sz="0" w:space="0" w:color="auto"/>
        <w:bottom w:val="none" w:sz="0" w:space="0" w:color="auto"/>
        <w:right w:val="none" w:sz="0" w:space="0" w:color="auto"/>
      </w:divBdr>
    </w:div>
    <w:div w:id="467430158">
      <w:bodyDiv w:val="1"/>
      <w:marLeft w:val="0"/>
      <w:marRight w:val="0"/>
      <w:marTop w:val="0"/>
      <w:marBottom w:val="0"/>
      <w:divBdr>
        <w:top w:val="none" w:sz="0" w:space="0" w:color="auto"/>
        <w:left w:val="none" w:sz="0" w:space="0" w:color="auto"/>
        <w:bottom w:val="none" w:sz="0" w:space="0" w:color="auto"/>
        <w:right w:val="none" w:sz="0" w:space="0" w:color="auto"/>
      </w:divBdr>
    </w:div>
    <w:div w:id="477306221">
      <w:bodyDiv w:val="1"/>
      <w:marLeft w:val="0"/>
      <w:marRight w:val="0"/>
      <w:marTop w:val="0"/>
      <w:marBottom w:val="0"/>
      <w:divBdr>
        <w:top w:val="none" w:sz="0" w:space="0" w:color="auto"/>
        <w:left w:val="none" w:sz="0" w:space="0" w:color="auto"/>
        <w:bottom w:val="none" w:sz="0" w:space="0" w:color="auto"/>
        <w:right w:val="none" w:sz="0" w:space="0" w:color="auto"/>
      </w:divBdr>
    </w:div>
    <w:div w:id="498738130">
      <w:bodyDiv w:val="1"/>
      <w:marLeft w:val="0"/>
      <w:marRight w:val="0"/>
      <w:marTop w:val="0"/>
      <w:marBottom w:val="0"/>
      <w:divBdr>
        <w:top w:val="none" w:sz="0" w:space="0" w:color="auto"/>
        <w:left w:val="none" w:sz="0" w:space="0" w:color="auto"/>
        <w:bottom w:val="none" w:sz="0" w:space="0" w:color="auto"/>
        <w:right w:val="none" w:sz="0" w:space="0" w:color="auto"/>
      </w:divBdr>
    </w:div>
    <w:div w:id="513302547">
      <w:bodyDiv w:val="1"/>
      <w:marLeft w:val="0"/>
      <w:marRight w:val="0"/>
      <w:marTop w:val="0"/>
      <w:marBottom w:val="0"/>
      <w:divBdr>
        <w:top w:val="none" w:sz="0" w:space="0" w:color="auto"/>
        <w:left w:val="none" w:sz="0" w:space="0" w:color="auto"/>
        <w:bottom w:val="none" w:sz="0" w:space="0" w:color="auto"/>
        <w:right w:val="none" w:sz="0" w:space="0" w:color="auto"/>
      </w:divBdr>
    </w:div>
    <w:div w:id="521086982">
      <w:bodyDiv w:val="1"/>
      <w:marLeft w:val="0"/>
      <w:marRight w:val="0"/>
      <w:marTop w:val="0"/>
      <w:marBottom w:val="0"/>
      <w:divBdr>
        <w:top w:val="none" w:sz="0" w:space="0" w:color="auto"/>
        <w:left w:val="none" w:sz="0" w:space="0" w:color="auto"/>
        <w:bottom w:val="none" w:sz="0" w:space="0" w:color="auto"/>
        <w:right w:val="none" w:sz="0" w:space="0" w:color="auto"/>
      </w:divBdr>
    </w:div>
    <w:div w:id="636837505">
      <w:bodyDiv w:val="1"/>
      <w:marLeft w:val="0"/>
      <w:marRight w:val="0"/>
      <w:marTop w:val="0"/>
      <w:marBottom w:val="0"/>
      <w:divBdr>
        <w:top w:val="none" w:sz="0" w:space="0" w:color="auto"/>
        <w:left w:val="none" w:sz="0" w:space="0" w:color="auto"/>
        <w:bottom w:val="none" w:sz="0" w:space="0" w:color="auto"/>
        <w:right w:val="none" w:sz="0" w:space="0" w:color="auto"/>
      </w:divBdr>
    </w:div>
    <w:div w:id="756442005">
      <w:bodyDiv w:val="1"/>
      <w:marLeft w:val="0"/>
      <w:marRight w:val="0"/>
      <w:marTop w:val="0"/>
      <w:marBottom w:val="0"/>
      <w:divBdr>
        <w:top w:val="none" w:sz="0" w:space="0" w:color="auto"/>
        <w:left w:val="none" w:sz="0" w:space="0" w:color="auto"/>
        <w:bottom w:val="none" w:sz="0" w:space="0" w:color="auto"/>
        <w:right w:val="none" w:sz="0" w:space="0" w:color="auto"/>
      </w:divBdr>
    </w:div>
    <w:div w:id="783380510">
      <w:bodyDiv w:val="1"/>
      <w:marLeft w:val="0"/>
      <w:marRight w:val="0"/>
      <w:marTop w:val="0"/>
      <w:marBottom w:val="0"/>
      <w:divBdr>
        <w:top w:val="none" w:sz="0" w:space="0" w:color="auto"/>
        <w:left w:val="none" w:sz="0" w:space="0" w:color="auto"/>
        <w:bottom w:val="none" w:sz="0" w:space="0" w:color="auto"/>
        <w:right w:val="none" w:sz="0" w:space="0" w:color="auto"/>
      </w:divBdr>
    </w:div>
    <w:div w:id="794716037">
      <w:bodyDiv w:val="1"/>
      <w:marLeft w:val="0"/>
      <w:marRight w:val="0"/>
      <w:marTop w:val="0"/>
      <w:marBottom w:val="0"/>
      <w:divBdr>
        <w:top w:val="none" w:sz="0" w:space="0" w:color="auto"/>
        <w:left w:val="none" w:sz="0" w:space="0" w:color="auto"/>
        <w:bottom w:val="none" w:sz="0" w:space="0" w:color="auto"/>
        <w:right w:val="none" w:sz="0" w:space="0" w:color="auto"/>
      </w:divBdr>
    </w:div>
    <w:div w:id="874536892">
      <w:bodyDiv w:val="1"/>
      <w:marLeft w:val="0"/>
      <w:marRight w:val="0"/>
      <w:marTop w:val="0"/>
      <w:marBottom w:val="0"/>
      <w:divBdr>
        <w:top w:val="none" w:sz="0" w:space="0" w:color="auto"/>
        <w:left w:val="none" w:sz="0" w:space="0" w:color="auto"/>
        <w:bottom w:val="none" w:sz="0" w:space="0" w:color="auto"/>
        <w:right w:val="none" w:sz="0" w:space="0" w:color="auto"/>
      </w:divBdr>
    </w:div>
    <w:div w:id="877007087">
      <w:bodyDiv w:val="1"/>
      <w:marLeft w:val="0"/>
      <w:marRight w:val="0"/>
      <w:marTop w:val="0"/>
      <w:marBottom w:val="0"/>
      <w:divBdr>
        <w:top w:val="none" w:sz="0" w:space="0" w:color="auto"/>
        <w:left w:val="none" w:sz="0" w:space="0" w:color="auto"/>
        <w:bottom w:val="none" w:sz="0" w:space="0" w:color="auto"/>
        <w:right w:val="none" w:sz="0" w:space="0" w:color="auto"/>
      </w:divBdr>
    </w:div>
    <w:div w:id="882057406">
      <w:bodyDiv w:val="1"/>
      <w:marLeft w:val="0"/>
      <w:marRight w:val="0"/>
      <w:marTop w:val="0"/>
      <w:marBottom w:val="0"/>
      <w:divBdr>
        <w:top w:val="none" w:sz="0" w:space="0" w:color="auto"/>
        <w:left w:val="none" w:sz="0" w:space="0" w:color="auto"/>
        <w:bottom w:val="none" w:sz="0" w:space="0" w:color="auto"/>
        <w:right w:val="none" w:sz="0" w:space="0" w:color="auto"/>
      </w:divBdr>
    </w:div>
    <w:div w:id="907688894">
      <w:bodyDiv w:val="1"/>
      <w:marLeft w:val="0"/>
      <w:marRight w:val="0"/>
      <w:marTop w:val="0"/>
      <w:marBottom w:val="0"/>
      <w:divBdr>
        <w:top w:val="none" w:sz="0" w:space="0" w:color="auto"/>
        <w:left w:val="none" w:sz="0" w:space="0" w:color="auto"/>
        <w:bottom w:val="none" w:sz="0" w:space="0" w:color="auto"/>
        <w:right w:val="none" w:sz="0" w:space="0" w:color="auto"/>
      </w:divBdr>
    </w:div>
    <w:div w:id="1013726520">
      <w:bodyDiv w:val="1"/>
      <w:marLeft w:val="0"/>
      <w:marRight w:val="0"/>
      <w:marTop w:val="0"/>
      <w:marBottom w:val="0"/>
      <w:divBdr>
        <w:top w:val="none" w:sz="0" w:space="0" w:color="auto"/>
        <w:left w:val="none" w:sz="0" w:space="0" w:color="auto"/>
        <w:bottom w:val="none" w:sz="0" w:space="0" w:color="auto"/>
        <w:right w:val="none" w:sz="0" w:space="0" w:color="auto"/>
      </w:divBdr>
    </w:div>
    <w:div w:id="1037001937">
      <w:bodyDiv w:val="1"/>
      <w:marLeft w:val="0"/>
      <w:marRight w:val="0"/>
      <w:marTop w:val="0"/>
      <w:marBottom w:val="0"/>
      <w:divBdr>
        <w:top w:val="none" w:sz="0" w:space="0" w:color="auto"/>
        <w:left w:val="none" w:sz="0" w:space="0" w:color="auto"/>
        <w:bottom w:val="none" w:sz="0" w:space="0" w:color="auto"/>
        <w:right w:val="none" w:sz="0" w:space="0" w:color="auto"/>
      </w:divBdr>
    </w:div>
    <w:div w:id="1198735156">
      <w:bodyDiv w:val="1"/>
      <w:marLeft w:val="0"/>
      <w:marRight w:val="0"/>
      <w:marTop w:val="0"/>
      <w:marBottom w:val="0"/>
      <w:divBdr>
        <w:top w:val="none" w:sz="0" w:space="0" w:color="auto"/>
        <w:left w:val="none" w:sz="0" w:space="0" w:color="auto"/>
        <w:bottom w:val="none" w:sz="0" w:space="0" w:color="auto"/>
        <w:right w:val="none" w:sz="0" w:space="0" w:color="auto"/>
      </w:divBdr>
    </w:div>
    <w:div w:id="1441218839">
      <w:bodyDiv w:val="1"/>
      <w:marLeft w:val="0"/>
      <w:marRight w:val="0"/>
      <w:marTop w:val="0"/>
      <w:marBottom w:val="0"/>
      <w:divBdr>
        <w:top w:val="none" w:sz="0" w:space="0" w:color="auto"/>
        <w:left w:val="none" w:sz="0" w:space="0" w:color="auto"/>
        <w:bottom w:val="none" w:sz="0" w:space="0" w:color="auto"/>
        <w:right w:val="none" w:sz="0" w:space="0" w:color="auto"/>
      </w:divBdr>
    </w:div>
    <w:div w:id="1570075957">
      <w:bodyDiv w:val="1"/>
      <w:marLeft w:val="0"/>
      <w:marRight w:val="0"/>
      <w:marTop w:val="0"/>
      <w:marBottom w:val="0"/>
      <w:divBdr>
        <w:top w:val="none" w:sz="0" w:space="0" w:color="auto"/>
        <w:left w:val="none" w:sz="0" w:space="0" w:color="auto"/>
        <w:bottom w:val="none" w:sz="0" w:space="0" w:color="auto"/>
        <w:right w:val="none" w:sz="0" w:space="0" w:color="auto"/>
      </w:divBdr>
    </w:div>
    <w:div w:id="1609778258">
      <w:bodyDiv w:val="1"/>
      <w:marLeft w:val="0"/>
      <w:marRight w:val="0"/>
      <w:marTop w:val="0"/>
      <w:marBottom w:val="0"/>
      <w:divBdr>
        <w:top w:val="none" w:sz="0" w:space="0" w:color="auto"/>
        <w:left w:val="none" w:sz="0" w:space="0" w:color="auto"/>
        <w:bottom w:val="none" w:sz="0" w:space="0" w:color="auto"/>
        <w:right w:val="none" w:sz="0" w:space="0" w:color="auto"/>
      </w:divBdr>
    </w:div>
    <w:div w:id="1699815787">
      <w:bodyDiv w:val="1"/>
      <w:marLeft w:val="0"/>
      <w:marRight w:val="0"/>
      <w:marTop w:val="0"/>
      <w:marBottom w:val="0"/>
      <w:divBdr>
        <w:top w:val="none" w:sz="0" w:space="0" w:color="auto"/>
        <w:left w:val="none" w:sz="0" w:space="0" w:color="auto"/>
        <w:bottom w:val="none" w:sz="0" w:space="0" w:color="auto"/>
        <w:right w:val="none" w:sz="0" w:space="0" w:color="auto"/>
      </w:divBdr>
    </w:div>
    <w:div w:id="1707943494">
      <w:bodyDiv w:val="1"/>
      <w:marLeft w:val="0"/>
      <w:marRight w:val="0"/>
      <w:marTop w:val="0"/>
      <w:marBottom w:val="0"/>
      <w:divBdr>
        <w:top w:val="none" w:sz="0" w:space="0" w:color="auto"/>
        <w:left w:val="none" w:sz="0" w:space="0" w:color="auto"/>
        <w:bottom w:val="none" w:sz="0" w:space="0" w:color="auto"/>
        <w:right w:val="none" w:sz="0" w:space="0" w:color="auto"/>
      </w:divBdr>
    </w:div>
    <w:div w:id="1730685234">
      <w:bodyDiv w:val="1"/>
      <w:marLeft w:val="0"/>
      <w:marRight w:val="0"/>
      <w:marTop w:val="0"/>
      <w:marBottom w:val="0"/>
      <w:divBdr>
        <w:top w:val="none" w:sz="0" w:space="0" w:color="auto"/>
        <w:left w:val="none" w:sz="0" w:space="0" w:color="auto"/>
        <w:bottom w:val="none" w:sz="0" w:space="0" w:color="auto"/>
        <w:right w:val="none" w:sz="0" w:space="0" w:color="auto"/>
      </w:divBdr>
    </w:div>
    <w:div w:id="1763188358">
      <w:bodyDiv w:val="1"/>
      <w:marLeft w:val="0"/>
      <w:marRight w:val="0"/>
      <w:marTop w:val="0"/>
      <w:marBottom w:val="0"/>
      <w:divBdr>
        <w:top w:val="none" w:sz="0" w:space="0" w:color="auto"/>
        <w:left w:val="none" w:sz="0" w:space="0" w:color="auto"/>
        <w:bottom w:val="none" w:sz="0" w:space="0" w:color="auto"/>
        <w:right w:val="none" w:sz="0" w:space="0" w:color="auto"/>
      </w:divBdr>
    </w:div>
    <w:div w:id="1923219457">
      <w:bodyDiv w:val="1"/>
      <w:marLeft w:val="0"/>
      <w:marRight w:val="0"/>
      <w:marTop w:val="0"/>
      <w:marBottom w:val="0"/>
      <w:divBdr>
        <w:top w:val="none" w:sz="0" w:space="0" w:color="auto"/>
        <w:left w:val="none" w:sz="0" w:space="0" w:color="auto"/>
        <w:bottom w:val="none" w:sz="0" w:space="0" w:color="auto"/>
        <w:right w:val="none" w:sz="0" w:space="0" w:color="auto"/>
      </w:divBdr>
    </w:div>
    <w:div w:id="1933932670">
      <w:bodyDiv w:val="1"/>
      <w:marLeft w:val="0"/>
      <w:marRight w:val="0"/>
      <w:marTop w:val="0"/>
      <w:marBottom w:val="0"/>
      <w:divBdr>
        <w:top w:val="none" w:sz="0" w:space="0" w:color="auto"/>
        <w:left w:val="none" w:sz="0" w:space="0" w:color="auto"/>
        <w:bottom w:val="none" w:sz="0" w:space="0" w:color="auto"/>
        <w:right w:val="none" w:sz="0" w:space="0" w:color="auto"/>
      </w:divBdr>
    </w:div>
    <w:div w:id="1950769550">
      <w:bodyDiv w:val="1"/>
      <w:marLeft w:val="0"/>
      <w:marRight w:val="0"/>
      <w:marTop w:val="0"/>
      <w:marBottom w:val="0"/>
      <w:divBdr>
        <w:top w:val="none" w:sz="0" w:space="0" w:color="auto"/>
        <w:left w:val="none" w:sz="0" w:space="0" w:color="auto"/>
        <w:bottom w:val="none" w:sz="0" w:space="0" w:color="auto"/>
        <w:right w:val="none" w:sz="0" w:space="0" w:color="auto"/>
      </w:divBdr>
    </w:div>
    <w:div w:id="1971203474">
      <w:bodyDiv w:val="1"/>
      <w:marLeft w:val="0"/>
      <w:marRight w:val="0"/>
      <w:marTop w:val="0"/>
      <w:marBottom w:val="0"/>
      <w:divBdr>
        <w:top w:val="none" w:sz="0" w:space="0" w:color="auto"/>
        <w:left w:val="none" w:sz="0" w:space="0" w:color="auto"/>
        <w:bottom w:val="none" w:sz="0" w:space="0" w:color="auto"/>
        <w:right w:val="none" w:sz="0" w:space="0" w:color="auto"/>
      </w:divBdr>
    </w:div>
    <w:div w:id="20779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vilna-zastita.gov.hr/podrucja-djelovanja/radioloska-i-nuklearna-sigurnost/sluzba-za-radiolosku-sigurnost/ovlasteni-strucni-tehnicki-servisi/127" TargetMode="External"/><Relationship Id="rId18" Type="http://schemas.openxmlformats.org/officeDocument/2006/relationships/image" Target="media/image2.png"/><Relationship Id="rId26" Type="http://schemas.openxmlformats.org/officeDocument/2006/relationships/hyperlink" Target="https://www.iaea.org/sites/default/files/22/09/croatia-gc66.pdf" TargetMode="External"/><Relationship Id="rId3" Type="http://schemas.openxmlformats.org/officeDocument/2006/relationships/customXml" Target="../customXml/item3.xml"/><Relationship Id="rId21" Type="http://schemas.openxmlformats.org/officeDocument/2006/relationships/hyperlink" Target="https://ec.europa.eu/energy/en/verifications-radiation-monitoring-eu-countri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ucenje.civilna-zastita.hr/" TargetMode="External"/><Relationship Id="rId25" Type="http://schemas.openxmlformats.org/officeDocument/2006/relationships/hyperlink" Target="https://www.iaea.org/sites/default/files/21/09/croatia.pdf" TargetMode="External"/><Relationship Id="rId2" Type="http://schemas.openxmlformats.org/officeDocument/2006/relationships/customXml" Target="../customXml/item2.xml"/><Relationship Id="rId16" Type="http://schemas.openxmlformats.org/officeDocument/2006/relationships/hyperlink" Target="https://civilna-zastita.gov.hr/podrucja-djelovanja/radioloska-i-nuklearna-sigurnost/sluzba-za-nuklearnu-sigurnost/odjel-za-nuklearne-djelatnosti-i-nuklearnu-sigurnost/373" TargetMode="External"/><Relationship Id="rId20" Type="http://schemas.openxmlformats.org/officeDocument/2006/relationships/hyperlink" Target="https://remap.jrc.ec.europa.eu/Advanced.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radon.civilna-zastita.hr/" TargetMode="External"/><Relationship Id="rId5" Type="http://schemas.openxmlformats.org/officeDocument/2006/relationships/customXml" Target="../customXml/item5.xml"/><Relationship Id="rId15" Type="http://schemas.openxmlformats.org/officeDocument/2006/relationships/hyperlink" Target="https://civilna-zastita.gov.hr/podrucja-djelovanja/radioloska-i-nuklearna-sigurnost/sluzba-za-radiolosku-sigurnost/strucnjaci-za-medicinsku-fiziku/137" TargetMode="External"/><Relationship Id="rId23" Type="http://schemas.openxmlformats.org/officeDocument/2006/relationships/hyperlink" Target="https://civilna-zastita.gov.hr/mjerenja-radioaktivnosti-u-okolisu/4743"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cid:part1.68Hm0Zul.0iD1DKm4@bitt-tehnologije.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vilna-zastita.gov.hr/podrucja-djelovanja/radioloska-i-nuklearna-sigurnost/sluzba-za-radiolosku-sigurnost/strucnjaci-za-zastitu-od-ionizirajuceg-zracenja/136" TargetMode="External"/><Relationship Id="rId22" Type="http://schemas.openxmlformats.org/officeDocument/2006/relationships/hyperlink" Target="https://remap.jrc.ec.europa.eu/Routine.aspx" TargetMode="External"/><Relationship Id="rId27"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AZJMDCZ6QSYZ-7492995-14142</_dlc_DocId>
    <_dlc_DocIdUrl xmlns="a494813a-d0d8-4dad-94cb-0d196f36ba15">
      <Url>https://ekoordinacije.vlada.hr/unutarnja-vanjska-politika/_layouts/15/DocIdRedir.aspx?ID=AZJMDCZ6QSYZ-7492995-14142</Url>
      <Description>AZJMDCZ6QSYZ-7492995-14142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56F9-9850-4C55-9AD9-8CAFCAA68412}">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47B29BF1-F233-476B-A385-82DE42636BB5}">
  <ds:schemaRefs>
    <ds:schemaRef ds:uri="http://schemas.microsoft.com/sharepoint/v3/contenttype/forms"/>
  </ds:schemaRefs>
</ds:datastoreItem>
</file>

<file path=customXml/itemProps3.xml><?xml version="1.0" encoding="utf-8"?>
<ds:datastoreItem xmlns:ds="http://schemas.openxmlformats.org/officeDocument/2006/customXml" ds:itemID="{EC55D60F-BF53-47AA-97AD-26892C3DA2B9}">
  <ds:schemaRefs>
    <ds:schemaRef ds:uri="http://schemas.microsoft.com/sharepoint/events"/>
  </ds:schemaRefs>
</ds:datastoreItem>
</file>

<file path=customXml/itemProps4.xml><?xml version="1.0" encoding="utf-8"?>
<ds:datastoreItem xmlns:ds="http://schemas.openxmlformats.org/officeDocument/2006/customXml" ds:itemID="{9AC4D9A7-040D-444A-8CDF-B30AEB911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70D744-501A-44F2-B76A-4E70894A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11510</Words>
  <Characters>65612</Characters>
  <Application>Microsoft Office Word</Application>
  <DocSecurity>0</DocSecurity>
  <Lines>546</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76969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Tečić Zdravka</dc:creator>
  <cp:keywords/>
  <dc:description/>
  <cp:lastModifiedBy>Marina Tatalović</cp:lastModifiedBy>
  <cp:revision>2</cp:revision>
  <cp:lastPrinted>2023-11-15T12:04:00Z</cp:lastPrinted>
  <dcterms:created xsi:type="dcterms:W3CDTF">2023-12-21T13:48:00Z</dcterms:created>
  <dcterms:modified xsi:type="dcterms:W3CDTF">2023-12-21T13:48:00Z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dfe7be23-9a47-41e1-8ad4-4f3163b931af</vt:lpwstr>
  </property>
</Properties>
</file>